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29" w:rsidRPr="00360E6D" w:rsidRDefault="00D62277" w:rsidP="0048643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ÇIKAR ÇATIŞMASI İÇİNDEKİ </w:t>
      </w:r>
      <w:r w:rsidR="00551C10" w:rsidRPr="00360E6D">
        <w:rPr>
          <w:rFonts w:ascii="Times New Roman" w:hAnsi="Times New Roman" w:cs="Times New Roman"/>
          <w:b/>
          <w:sz w:val="24"/>
          <w:szCs w:val="24"/>
        </w:rPr>
        <w:t xml:space="preserve">İKİ </w:t>
      </w:r>
      <w:r>
        <w:rPr>
          <w:rFonts w:ascii="Times New Roman" w:hAnsi="Times New Roman" w:cs="Times New Roman"/>
          <w:b/>
          <w:sz w:val="24"/>
          <w:szCs w:val="24"/>
        </w:rPr>
        <w:t xml:space="preserve">AYRI </w:t>
      </w:r>
      <w:r w:rsidR="00551C10" w:rsidRPr="00360E6D">
        <w:rPr>
          <w:rFonts w:ascii="Times New Roman" w:hAnsi="Times New Roman" w:cs="Times New Roman"/>
          <w:b/>
          <w:sz w:val="24"/>
          <w:szCs w:val="24"/>
        </w:rPr>
        <w:t>ÖRGÜTE</w:t>
      </w:r>
      <w:r w:rsidR="00C7268C" w:rsidRPr="00360E6D">
        <w:rPr>
          <w:rFonts w:ascii="Times New Roman" w:hAnsi="Times New Roman" w:cs="Times New Roman"/>
          <w:b/>
          <w:sz w:val="24"/>
          <w:szCs w:val="24"/>
        </w:rPr>
        <w:t xml:space="preserve"> BAĞLI OLMANIN</w:t>
      </w:r>
      <w:r w:rsidR="00365386">
        <w:rPr>
          <w:rFonts w:ascii="Times New Roman" w:hAnsi="Times New Roman" w:cs="Times New Roman"/>
          <w:b/>
          <w:sz w:val="24"/>
          <w:szCs w:val="24"/>
        </w:rPr>
        <w:t xml:space="preserve"> (İŞYERİ VE </w:t>
      </w:r>
      <w:r>
        <w:rPr>
          <w:rFonts w:ascii="Times New Roman" w:hAnsi="Times New Roman" w:cs="Times New Roman"/>
          <w:b/>
          <w:sz w:val="24"/>
          <w:szCs w:val="24"/>
        </w:rPr>
        <w:t>SENDİKA) İ</w:t>
      </w:r>
      <w:r w:rsidR="00517B22" w:rsidRPr="00360E6D">
        <w:rPr>
          <w:rFonts w:ascii="Times New Roman" w:hAnsi="Times New Roman" w:cs="Times New Roman"/>
          <w:b/>
          <w:sz w:val="24"/>
          <w:szCs w:val="24"/>
        </w:rPr>
        <w:t xml:space="preserve">ŞGÖRENLERİN </w:t>
      </w:r>
      <w:r w:rsidR="00C7268C" w:rsidRPr="00360E6D">
        <w:rPr>
          <w:rFonts w:ascii="Times New Roman" w:hAnsi="Times New Roman" w:cs="Times New Roman"/>
          <w:b/>
          <w:sz w:val="24"/>
          <w:szCs w:val="24"/>
        </w:rPr>
        <w:t>GÜVEN</w:t>
      </w:r>
      <w:r w:rsidR="006B74D5" w:rsidRPr="00360E6D">
        <w:rPr>
          <w:rFonts w:ascii="Times New Roman" w:hAnsi="Times New Roman" w:cs="Times New Roman"/>
          <w:b/>
          <w:sz w:val="24"/>
          <w:szCs w:val="24"/>
        </w:rPr>
        <w:t xml:space="preserve"> DÜZEYİNE</w:t>
      </w:r>
      <w:r w:rsidR="00C7268C" w:rsidRPr="00360E6D">
        <w:rPr>
          <w:rFonts w:ascii="Times New Roman" w:hAnsi="Times New Roman" w:cs="Times New Roman"/>
          <w:b/>
          <w:sz w:val="24"/>
          <w:szCs w:val="24"/>
        </w:rPr>
        <w:t xml:space="preserve"> VE </w:t>
      </w:r>
      <w:r w:rsidR="00517B22" w:rsidRPr="00360E6D">
        <w:rPr>
          <w:rFonts w:ascii="Times New Roman" w:hAnsi="Times New Roman" w:cs="Times New Roman"/>
          <w:b/>
          <w:sz w:val="24"/>
          <w:szCs w:val="24"/>
        </w:rPr>
        <w:t>SENDİKA ÜYELİĞİ</w:t>
      </w:r>
      <w:r w:rsidR="006B74D5" w:rsidRPr="00360E6D">
        <w:rPr>
          <w:rFonts w:ascii="Times New Roman" w:hAnsi="Times New Roman" w:cs="Times New Roman"/>
          <w:b/>
          <w:sz w:val="24"/>
          <w:szCs w:val="24"/>
        </w:rPr>
        <w:t xml:space="preserve"> KARARINA</w:t>
      </w:r>
      <w:r>
        <w:rPr>
          <w:rFonts w:ascii="Times New Roman" w:hAnsi="Times New Roman" w:cs="Times New Roman"/>
          <w:b/>
          <w:sz w:val="24"/>
          <w:szCs w:val="24"/>
        </w:rPr>
        <w:t xml:space="preserve"> ETKİSİ: </w:t>
      </w:r>
      <w:r w:rsidR="002B5A94" w:rsidRPr="00360E6D">
        <w:rPr>
          <w:rFonts w:ascii="Times New Roman" w:hAnsi="Times New Roman" w:cs="Times New Roman"/>
          <w:b/>
          <w:sz w:val="24"/>
          <w:szCs w:val="24"/>
        </w:rPr>
        <w:t>TURİZM SEKTÖRÜ ÖRNEĞİ</w:t>
      </w:r>
    </w:p>
    <w:p w:rsidR="002B5A94" w:rsidRPr="00360E6D" w:rsidRDefault="00263EC6" w:rsidP="0048643E">
      <w:pPr>
        <w:spacing w:line="240" w:lineRule="auto"/>
        <w:jc w:val="both"/>
        <w:rPr>
          <w:rFonts w:ascii="Times New Roman" w:hAnsi="Times New Roman" w:cs="Times New Roman"/>
          <w:sz w:val="24"/>
          <w:szCs w:val="24"/>
        </w:rPr>
      </w:pPr>
      <w:r w:rsidRPr="00360E6D">
        <w:rPr>
          <w:rFonts w:ascii="Times New Roman" w:hAnsi="Times New Roman" w:cs="Times New Roman"/>
          <w:sz w:val="24"/>
          <w:szCs w:val="24"/>
        </w:rPr>
        <w:t xml:space="preserve">  Prof. Dr. Oya </w:t>
      </w:r>
      <w:proofErr w:type="spellStart"/>
      <w:r w:rsidRPr="00360E6D">
        <w:rPr>
          <w:rFonts w:ascii="Times New Roman" w:hAnsi="Times New Roman" w:cs="Times New Roman"/>
          <w:sz w:val="24"/>
          <w:szCs w:val="24"/>
        </w:rPr>
        <w:t>A</w:t>
      </w:r>
      <w:r w:rsidR="00D62277">
        <w:rPr>
          <w:rFonts w:ascii="Times New Roman" w:hAnsi="Times New Roman" w:cs="Times New Roman"/>
          <w:sz w:val="24"/>
          <w:szCs w:val="24"/>
        </w:rPr>
        <w:t>ytemiz</w:t>
      </w:r>
      <w:proofErr w:type="spellEnd"/>
      <w:r w:rsidRPr="00360E6D">
        <w:rPr>
          <w:rFonts w:ascii="Times New Roman" w:hAnsi="Times New Roman" w:cs="Times New Roman"/>
          <w:sz w:val="24"/>
          <w:szCs w:val="24"/>
        </w:rPr>
        <w:t xml:space="preserve"> </w:t>
      </w:r>
      <w:proofErr w:type="gramStart"/>
      <w:r w:rsidRPr="00360E6D">
        <w:rPr>
          <w:rFonts w:ascii="Times New Roman" w:hAnsi="Times New Roman" w:cs="Times New Roman"/>
          <w:sz w:val="24"/>
          <w:szCs w:val="24"/>
        </w:rPr>
        <w:t>SEYMEN</w:t>
      </w:r>
      <w:r w:rsidR="00B40F69">
        <w:rPr>
          <w:rFonts w:ascii="Times New Roman" w:hAnsi="Times New Roman" w:cs="Times New Roman"/>
          <w:sz w:val="24"/>
          <w:szCs w:val="24"/>
        </w:rPr>
        <w:t xml:space="preserve"> </w:t>
      </w:r>
      <w:r w:rsidR="001A1983">
        <w:rPr>
          <w:rFonts w:ascii="Times New Roman" w:hAnsi="Times New Roman" w:cs="Times New Roman"/>
          <w:sz w:val="24"/>
          <w:szCs w:val="24"/>
        </w:rPr>
        <w:t xml:space="preserve"> </w:t>
      </w:r>
      <w:proofErr w:type="spellStart"/>
      <w:r w:rsidR="002B5A94" w:rsidRPr="00360E6D">
        <w:rPr>
          <w:rFonts w:ascii="Times New Roman" w:hAnsi="Times New Roman" w:cs="Times New Roman"/>
          <w:sz w:val="24"/>
          <w:szCs w:val="24"/>
        </w:rPr>
        <w:t>Öğr</w:t>
      </w:r>
      <w:proofErr w:type="spellEnd"/>
      <w:proofErr w:type="gramEnd"/>
      <w:r w:rsidR="002B5A94" w:rsidRPr="00360E6D">
        <w:rPr>
          <w:rFonts w:ascii="Times New Roman" w:hAnsi="Times New Roman" w:cs="Times New Roman"/>
          <w:sz w:val="24"/>
          <w:szCs w:val="24"/>
        </w:rPr>
        <w:t>. Gör. Taşkın KILIÇ</w:t>
      </w:r>
    </w:p>
    <w:p w:rsidR="002B5A94" w:rsidRPr="00360E6D" w:rsidRDefault="002B5A94" w:rsidP="0048643E">
      <w:pPr>
        <w:spacing w:line="240" w:lineRule="auto"/>
        <w:jc w:val="center"/>
        <w:rPr>
          <w:rFonts w:ascii="Times New Roman" w:hAnsi="Times New Roman" w:cs="Times New Roman"/>
          <w:b/>
          <w:sz w:val="24"/>
          <w:szCs w:val="24"/>
        </w:rPr>
      </w:pPr>
      <w:r w:rsidRPr="00360E6D">
        <w:rPr>
          <w:rFonts w:ascii="Times New Roman" w:hAnsi="Times New Roman" w:cs="Times New Roman"/>
          <w:b/>
          <w:sz w:val="24"/>
          <w:szCs w:val="24"/>
        </w:rPr>
        <w:t>ÖZET</w:t>
      </w:r>
    </w:p>
    <w:p w:rsidR="009D1CAC" w:rsidRDefault="002B5A94" w:rsidP="00DF032C">
      <w:pPr>
        <w:autoSpaceDE w:val="0"/>
        <w:autoSpaceDN w:val="0"/>
        <w:adjustRightInd w:val="0"/>
        <w:spacing w:after="0" w:line="240" w:lineRule="auto"/>
        <w:jc w:val="both"/>
        <w:rPr>
          <w:rFonts w:ascii="Times New Roman" w:hAnsi="Times New Roman" w:cs="Times New Roman"/>
          <w:sz w:val="24"/>
          <w:szCs w:val="24"/>
          <w:lang w:eastAsia="tr-TR"/>
        </w:rPr>
      </w:pPr>
      <w:r w:rsidRPr="00360E6D">
        <w:rPr>
          <w:rFonts w:ascii="Times New Roman" w:hAnsi="Times New Roman" w:cs="Times New Roman"/>
          <w:b/>
          <w:sz w:val="24"/>
          <w:szCs w:val="24"/>
        </w:rPr>
        <w:t>Problem Durumu:</w:t>
      </w:r>
      <w:r w:rsidR="00D62277">
        <w:rPr>
          <w:rFonts w:ascii="Times New Roman" w:hAnsi="Times New Roman" w:cs="Times New Roman"/>
          <w:b/>
          <w:sz w:val="24"/>
          <w:szCs w:val="24"/>
        </w:rPr>
        <w:t xml:space="preserve"> </w:t>
      </w:r>
      <w:proofErr w:type="spellStart"/>
      <w:r w:rsidR="00651B66" w:rsidRPr="00360E6D">
        <w:rPr>
          <w:rFonts w:ascii="Times New Roman" w:hAnsi="Times New Roman" w:cs="Times New Roman"/>
          <w:sz w:val="24"/>
          <w:szCs w:val="24"/>
        </w:rPr>
        <w:t>İ</w:t>
      </w:r>
      <w:r w:rsidR="00954B4E" w:rsidRPr="00360E6D">
        <w:rPr>
          <w:rFonts w:ascii="Times New Roman" w:hAnsi="Times New Roman" w:cs="Times New Roman"/>
          <w:sz w:val="24"/>
          <w:szCs w:val="24"/>
        </w:rPr>
        <w:t>ş</w:t>
      </w:r>
      <w:r w:rsidR="00D62277">
        <w:rPr>
          <w:rFonts w:ascii="Times New Roman" w:hAnsi="Times New Roman" w:cs="Times New Roman"/>
          <w:sz w:val="24"/>
          <w:szCs w:val="24"/>
        </w:rPr>
        <w:t>görenler</w:t>
      </w:r>
      <w:proofErr w:type="spellEnd"/>
      <w:r w:rsidR="00D62277">
        <w:rPr>
          <w:rFonts w:ascii="Times New Roman" w:hAnsi="Times New Roman" w:cs="Times New Roman"/>
          <w:sz w:val="24"/>
          <w:szCs w:val="24"/>
        </w:rPr>
        <w:t xml:space="preserve"> birbirine çıkar çatışması açısından karşı olan</w:t>
      </w:r>
      <w:r w:rsidR="00651B66" w:rsidRPr="00360E6D">
        <w:rPr>
          <w:rFonts w:ascii="Times New Roman" w:hAnsi="Times New Roman" w:cs="Times New Roman"/>
          <w:sz w:val="24"/>
          <w:szCs w:val="24"/>
        </w:rPr>
        <w:t xml:space="preserve"> iki örgüte</w:t>
      </w:r>
      <w:r w:rsidR="00D62277">
        <w:rPr>
          <w:rFonts w:ascii="Times New Roman" w:hAnsi="Times New Roman" w:cs="Times New Roman"/>
          <w:sz w:val="24"/>
          <w:szCs w:val="24"/>
        </w:rPr>
        <w:t xml:space="preserve"> </w:t>
      </w:r>
      <w:r w:rsidR="00651B66" w:rsidRPr="00360E6D">
        <w:rPr>
          <w:rFonts w:ascii="Times New Roman" w:hAnsi="Times New Roman" w:cs="Times New Roman"/>
          <w:sz w:val="24"/>
          <w:szCs w:val="24"/>
        </w:rPr>
        <w:t>(işyeri/sendika) ba</w:t>
      </w:r>
      <w:r w:rsidR="00D62277">
        <w:rPr>
          <w:rFonts w:ascii="Times New Roman" w:hAnsi="Times New Roman" w:cs="Times New Roman"/>
          <w:sz w:val="24"/>
          <w:szCs w:val="24"/>
        </w:rPr>
        <w:t>ğlı olarak görev yapmaktadırlar ve</w:t>
      </w:r>
      <w:r w:rsidR="00651B66" w:rsidRPr="00360E6D">
        <w:rPr>
          <w:rFonts w:ascii="Times New Roman" w:hAnsi="Times New Roman" w:cs="Times New Roman"/>
          <w:sz w:val="24"/>
          <w:szCs w:val="24"/>
        </w:rPr>
        <w:t xml:space="preserve"> </w:t>
      </w:r>
      <w:r w:rsidR="00D62277">
        <w:rPr>
          <w:rFonts w:ascii="Times New Roman" w:hAnsi="Times New Roman" w:cs="Times New Roman"/>
          <w:sz w:val="24"/>
          <w:szCs w:val="24"/>
        </w:rPr>
        <w:t>b</w:t>
      </w:r>
      <w:r w:rsidR="00651B66" w:rsidRPr="00360E6D">
        <w:rPr>
          <w:rFonts w:ascii="Times New Roman" w:hAnsi="Times New Roman" w:cs="Times New Roman"/>
          <w:sz w:val="24"/>
          <w:szCs w:val="24"/>
        </w:rPr>
        <w:t>u durum ilgili yazında ikili bağlantı olarak ele alınmıştır. Ancak, örgütsel g</w:t>
      </w:r>
      <w:r w:rsidR="00375B77" w:rsidRPr="00360E6D">
        <w:rPr>
          <w:rFonts w:ascii="Times New Roman" w:hAnsi="Times New Roman" w:cs="Times New Roman"/>
          <w:sz w:val="24"/>
          <w:szCs w:val="24"/>
        </w:rPr>
        <w:t>üven</w:t>
      </w:r>
      <w:r w:rsidR="00D62277">
        <w:rPr>
          <w:rFonts w:ascii="Times New Roman" w:hAnsi="Times New Roman" w:cs="Times New Roman"/>
          <w:sz w:val="24"/>
          <w:szCs w:val="24"/>
        </w:rPr>
        <w:t>e ilişkin yazınsal araştırmaların genellikle</w:t>
      </w:r>
      <w:r w:rsidR="00375B77" w:rsidRPr="00360E6D">
        <w:rPr>
          <w:rFonts w:ascii="Times New Roman" w:hAnsi="Times New Roman" w:cs="Times New Roman"/>
          <w:sz w:val="24"/>
          <w:szCs w:val="24"/>
        </w:rPr>
        <w:t xml:space="preserve"> tek yönlü</w:t>
      </w:r>
      <w:r w:rsidR="00D62277">
        <w:rPr>
          <w:rFonts w:ascii="Times New Roman" w:hAnsi="Times New Roman" w:cs="Times New Roman"/>
          <w:sz w:val="24"/>
          <w:szCs w:val="24"/>
        </w:rPr>
        <w:t xml:space="preserve"> </w:t>
      </w:r>
      <w:r w:rsidR="00375B77" w:rsidRPr="00360E6D">
        <w:rPr>
          <w:rFonts w:ascii="Times New Roman" w:hAnsi="Times New Roman" w:cs="Times New Roman"/>
          <w:sz w:val="24"/>
          <w:szCs w:val="24"/>
        </w:rPr>
        <w:t>olarak incelen</w:t>
      </w:r>
      <w:r w:rsidR="00D62277">
        <w:rPr>
          <w:rFonts w:ascii="Times New Roman" w:hAnsi="Times New Roman" w:cs="Times New Roman"/>
          <w:sz w:val="24"/>
          <w:szCs w:val="24"/>
        </w:rPr>
        <w:t xml:space="preserve">diği görülmektedir. </w:t>
      </w:r>
      <w:r w:rsidR="00651B66" w:rsidRPr="00360E6D">
        <w:rPr>
          <w:rFonts w:ascii="Times New Roman" w:hAnsi="Times New Roman" w:cs="Times New Roman"/>
          <w:sz w:val="24"/>
          <w:szCs w:val="24"/>
        </w:rPr>
        <w:t>Yazındaki bu boşluğu doldurabilmek için,</w:t>
      </w:r>
      <w:r w:rsidR="00375B77" w:rsidRPr="00360E6D">
        <w:rPr>
          <w:rFonts w:ascii="Times New Roman" w:hAnsi="Times New Roman" w:cs="Times New Roman"/>
          <w:sz w:val="24"/>
          <w:szCs w:val="24"/>
        </w:rPr>
        <w:t xml:space="preserve"> bu çalışma</w:t>
      </w:r>
      <w:r w:rsidR="007336E3" w:rsidRPr="00360E6D">
        <w:rPr>
          <w:rFonts w:ascii="Times New Roman" w:hAnsi="Times New Roman" w:cs="Times New Roman"/>
          <w:sz w:val="24"/>
          <w:szCs w:val="24"/>
        </w:rPr>
        <w:t xml:space="preserve">da </w:t>
      </w:r>
      <w:r w:rsidR="00D62277">
        <w:rPr>
          <w:rFonts w:ascii="Times New Roman" w:hAnsi="Times New Roman" w:cs="Times New Roman"/>
          <w:sz w:val="24"/>
          <w:szCs w:val="24"/>
        </w:rPr>
        <w:t>örgütsel güven kavramı iki yönlü ol</w:t>
      </w:r>
      <w:r w:rsidR="00375B77" w:rsidRPr="00360E6D">
        <w:rPr>
          <w:rFonts w:ascii="Times New Roman" w:hAnsi="Times New Roman" w:cs="Times New Roman"/>
          <w:sz w:val="24"/>
          <w:szCs w:val="24"/>
        </w:rPr>
        <w:t>arak ele alınıp incelenecektir.</w:t>
      </w:r>
      <w:r w:rsidR="00651B66" w:rsidRPr="00360E6D">
        <w:rPr>
          <w:rFonts w:ascii="Times New Roman" w:hAnsi="Times New Roman" w:cs="Times New Roman"/>
          <w:sz w:val="24"/>
          <w:szCs w:val="24"/>
        </w:rPr>
        <w:t xml:space="preserve"> Buna ek olarak, s</w:t>
      </w:r>
      <w:r w:rsidR="00EA5029" w:rsidRPr="00360E6D">
        <w:rPr>
          <w:rFonts w:ascii="Times New Roman" w:hAnsi="Times New Roman" w:cs="Times New Roman"/>
          <w:sz w:val="24"/>
          <w:szCs w:val="24"/>
        </w:rPr>
        <w:t>on 30 yıldır, genel olarak bütün sektörlerde</w:t>
      </w:r>
      <w:r w:rsidR="00D62277">
        <w:rPr>
          <w:rFonts w:ascii="Times New Roman" w:hAnsi="Times New Roman" w:cs="Times New Roman"/>
          <w:sz w:val="24"/>
          <w:szCs w:val="24"/>
        </w:rPr>
        <w:t xml:space="preserve"> olduğu gibi t</w:t>
      </w:r>
      <w:r w:rsidR="00EA5029" w:rsidRPr="00360E6D">
        <w:rPr>
          <w:rFonts w:ascii="Times New Roman" w:hAnsi="Times New Roman" w:cs="Times New Roman"/>
          <w:sz w:val="24"/>
          <w:szCs w:val="24"/>
        </w:rPr>
        <w:t xml:space="preserve">urizm sektöründe </w:t>
      </w:r>
      <w:r w:rsidR="00D62277">
        <w:rPr>
          <w:rFonts w:ascii="Times New Roman" w:hAnsi="Times New Roman" w:cs="Times New Roman"/>
          <w:sz w:val="24"/>
          <w:szCs w:val="24"/>
        </w:rPr>
        <w:t xml:space="preserve">de </w:t>
      </w:r>
      <w:r w:rsidR="00EA5029" w:rsidRPr="00360E6D">
        <w:rPr>
          <w:rFonts w:ascii="Times New Roman" w:hAnsi="Times New Roman" w:cs="Times New Roman"/>
          <w:sz w:val="24"/>
          <w:szCs w:val="24"/>
        </w:rPr>
        <w:t>sendikalaşma oranları</w:t>
      </w:r>
      <w:r w:rsidR="00D62277">
        <w:rPr>
          <w:rFonts w:ascii="Times New Roman" w:hAnsi="Times New Roman" w:cs="Times New Roman"/>
          <w:sz w:val="24"/>
          <w:szCs w:val="24"/>
        </w:rPr>
        <w:t>nın giderek düşme eğilimi gösterdiği açıktır. Buradan hareketle, d</w:t>
      </w:r>
      <w:r w:rsidR="00EA5029" w:rsidRPr="00360E6D">
        <w:rPr>
          <w:rFonts w:ascii="Times New Roman" w:hAnsi="Times New Roman" w:cs="Times New Roman"/>
          <w:sz w:val="24"/>
          <w:szCs w:val="24"/>
        </w:rPr>
        <w:t xml:space="preserve">üşük sendikalaşma oranları üzerinde </w:t>
      </w:r>
      <w:r w:rsidR="00D62277">
        <w:rPr>
          <w:rFonts w:ascii="Times New Roman" w:hAnsi="Times New Roman" w:cs="Times New Roman"/>
          <w:sz w:val="24"/>
          <w:szCs w:val="24"/>
        </w:rPr>
        <w:t xml:space="preserve">örgütsel </w:t>
      </w:r>
      <w:r w:rsidR="00EA5029" w:rsidRPr="00360E6D">
        <w:rPr>
          <w:rFonts w:ascii="Times New Roman" w:hAnsi="Times New Roman" w:cs="Times New Roman"/>
          <w:sz w:val="24"/>
          <w:szCs w:val="24"/>
        </w:rPr>
        <w:t xml:space="preserve">güven </w:t>
      </w:r>
      <w:r w:rsidR="00954B4E" w:rsidRPr="00360E6D">
        <w:rPr>
          <w:rFonts w:ascii="Times New Roman" w:hAnsi="Times New Roman" w:cs="Times New Roman"/>
          <w:sz w:val="24"/>
          <w:szCs w:val="24"/>
        </w:rPr>
        <w:t>faktörünün</w:t>
      </w:r>
      <w:r w:rsidR="00D62277">
        <w:rPr>
          <w:rFonts w:ascii="Times New Roman" w:hAnsi="Times New Roman" w:cs="Times New Roman"/>
          <w:sz w:val="24"/>
          <w:szCs w:val="24"/>
        </w:rPr>
        <w:t xml:space="preserve"> </w:t>
      </w:r>
      <w:r w:rsidR="00651B66" w:rsidRPr="00360E6D">
        <w:rPr>
          <w:rFonts w:ascii="Times New Roman" w:hAnsi="Times New Roman" w:cs="Times New Roman"/>
          <w:sz w:val="24"/>
          <w:szCs w:val="24"/>
        </w:rPr>
        <w:t>etki</w:t>
      </w:r>
      <w:r w:rsidR="00D62277">
        <w:rPr>
          <w:rFonts w:ascii="Times New Roman" w:hAnsi="Times New Roman" w:cs="Times New Roman"/>
          <w:sz w:val="24"/>
          <w:szCs w:val="24"/>
        </w:rPr>
        <w:t xml:space="preserve">li </w:t>
      </w:r>
      <w:r w:rsidR="00651B66" w:rsidRPr="00360E6D">
        <w:rPr>
          <w:rFonts w:ascii="Times New Roman" w:hAnsi="Times New Roman" w:cs="Times New Roman"/>
          <w:sz w:val="24"/>
          <w:szCs w:val="24"/>
        </w:rPr>
        <w:t>olup olmadığı</w:t>
      </w:r>
      <w:r w:rsidR="00D62277">
        <w:rPr>
          <w:rFonts w:ascii="Times New Roman" w:hAnsi="Times New Roman" w:cs="Times New Roman"/>
          <w:sz w:val="24"/>
          <w:szCs w:val="24"/>
        </w:rPr>
        <w:t>,</w:t>
      </w:r>
      <w:r w:rsidR="00651B66" w:rsidRPr="00360E6D">
        <w:rPr>
          <w:rFonts w:ascii="Times New Roman" w:hAnsi="Times New Roman" w:cs="Times New Roman"/>
          <w:sz w:val="24"/>
          <w:szCs w:val="24"/>
        </w:rPr>
        <w:t xml:space="preserve"> bu çalışmanın problemi olarak ifade edilebilir.</w:t>
      </w:r>
    </w:p>
    <w:p w:rsidR="002B5A94" w:rsidRPr="008B0189" w:rsidRDefault="002B5A94" w:rsidP="00DF032C">
      <w:pPr>
        <w:autoSpaceDE w:val="0"/>
        <w:autoSpaceDN w:val="0"/>
        <w:adjustRightInd w:val="0"/>
        <w:spacing w:after="0" w:line="240" w:lineRule="auto"/>
        <w:jc w:val="both"/>
        <w:rPr>
          <w:rFonts w:ascii="Times New Roman" w:hAnsi="Times New Roman" w:cs="Times New Roman"/>
          <w:sz w:val="24"/>
          <w:szCs w:val="24"/>
          <w:lang w:eastAsia="tr-TR"/>
        </w:rPr>
      </w:pPr>
      <w:r w:rsidRPr="00360E6D">
        <w:rPr>
          <w:rFonts w:ascii="Times New Roman" w:hAnsi="Times New Roman" w:cs="Times New Roman"/>
          <w:b/>
          <w:sz w:val="24"/>
          <w:szCs w:val="24"/>
        </w:rPr>
        <w:t>Araştırmanın Amacı</w:t>
      </w:r>
      <w:r w:rsidRPr="00360E6D">
        <w:rPr>
          <w:rFonts w:ascii="Times New Roman" w:hAnsi="Times New Roman" w:cs="Times New Roman"/>
          <w:sz w:val="24"/>
          <w:szCs w:val="24"/>
        </w:rPr>
        <w:t>:</w:t>
      </w:r>
      <w:r w:rsidR="00845DB0" w:rsidRPr="00360E6D">
        <w:rPr>
          <w:rFonts w:ascii="Times New Roman" w:hAnsi="Times New Roman" w:cs="Times New Roman"/>
          <w:sz w:val="24"/>
          <w:szCs w:val="24"/>
        </w:rPr>
        <w:t xml:space="preserve"> </w:t>
      </w:r>
      <w:r w:rsidR="00845DB0" w:rsidRPr="008B0189">
        <w:rPr>
          <w:rFonts w:ascii="Times New Roman" w:hAnsi="Times New Roman" w:cs="Times New Roman"/>
          <w:sz w:val="24"/>
          <w:szCs w:val="24"/>
        </w:rPr>
        <w:t>Örgüte</w:t>
      </w:r>
      <w:r w:rsidR="00D62277" w:rsidRPr="008B0189">
        <w:rPr>
          <w:rFonts w:ascii="Times New Roman" w:hAnsi="Times New Roman" w:cs="Times New Roman"/>
          <w:sz w:val="24"/>
          <w:szCs w:val="24"/>
        </w:rPr>
        <w:t xml:space="preserve"> </w:t>
      </w:r>
      <w:r w:rsidR="00845DB0" w:rsidRPr="008B0189">
        <w:rPr>
          <w:rFonts w:ascii="Times New Roman" w:hAnsi="Times New Roman" w:cs="Times New Roman"/>
          <w:sz w:val="24"/>
          <w:szCs w:val="24"/>
        </w:rPr>
        <w:t xml:space="preserve">ve sendikalara </w:t>
      </w:r>
      <w:r w:rsidR="00142192" w:rsidRPr="008B0189">
        <w:rPr>
          <w:rFonts w:ascii="Times New Roman" w:hAnsi="Times New Roman" w:cs="Times New Roman"/>
          <w:sz w:val="24"/>
          <w:szCs w:val="24"/>
        </w:rPr>
        <w:t xml:space="preserve">güven kavramının </w:t>
      </w:r>
      <w:r w:rsidR="00845DB0" w:rsidRPr="008B0189">
        <w:rPr>
          <w:rFonts w:ascii="Times New Roman" w:hAnsi="Times New Roman" w:cs="Times New Roman"/>
          <w:sz w:val="24"/>
          <w:szCs w:val="24"/>
        </w:rPr>
        <w:t xml:space="preserve">karşılıklı olarak ele alınıp </w:t>
      </w:r>
      <w:r w:rsidR="004D1EF6" w:rsidRPr="008B0189">
        <w:rPr>
          <w:rFonts w:ascii="Times New Roman" w:hAnsi="Times New Roman" w:cs="Times New Roman"/>
          <w:sz w:val="24"/>
          <w:szCs w:val="24"/>
        </w:rPr>
        <w:t>incelenmesi</w:t>
      </w:r>
      <w:r w:rsidR="00845DB0" w:rsidRPr="008B0189">
        <w:rPr>
          <w:rFonts w:ascii="Times New Roman" w:hAnsi="Times New Roman" w:cs="Times New Roman"/>
          <w:sz w:val="24"/>
          <w:szCs w:val="24"/>
        </w:rPr>
        <w:t xml:space="preserve"> ve bu kavramın iş görenlerin </w:t>
      </w:r>
      <w:r w:rsidR="00142192" w:rsidRPr="008B0189">
        <w:rPr>
          <w:rFonts w:ascii="Times New Roman" w:hAnsi="Times New Roman" w:cs="Times New Roman"/>
          <w:sz w:val="24"/>
          <w:szCs w:val="24"/>
        </w:rPr>
        <w:t xml:space="preserve">sendika üyeliği üzerine </w:t>
      </w:r>
      <w:r w:rsidR="00845DB0" w:rsidRPr="008B0189">
        <w:rPr>
          <w:rFonts w:ascii="Times New Roman" w:hAnsi="Times New Roman" w:cs="Times New Roman"/>
          <w:sz w:val="24"/>
          <w:szCs w:val="24"/>
        </w:rPr>
        <w:t xml:space="preserve">olan </w:t>
      </w:r>
      <w:r w:rsidR="00142192" w:rsidRPr="008B0189">
        <w:rPr>
          <w:rFonts w:ascii="Times New Roman" w:hAnsi="Times New Roman" w:cs="Times New Roman"/>
          <w:sz w:val="24"/>
          <w:szCs w:val="24"/>
        </w:rPr>
        <w:t>etkisinin tespit edilmesidir.</w:t>
      </w:r>
    </w:p>
    <w:p w:rsidR="002B5A94" w:rsidRPr="008B0189" w:rsidRDefault="002B5A94" w:rsidP="00DF032C">
      <w:pPr>
        <w:spacing w:after="0" w:line="240" w:lineRule="auto"/>
        <w:jc w:val="both"/>
        <w:rPr>
          <w:rFonts w:ascii="Times New Roman" w:hAnsi="Times New Roman" w:cs="Times New Roman"/>
          <w:sz w:val="24"/>
          <w:szCs w:val="24"/>
        </w:rPr>
      </w:pPr>
      <w:r w:rsidRPr="008B0189">
        <w:rPr>
          <w:rFonts w:ascii="Times New Roman" w:hAnsi="Times New Roman" w:cs="Times New Roman"/>
          <w:b/>
          <w:sz w:val="24"/>
          <w:szCs w:val="24"/>
        </w:rPr>
        <w:t>Yöntem:</w:t>
      </w:r>
      <w:r w:rsidR="00B40F69" w:rsidRPr="008B0189">
        <w:rPr>
          <w:rFonts w:ascii="Times New Roman" w:hAnsi="Times New Roman" w:cs="Times New Roman"/>
          <w:b/>
          <w:sz w:val="24"/>
          <w:szCs w:val="24"/>
        </w:rPr>
        <w:t xml:space="preserve"> </w:t>
      </w:r>
      <w:r w:rsidR="00354362" w:rsidRPr="008B0189">
        <w:rPr>
          <w:rFonts w:ascii="Times New Roman" w:hAnsi="Times New Roman" w:cs="Times New Roman"/>
          <w:sz w:val="24"/>
          <w:szCs w:val="24"/>
        </w:rPr>
        <w:t>Bu çalışmadaki veriler,</w:t>
      </w:r>
      <w:r w:rsidR="00354362" w:rsidRPr="008B0189">
        <w:rPr>
          <w:rFonts w:ascii="Times New Roman" w:hAnsi="Times New Roman" w:cs="Times New Roman"/>
          <w:b/>
          <w:sz w:val="24"/>
          <w:szCs w:val="24"/>
        </w:rPr>
        <w:t xml:space="preserve"> </w:t>
      </w:r>
      <w:r w:rsidR="00354362" w:rsidRPr="008B0189">
        <w:rPr>
          <w:rFonts w:ascii="Times New Roman" w:hAnsi="Times New Roman" w:cs="Times New Roman"/>
          <w:sz w:val="24"/>
          <w:szCs w:val="24"/>
        </w:rPr>
        <w:t xml:space="preserve">Antalya ilindeki otellerde çalışan 53 </w:t>
      </w:r>
      <w:proofErr w:type="spellStart"/>
      <w:r w:rsidR="00354362" w:rsidRPr="008B0189">
        <w:rPr>
          <w:rFonts w:ascii="Times New Roman" w:hAnsi="Times New Roman" w:cs="Times New Roman"/>
          <w:sz w:val="24"/>
          <w:szCs w:val="24"/>
        </w:rPr>
        <w:t>iş</w:t>
      </w:r>
      <w:r w:rsidR="00B24CEF" w:rsidRPr="008B0189">
        <w:rPr>
          <w:rFonts w:ascii="Times New Roman" w:hAnsi="Times New Roman" w:cs="Times New Roman"/>
          <w:sz w:val="24"/>
          <w:szCs w:val="24"/>
        </w:rPr>
        <w:t>g</w:t>
      </w:r>
      <w:r w:rsidR="00354362" w:rsidRPr="008B0189">
        <w:rPr>
          <w:rFonts w:ascii="Times New Roman" w:hAnsi="Times New Roman" w:cs="Times New Roman"/>
          <w:sz w:val="24"/>
          <w:szCs w:val="24"/>
        </w:rPr>
        <w:t>örene</w:t>
      </w:r>
      <w:proofErr w:type="spellEnd"/>
      <w:r w:rsidR="00354362" w:rsidRPr="008B0189">
        <w:rPr>
          <w:rFonts w:ascii="Times New Roman" w:hAnsi="Times New Roman" w:cs="Times New Roman"/>
          <w:sz w:val="24"/>
          <w:szCs w:val="24"/>
        </w:rPr>
        <w:t xml:space="preserve"> anket uygulanarak elde edilmiştir</w:t>
      </w:r>
      <w:r w:rsidR="007B177A" w:rsidRPr="008B0189">
        <w:rPr>
          <w:rFonts w:ascii="Times New Roman" w:hAnsi="Times New Roman" w:cs="Times New Roman"/>
          <w:sz w:val="24"/>
          <w:szCs w:val="24"/>
        </w:rPr>
        <w:t>.</w:t>
      </w:r>
    </w:p>
    <w:p w:rsidR="007B177A" w:rsidRDefault="002B5A94" w:rsidP="00DF032C">
      <w:pPr>
        <w:spacing w:after="0" w:line="240" w:lineRule="auto"/>
        <w:jc w:val="both"/>
        <w:rPr>
          <w:rFonts w:ascii="Times New Roman" w:hAnsi="Times New Roman" w:cs="Times New Roman"/>
          <w:sz w:val="24"/>
          <w:szCs w:val="24"/>
        </w:rPr>
      </w:pPr>
      <w:r w:rsidRPr="008B0189">
        <w:rPr>
          <w:rFonts w:ascii="Times New Roman" w:hAnsi="Times New Roman" w:cs="Times New Roman"/>
          <w:b/>
          <w:sz w:val="24"/>
          <w:szCs w:val="24"/>
        </w:rPr>
        <w:t>Bulgular ve Sonuç:</w:t>
      </w:r>
      <w:r w:rsidR="00CC0740" w:rsidRPr="008B0189">
        <w:rPr>
          <w:rFonts w:ascii="Times New Roman" w:hAnsi="Times New Roman" w:cs="Times New Roman"/>
          <w:b/>
          <w:sz w:val="24"/>
          <w:szCs w:val="24"/>
        </w:rPr>
        <w:t xml:space="preserve"> </w:t>
      </w:r>
      <w:r w:rsidR="00CC0740" w:rsidRPr="008B0189">
        <w:rPr>
          <w:rFonts w:ascii="Times New Roman" w:hAnsi="Times New Roman" w:cs="Times New Roman"/>
          <w:sz w:val="24"/>
          <w:szCs w:val="24"/>
        </w:rPr>
        <w:t>Sendikaya olan güven düzeyinin işyerine olan güven düzeyinden yüksek olduğu, her iki güven düzeyi arasında pozitif bir ilişkinin olduğu yapılan analizler sonucu tespit edilmiştir.</w:t>
      </w:r>
    </w:p>
    <w:p w:rsidR="00682C57" w:rsidRPr="00360E6D" w:rsidRDefault="00682C57" w:rsidP="00DF032C">
      <w:pPr>
        <w:spacing w:after="0" w:line="240" w:lineRule="auto"/>
        <w:jc w:val="both"/>
        <w:rPr>
          <w:rFonts w:ascii="Times New Roman" w:hAnsi="Times New Roman" w:cs="Times New Roman"/>
          <w:sz w:val="24"/>
          <w:szCs w:val="24"/>
        </w:rPr>
      </w:pPr>
    </w:p>
    <w:p w:rsidR="002B5A94" w:rsidRPr="0081003F" w:rsidRDefault="002B5A94" w:rsidP="0048643E">
      <w:pPr>
        <w:spacing w:line="240" w:lineRule="auto"/>
        <w:jc w:val="both"/>
        <w:rPr>
          <w:rFonts w:ascii="Times New Roman" w:hAnsi="Times New Roman" w:cs="Times New Roman"/>
          <w:i/>
          <w:sz w:val="24"/>
          <w:szCs w:val="24"/>
        </w:rPr>
      </w:pPr>
      <w:r w:rsidRPr="00360E6D">
        <w:rPr>
          <w:rFonts w:ascii="Times New Roman" w:hAnsi="Times New Roman" w:cs="Times New Roman"/>
          <w:b/>
          <w:sz w:val="24"/>
          <w:szCs w:val="24"/>
        </w:rPr>
        <w:t xml:space="preserve">Anahtar Kelimeler: </w:t>
      </w:r>
      <w:r w:rsidR="00CC0740" w:rsidRPr="0081003F">
        <w:rPr>
          <w:rFonts w:ascii="Times New Roman" w:hAnsi="Times New Roman" w:cs="Times New Roman"/>
          <w:i/>
          <w:sz w:val="24"/>
          <w:szCs w:val="24"/>
        </w:rPr>
        <w:t>İkili Güven</w:t>
      </w:r>
      <w:r w:rsidR="00682C57" w:rsidRPr="0081003F">
        <w:rPr>
          <w:rFonts w:ascii="Times New Roman" w:hAnsi="Times New Roman" w:cs="Times New Roman"/>
          <w:i/>
          <w:sz w:val="24"/>
          <w:szCs w:val="24"/>
        </w:rPr>
        <w:t>, Sendika</w:t>
      </w:r>
      <w:r w:rsidRPr="0081003F">
        <w:rPr>
          <w:rFonts w:ascii="Times New Roman" w:hAnsi="Times New Roman" w:cs="Times New Roman"/>
          <w:i/>
          <w:sz w:val="24"/>
          <w:szCs w:val="24"/>
        </w:rPr>
        <w:t>, Turizm İşletmeleri</w:t>
      </w:r>
    </w:p>
    <w:p w:rsidR="002B5A94" w:rsidRPr="00360E6D" w:rsidRDefault="0081003F" w:rsidP="0048643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B5A94" w:rsidRPr="00360E6D">
        <w:rPr>
          <w:rFonts w:ascii="Times New Roman" w:hAnsi="Times New Roman" w:cs="Times New Roman"/>
          <w:b/>
          <w:sz w:val="24"/>
          <w:szCs w:val="24"/>
        </w:rPr>
        <w:t>ABSTRACT</w:t>
      </w:r>
    </w:p>
    <w:p w:rsidR="008B0189" w:rsidRDefault="002B5A94" w:rsidP="008B0189">
      <w:pPr>
        <w:spacing w:after="0"/>
        <w:jc w:val="both"/>
        <w:rPr>
          <w:rFonts w:ascii="Times New Roman" w:hAnsi="Times New Roman" w:cs="Times New Roman"/>
          <w:b/>
          <w:bCs/>
          <w:sz w:val="24"/>
          <w:szCs w:val="24"/>
        </w:rPr>
      </w:pPr>
      <w:r w:rsidRPr="00360E6D">
        <w:rPr>
          <w:rFonts w:ascii="Times New Roman" w:hAnsi="Times New Roman" w:cs="Times New Roman"/>
          <w:b/>
          <w:sz w:val="24"/>
          <w:szCs w:val="24"/>
        </w:rPr>
        <w:t xml:space="preserve">Problem </w:t>
      </w:r>
      <w:proofErr w:type="spellStart"/>
      <w:r w:rsidRPr="00360E6D">
        <w:rPr>
          <w:rFonts w:ascii="Times New Roman" w:hAnsi="Times New Roman" w:cs="Times New Roman"/>
          <w:b/>
          <w:sz w:val="24"/>
          <w:szCs w:val="24"/>
        </w:rPr>
        <w:t>Statement</w:t>
      </w:r>
      <w:proofErr w:type="spellEnd"/>
      <w:r w:rsidRPr="00360E6D">
        <w:rPr>
          <w:rFonts w:ascii="Times New Roman" w:hAnsi="Times New Roman" w:cs="Times New Roman"/>
          <w:sz w:val="24"/>
          <w:szCs w:val="24"/>
        </w:rPr>
        <w:t>:</w:t>
      </w:r>
      <w:r w:rsidR="008B0189" w:rsidRPr="008B0189">
        <w:rPr>
          <w:rFonts w:ascii="Times New Roman" w:hAnsi="Times New Roman" w:cs="Times New Roman"/>
          <w:sz w:val="36"/>
          <w:szCs w:val="36"/>
        </w:rPr>
        <w:t xml:space="preserve"> </w:t>
      </w:r>
      <w:proofErr w:type="spellStart"/>
      <w:r w:rsidR="008B0189" w:rsidRPr="008B0189">
        <w:rPr>
          <w:rFonts w:ascii="Times New Roman" w:hAnsi="Times New Roman" w:cs="Times New Roman"/>
          <w:sz w:val="24"/>
          <w:szCs w:val="24"/>
        </w:rPr>
        <w:t>Employee</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are</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serving</w:t>
      </w:r>
      <w:proofErr w:type="spellEnd"/>
      <w:r w:rsidR="008B0189" w:rsidRPr="008B0189">
        <w:rPr>
          <w:rFonts w:ascii="Times New Roman" w:hAnsi="Times New Roman" w:cs="Times New Roman"/>
          <w:sz w:val="24"/>
          <w:szCs w:val="24"/>
        </w:rPr>
        <w:t xml:space="preserve"> as </w:t>
      </w:r>
      <w:proofErr w:type="spellStart"/>
      <w:r w:rsidR="008B0189" w:rsidRPr="008B0189">
        <w:rPr>
          <w:rFonts w:ascii="Times New Roman" w:hAnsi="Times New Roman" w:cs="Times New Roman"/>
          <w:sz w:val="24"/>
          <w:szCs w:val="24"/>
        </w:rPr>
        <w:t>connected</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to</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two</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organizations</w:t>
      </w:r>
      <w:proofErr w:type="spellEnd"/>
      <w:r w:rsidR="008B0189">
        <w:rPr>
          <w:rFonts w:ascii="Times New Roman" w:hAnsi="Times New Roman" w:cs="Times New Roman"/>
          <w:sz w:val="24"/>
          <w:szCs w:val="24"/>
        </w:rPr>
        <w:t xml:space="preserve"> </w:t>
      </w:r>
      <w:r w:rsidR="008B0189" w:rsidRPr="008B0189">
        <w:rPr>
          <w:rFonts w:ascii="Times New Roman" w:hAnsi="Times New Roman" w:cs="Times New Roman"/>
          <w:sz w:val="24"/>
          <w:szCs w:val="24"/>
        </w:rPr>
        <w:t>(</w:t>
      </w:r>
      <w:proofErr w:type="spellStart"/>
      <w:r w:rsidR="008B0189" w:rsidRPr="008B0189">
        <w:rPr>
          <w:rFonts w:ascii="Times New Roman" w:hAnsi="Times New Roman" w:cs="Times New Roman"/>
          <w:sz w:val="24"/>
          <w:szCs w:val="24"/>
        </w:rPr>
        <w:t>workplace</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syndicate</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opposing</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to</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each</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other</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for</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conflict</w:t>
      </w:r>
      <w:proofErr w:type="spellEnd"/>
      <w:r w:rsidR="008B0189" w:rsidRPr="008B0189">
        <w:rPr>
          <w:rFonts w:ascii="Times New Roman" w:hAnsi="Times New Roman" w:cs="Times New Roman"/>
          <w:sz w:val="24"/>
          <w:szCs w:val="24"/>
        </w:rPr>
        <w:t xml:space="preserve"> of</w:t>
      </w:r>
      <w:r w:rsid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interest</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and</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this</w:t>
      </w:r>
      <w:proofErr w:type="spellEnd"/>
      <w:r w:rsidR="008B0189" w:rsidRPr="008B0189">
        <w:rPr>
          <w:rFonts w:ascii="Times New Roman" w:hAnsi="Times New Roman" w:cs="Times New Roman"/>
          <w:sz w:val="24"/>
          <w:szCs w:val="24"/>
        </w:rPr>
        <w:t xml:space="preserve"> is </w:t>
      </w:r>
      <w:proofErr w:type="spellStart"/>
      <w:r w:rsidR="008B0189" w:rsidRPr="008B0189">
        <w:rPr>
          <w:rFonts w:ascii="Times New Roman" w:hAnsi="Times New Roman" w:cs="Times New Roman"/>
          <w:sz w:val="24"/>
          <w:szCs w:val="24"/>
        </w:rPr>
        <w:t>under</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debate</w:t>
      </w:r>
      <w:proofErr w:type="spellEnd"/>
      <w:r w:rsidR="008B0189" w:rsidRPr="008B0189">
        <w:rPr>
          <w:rFonts w:ascii="Times New Roman" w:hAnsi="Times New Roman" w:cs="Times New Roman"/>
          <w:sz w:val="24"/>
          <w:szCs w:val="24"/>
        </w:rPr>
        <w:t xml:space="preserve"> as </w:t>
      </w:r>
      <w:proofErr w:type="spellStart"/>
      <w:r w:rsidR="008B0189" w:rsidRPr="008B0189">
        <w:rPr>
          <w:rFonts w:ascii="Times New Roman" w:hAnsi="Times New Roman" w:cs="Times New Roman"/>
          <w:sz w:val="24"/>
          <w:szCs w:val="24"/>
        </w:rPr>
        <w:t>bilateral</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connection</w:t>
      </w:r>
      <w:proofErr w:type="spellEnd"/>
      <w:r w:rsidR="008B0189" w:rsidRPr="008B0189">
        <w:rPr>
          <w:rFonts w:ascii="Times New Roman" w:hAnsi="Times New Roman" w:cs="Times New Roman"/>
          <w:sz w:val="24"/>
          <w:szCs w:val="24"/>
        </w:rPr>
        <w:t xml:space="preserve"> at </w:t>
      </w:r>
      <w:proofErr w:type="spellStart"/>
      <w:r w:rsidR="008B0189" w:rsidRPr="008B0189">
        <w:rPr>
          <w:rFonts w:ascii="Times New Roman" w:hAnsi="Times New Roman" w:cs="Times New Roman"/>
          <w:sz w:val="24"/>
          <w:szCs w:val="24"/>
        </w:rPr>
        <w:t>the</w:t>
      </w:r>
      <w:proofErr w:type="spellEnd"/>
      <w:r w:rsidR="008B0189" w:rsidRPr="008B0189">
        <w:rPr>
          <w:rFonts w:ascii="Times New Roman" w:hAnsi="Times New Roman" w:cs="Times New Roman"/>
          <w:sz w:val="24"/>
          <w:szCs w:val="24"/>
        </w:rPr>
        <w:t xml:space="preserve"> </w:t>
      </w:r>
      <w:proofErr w:type="spellStart"/>
      <w:proofErr w:type="gramStart"/>
      <w:r w:rsidR="008B0189" w:rsidRPr="008B0189">
        <w:rPr>
          <w:rFonts w:ascii="Times New Roman" w:hAnsi="Times New Roman" w:cs="Times New Roman"/>
          <w:sz w:val="24"/>
          <w:szCs w:val="24"/>
        </w:rPr>
        <w:t>letter</w:t>
      </w:r>
      <w:proofErr w:type="spellEnd"/>
      <w:r w:rsidR="008B0189" w:rsidRPr="008B0189">
        <w:rPr>
          <w:rFonts w:ascii="Times New Roman" w:hAnsi="Times New Roman" w:cs="Times New Roman"/>
          <w:sz w:val="24"/>
          <w:szCs w:val="24"/>
        </w:rPr>
        <w:t xml:space="preserve"> .But</w:t>
      </w:r>
      <w:proofErr w:type="gram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literary</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studies</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about</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organizational</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trust</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are</w:t>
      </w:r>
      <w:proofErr w:type="spellEnd"/>
      <w:r w:rsid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generally</w:t>
      </w:r>
      <w:proofErr w:type="spellEnd"/>
      <w:r w:rsidR="008B0189" w:rsidRPr="008B0189">
        <w:rPr>
          <w:rFonts w:ascii="Times New Roman" w:hAnsi="Times New Roman" w:cs="Times New Roman"/>
          <w:sz w:val="24"/>
          <w:szCs w:val="24"/>
        </w:rPr>
        <w:t xml:space="preserve"> </w:t>
      </w:r>
      <w:proofErr w:type="spellStart"/>
      <w:r w:rsidR="008B0189" w:rsidRPr="008B0189">
        <w:rPr>
          <w:rFonts w:ascii="Times New Roman" w:hAnsi="Times New Roman" w:cs="Times New Roman"/>
          <w:sz w:val="24"/>
          <w:szCs w:val="24"/>
        </w:rPr>
        <w:t>examined</w:t>
      </w:r>
      <w:proofErr w:type="spellEnd"/>
      <w:r w:rsidR="008B0189" w:rsidRPr="008B0189">
        <w:rPr>
          <w:rFonts w:ascii="Times New Roman" w:hAnsi="Times New Roman" w:cs="Times New Roman"/>
          <w:sz w:val="24"/>
          <w:szCs w:val="24"/>
        </w:rPr>
        <w:t xml:space="preserve"> as </w:t>
      </w:r>
      <w:proofErr w:type="spellStart"/>
      <w:r w:rsidR="008B0189" w:rsidRPr="008B0189">
        <w:rPr>
          <w:rFonts w:ascii="Times New Roman" w:hAnsi="Times New Roman" w:cs="Times New Roman"/>
          <w:sz w:val="24"/>
          <w:szCs w:val="24"/>
        </w:rPr>
        <w:t>unidirectional</w:t>
      </w:r>
      <w:proofErr w:type="spellEnd"/>
      <w:r w:rsidR="008B0189" w:rsidRPr="008B0189">
        <w:rPr>
          <w:rFonts w:ascii="Times New Roman" w:hAnsi="Times New Roman" w:cs="Times New Roman"/>
          <w:sz w:val="24"/>
          <w:szCs w:val="24"/>
        </w:rPr>
        <w:t>.</w:t>
      </w:r>
      <w:proofErr w:type="spellStart"/>
      <w:r w:rsidR="008B0189" w:rsidRPr="008B0189">
        <w:rPr>
          <w:rFonts w:ascii="Times New Roman" w:hAnsi="Times New Roman" w:cs="Times New Roman"/>
          <w:sz w:val="24"/>
          <w:szCs w:val="24"/>
        </w:rPr>
        <w:t>I</w:t>
      </w:r>
      <w:r w:rsidR="008B0189" w:rsidRPr="008B0189">
        <w:rPr>
          <w:rFonts w:ascii="Times New Roman" w:hAnsi="Times New Roman" w:cs="Times New Roman"/>
          <w:bCs/>
          <w:sz w:val="24"/>
          <w:szCs w:val="24"/>
        </w:rPr>
        <w:t>n</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thıs</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study</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the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concept</w:t>
      </w:r>
      <w:proofErr w:type="spellEnd"/>
      <w:r w:rsidR="008B0189" w:rsidRPr="008B0189">
        <w:rPr>
          <w:rFonts w:ascii="Times New Roman" w:hAnsi="Times New Roman" w:cs="Times New Roman"/>
          <w:bCs/>
          <w:sz w:val="24"/>
          <w:szCs w:val="24"/>
        </w:rPr>
        <w:t xml:space="preserve"> of </w:t>
      </w:r>
      <w:proofErr w:type="spellStart"/>
      <w:r w:rsidR="008B0189" w:rsidRPr="008B0189">
        <w:rPr>
          <w:rFonts w:ascii="Times New Roman" w:hAnsi="Times New Roman" w:cs="Times New Roman"/>
          <w:bCs/>
          <w:sz w:val="24"/>
          <w:szCs w:val="24"/>
        </w:rPr>
        <w:t>organizational</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trust</w:t>
      </w:r>
      <w:proofErr w:type="spellEnd"/>
      <w:r w:rsidR="008B0189" w:rsidRPr="008B0189">
        <w:rPr>
          <w:rFonts w:ascii="Times New Roman" w:hAnsi="Times New Roman" w:cs="Times New Roman"/>
          <w:bCs/>
          <w:sz w:val="24"/>
          <w:szCs w:val="24"/>
        </w:rPr>
        <w:t xml:space="preserve"> is </w:t>
      </w:r>
      <w:proofErr w:type="spellStart"/>
      <w:r w:rsidR="008B0189" w:rsidRPr="008B0189">
        <w:rPr>
          <w:rFonts w:ascii="Times New Roman" w:hAnsi="Times New Roman" w:cs="Times New Roman"/>
          <w:bCs/>
          <w:sz w:val="24"/>
          <w:szCs w:val="24"/>
        </w:rPr>
        <w:t>going</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to</w:t>
      </w:r>
      <w:proofErr w:type="spellEnd"/>
      <w:r w:rsidR="008B0189" w:rsidRPr="008B0189">
        <w:rPr>
          <w:rFonts w:ascii="Times New Roman" w:hAnsi="Times New Roman" w:cs="Times New Roman"/>
          <w:bCs/>
          <w:sz w:val="24"/>
          <w:szCs w:val="24"/>
        </w:rPr>
        <w:t xml:space="preserve"> be </w:t>
      </w:r>
      <w:proofErr w:type="spellStart"/>
      <w:r w:rsidR="008B0189" w:rsidRPr="008B0189">
        <w:rPr>
          <w:rFonts w:ascii="Times New Roman" w:hAnsi="Times New Roman" w:cs="Times New Roman"/>
          <w:bCs/>
          <w:sz w:val="24"/>
          <w:szCs w:val="24"/>
        </w:rPr>
        <w:t>examined</w:t>
      </w:r>
      <w:proofErr w:type="spellEnd"/>
      <w:r w:rsidR="008B0189" w:rsidRPr="008B0189">
        <w:rPr>
          <w:rFonts w:ascii="Times New Roman" w:hAnsi="Times New Roman" w:cs="Times New Roman"/>
          <w:bCs/>
          <w:sz w:val="24"/>
          <w:szCs w:val="24"/>
        </w:rPr>
        <w:t xml:space="preserve"> as </w:t>
      </w:r>
      <w:proofErr w:type="spellStart"/>
      <w:r w:rsidR="008B0189" w:rsidRPr="008B0189">
        <w:rPr>
          <w:rFonts w:ascii="Times New Roman" w:hAnsi="Times New Roman" w:cs="Times New Roman"/>
          <w:bCs/>
          <w:sz w:val="24"/>
          <w:szCs w:val="24"/>
        </w:rPr>
        <w:t>bi</w:t>
      </w:r>
      <w:proofErr w:type="spellEnd"/>
      <w:r w:rsidR="008B0189" w:rsidRPr="008B0189">
        <w:rPr>
          <w:rFonts w:ascii="Times New Roman" w:hAnsi="Times New Roman" w:cs="Times New Roman"/>
          <w:bCs/>
          <w:sz w:val="24"/>
          <w:szCs w:val="24"/>
        </w:rPr>
        <w:t>-</w:t>
      </w:r>
      <w:proofErr w:type="spellStart"/>
      <w:r w:rsidR="008B0189" w:rsidRPr="008B0189">
        <w:rPr>
          <w:rFonts w:ascii="Times New Roman" w:hAnsi="Times New Roman" w:cs="Times New Roman"/>
          <w:bCs/>
          <w:sz w:val="24"/>
          <w:szCs w:val="24"/>
        </w:rPr>
        <w:t>directional</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to</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resolve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the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deficiency</w:t>
      </w:r>
      <w:proofErr w:type="spellEnd"/>
      <w:r w:rsidR="008B0189" w:rsidRPr="008B0189">
        <w:rPr>
          <w:rFonts w:ascii="Times New Roman" w:hAnsi="Times New Roman" w:cs="Times New Roman"/>
          <w:bCs/>
          <w:sz w:val="24"/>
          <w:szCs w:val="24"/>
        </w:rPr>
        <w:t xml:space="preserve"> of </w:t>
      </w:r>
      <w:proofErr w:type="spellStart"/>
      <w:r w:rsidR="008B0189" w:rsidRPr="008B0189">
        <w:rPr>
          <w:rFonts w:ascii="Times New Roman" w:hAnsi="Times New Roman" w:cs="Times New Roman"/>
          <w:bCs/>
          <w:sz w:val="24"/>
          <w:szCs w:val="24"/>
        </w:rPr>
        <w:t>the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letter</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In</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addition</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for</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the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last</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thirty</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years</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generally</w:t>
      </w:r>
      <w:proofErr w:type="spellEnd"/>
      <w:r w:rsidR="008B0189" w:rsidRPr="008B0189">
        <w:rPr>
          <w:rFonts w:ascii="Times New Roman" w:hAnsi="Times New Roman" w:cs="Times New Roman"/>
          <w:bCs/>
          <w:sz w:val="24"/>
          <w:szCs w:val="24"/>
        </w:rPr>
        <w:t xml:space="preserve">, </w:t>
      </w:r>
      <w:proofErr w:type="spellStart"/>
      <w:proofErr w:type="gramStart"/>
      <w:r w:rsidR="008B0189" w:rsidRPr="008B0189">
        <w:rPr>
          <w:rFonts w:ascii="Times New Roman" w:hAnsi="Times New Roman" w:cs="Times New Roman"/>
          <w:bCs/>
          <w:sz w:val="24"/>
          <w:szCs w:val="24"/>
        </w:rPr>
        <w:t>the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syndication</w:t>
      </w:r>
      <w:proofErr w:type="spellEnd"/>
      <w:proofErr w:type="gram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rates</w:t>
      </w:r>
      <w:proofErr w:type="spellEnd"/>
      <w:r w:rsidR="008B0189" w:rsidRPr="008B0189">
        <w:rPr>
          <w:rFonts w:ascii="Times New Roman" w:hAnsi="Times New Roman" w:cs="Times New Roman"/>
          <w:bCs/>
          <w:sz w:val="24"/>
          <w:szCs w:val="24"/>
        </w:rPr>
        <w:t xml:space="preserve"> on </w:t>
      </w:r>
      <w:proofErr w:type="spellStart"/>
      <w:r w:rsidR="008B0189" w:rsidRPr="008B0189">
        <w:rPr>
          <w:rFonts w:ascii="Times New Roman" w:hAnsi="Times New Roman" w:cs="Times New Roman"/>
          <w:bCs/>
          <w:sz w:val="24"/>
          <w:szCs w:val="24"/>
        </w:rPr>
        <w:t>tourism</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sector</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like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all</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sectors</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have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tended</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to</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decrease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Starting</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this</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point</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ıt</w:t>
      </w:r>
      <w:proofErr w:type="spellEnd"/>
      <w:r w:rsidR="008B0189" w:rsidRPr="008B0189">
        <w:rPr>
          <w:rFonts w:ascii="Times New Roman" w:hAnsi="Times New Roman" w:cs="Times New Roman"/>
          <w:bCs/>
          <w:sz w:val="24"/>
          <w:szCs w:val="24"/>
        </w:rPr>
        <w:t xml:space="preserve"> can </w:t>
      </w:r>
      <w:proofErr w:type="spellStart"/>
      <w:r w:rsidR="008B0189" w:rsidRPr="008B0189">
        <w:rPr>
          <w:rFonts w:ascii="Times New Roman" w:hAnsi="Times New Roman" w:cs="Times New Roman"/>
          <w:bCs/>
          <w:sz w:val="24"/>
          <w:szCs w:val="24"/>
        </w:rPr>
        <w:t>stated</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whether</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organizational</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trust</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factor</w:t>
      </w:r>
      <w:proofErr w:type="spellEnd"/>
      <w:r w:rsidR="008B0189" w:rsidRPr="008B0189">
        <w:rPr>
          <w:rFonts w:ascii="Times New Roman" w:hAnsi="Times New Roman" w:cs="Times New Roman"/>
          <w:bCs/>
          <w:sz w:val="24"/>
          <w:szCs w:val="24"/>
        </w:rPr>
        <w:t xml:space="preserve"> is </w:t>
      </w:r>
      <w:proofErr w:type="spellStart"/>
      <w:r w:rsidR="008B0189" w:rsidRPr="008B0189">
        <w:rPr>
          <w:rFonts w:ascii="Times New Roman" w:hAnsi="Times New Roman" w:cs="Times New Roman"/>
          <w:bCs/>
          <w:sz w:val="24"/>
          <w:szCs w:val="24"/>
        </w:rPr>
        <w:t>effective</w:t>
      </w:r>
      <w:proofErr w:type="spellEnd"/>
      <w:r w:rsidR="008B0189" w:rsidRPr="008B0189">
        <w:rPr>
          <w:rFonts w:ascii="Times New Roman" w:hAnsi="Times New Roman" w:cs="Times New Roman"/>
          <w:bCs/>
          <w:sz w:val="24"/>
          <w:szCs w:val="24"/>
        </w:rPr>
        <w:t xml:space="preserve"> on </w:t>
      </w:r>
      <w:proofErr w:type="spellStart"/>
      <w:r w:rsidR="008B0189" w:rsidRPr="008B0189">
        <w:rPr>
          <w:rFonts w:ascii="Times New Roman" w:hAnsi="Times New Roman" w:cs="Times New Roman"/>
          <w:bCs/>
          <w:sz w:val="24"/>
          <w:szCs w:val="24"/>
        </w:rPr>
        <w:t>low</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syndication</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rates</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or</w:t>
      </w:r>
      <w:proofErr w:type="spellEnd"/>
      <w:r w:rsidR="008B0189" w:rsidRPr="008B0189">
        <w:rPr>
          <w:rFonts w:ascii="Times New Roman" w:hAnsi="Times New Roman" w:cs="Times New Roman"/>
          <w:bCs/>
          <w:sz w:val="24"/>
          <w:szCs w:val="24"/>
        </w:rPr>
        <w:t xml:space="preserve"> not. As </w:t>
      </w:r>
      <w:proofErr w:type="spellStart"/>
      <w:r w:rsidR="008B0189" w:rsidRPr="008B0189">
        <w:rPr>
          <w:rFonts w:ascii="Times New Roman" w:hAnsi="Times New Roman" w:cs="Times New Roman"/>
          <w:bCs/>
          <w:sz w:val="24"/>
          <w:szCs w:val="24"/>
        </w:rPr>
        <w:t>the</w:t>
      </w:r>
      <w:proofErr w:type="spellEnd"/>
      <w:r w:rsidR="008B0189" w:rsidRPr="008B0189">
        <w:rPr>
          <w:rFonts w:ascii="Times New Roman" w:hAnsi="Times New Roman" w:cs="Times New Roman"/>
          <w:bCs/>
          <w:sz w:val="24"/>
          <w:szCs w:val="24"/>
        </w:rPr>
        <w:t xml:space="preserve"> problem of </w:t>
      </w:r>
      <w:proofErr w:type="spellStart"/>
      <w:r w:rsidR="008B0189" w:rsidRPr="008B0189">
        <w:rPr>
          <w:rFonts w:ascii="Times New Roman" w:hAnsi="Times New Roman" w:cs="Times New Roman"/>
          <w:bCs/>
          <w:sz w:val="24"/>
          <w:szCs w:val="24"/>
        </w:rPr>
        <w:t>the</w:t>
      </w:r>
      <w:proofErr w:type="spellEnd"/>
      <w:r w:rsidR="008B0189" w:rsidRPr="008B0189">
        <w:rPr>
          <w:rFonts w:ascii="Times New Roman" w:hAnsi="Times New Roman" w:cs="Times New Roman"/>
          <w:bCs/>
          <w:sz w:val="24"/>
          <w:szCs w:val="24"/>
        </w:rPr>
        <w:t xml:space="preserve"> </w:t>
      </w:r>
      <w:proofErr w:type="spellStart"/>
      <w:r w:rsidR="008B0189" w:rsidRPr="008B0189">
        <w:rPr>
          <w:rFonts w:ascii="Times New Roman" w:hAnsi="Times New Roman" w:cs="Times New Roman"/>
          <w:bCs/>
          <w:sz w:val="24"/>
          <w:szCs w:val="24"/>
        </w:rPr>
        <w:t>study</w:t>
      </w:r>
      <w:proofErr w:type="spellEnd"/>
    </w:p>
    <w:p w:rsidR="00DF032C" w:rsidRDefault="00354362" w:rsidP="008B0189">
      <w:pPr>
        <w:spacing w:after="0"/>
        <w:jc w:val="both"/>
        <w:rPr>
          <w:rFonts w:ascii="Times New Roman" w:hAnsi="Times New Roman" w:cs="Times New Roman"/>
          <w:sz w:val="24"/>
          <w:szCs w:val="24"/>
          <w:lang/>
        </w:rPr>
      </w:pPr>
      <w:proofErr w:type="spellStart"/>
      <w:r w:rsidRPr="00DF032C">
        <w:rPr>
          <w:rFonts w:ascii="Times New Roman" w:hAnsi="Times New Roman" w:cs="Times New Roman"/>
          <w:b/>
          <w:bCs/>
          <w:sz w:val="24"/>
          <w:szCs w:val="24"/>
        </w:rPr>
        <w:t>Resarch</w:t>
      </w:r>
      <w:proofErr w:type="spellEnd"/>
      <w:r w:rsidRPr="00DF032C">
        <w:rPr>
          <w:rFonts w:ascii="Times New Roman" w:hAnsi="Times New Roman" w:cs="Times New Roman"/>
          <w:b/>
          <w:bCs/>
          <w:sz w:val="24"/>
          <w:szCs w:val="24"/>
        </w:rPr>
        <w:t xml:space="preserve"> </w:t>
      </w:r>
      <w:proofErr w:type="spellStart"/>
      <w:r w:rsidRPr="00DF032C">
        <w:rPr>
          <w:rFonts w:ascii="Times New Roman" w:hAnsi="Times New Roman" w:cs="Times New Roman"/>
          <w:b/>
          <w:bCs/>
          <w:sz w:val="24"/>
          <w:szCs w:val="24"/>
        </w:rPr>
        <w:t>Aims</w:t>
      </w:r>
      <w:proofErr w:type="spellEnd"/>
      <w:r w:rsidRPr="00DF032C">
        <w:rPr>
          <w:rFonts w:ascii="Times New Roman" w:hAnsi="Times New Roman" w:cs="Times New Roman"/>
          <w:b/>
          <w:bCs/>
          <w:sz w:val="24"/>
          <w:szCs w:val="24"/>
        </w:rPr>
        <w:t>:</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The concept</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of mutual</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trust in</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the organization</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and</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the trade unions</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as the</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employees are</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taken up and</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examined and</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this concept</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is to determine</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the effect</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on</w:t>
      </w:r>
      <w:r w:rsidRPr="00DF032C">
        <w:rPr>
          <w:rFonts w:ascii="Times New Roman" w:hAnsi="Times New Roman" w:cs="Times New Roman"/>
          <w:sz w:val="24"/>
          <w:szCs w:val="24"/>
          <w:lang/>
        </w:rPr>
        <w:t xml:space="preserve"> </w:t>
      </w:r>
      <w:r w:rsidRPr="00DF032C">
        <w:rPr>
          <w:rStyle w:val="hps"/>
          <w:rFonts w:ascii="Times New Roman" w:hAnsi="Times New Roman" w:cs="Times New Roman"/>
          <w:sz w:val="24"/>
          <w:szCs w:val="24"/>
          <w:lang/>
        </w:rPr>
        <w:t>union membership</w:t>
      </w:r>
      <w:r w:rsidRPr="00DF032C">
        <w:rPr>
          <w:rFonts w:ascii="Times New Roman" w:hAnsi="Times New Roman" w:cs="Times New Roman"/>
          <w:sz w:val="24"/>
          <w:szCs w:val="24"/>
          <w:lang/>
        </w:rPr>
        <w:t>.</w:t>
      </w:r>
    </w:p>
    <w:p w:rsidR="002B5A94" w:rsidRPr="00DF032C" w:rsidRDefault="00354362" w:rsidP="008B0189">
      <w:pPr>
        <w:spacing w:after="0" w:line="240" w:lineRule="auto"/>
        <w:jc w:val="both"/>
        <w:rPr>
          <w:rFonts w:ascii="Times New Roman" w:hAnsi="Times New Roman" w:cs="Times New Roman"/>
          <w:sz w:val="24"/>
          <w:szCs w:val="24"/>
        </w:rPr>
      </w:pPr>
      <w:proofErr w:type="spellStart"/>
      <w:r w:rsidRPr="00DF032C">
        <w:rPr>
          <w:rFonts w:ascii="Times New Roman" w:hAnsi="Times New Roman" w:cs="Times New Roman"/>
          <w:b/>
          <w:bCs/>
          <w:sz w:val="24"/>
          <w:szCs w:val="24"/>
        </w:rPr>
        <w:t>Method</w:t>
      </w:r>
      <w:proofErr w:type="spellEnd"/>
      <w:r w:rsidRPr="00DF032C">
        <w:rPr>
          <w:rFonts w:ascii="Times New Roman" w:hAnsi="Times New Roman" w:cs="Times New Roman"/>
          <w:b/>
          <w:bCs/>
          <w:sz w:val="24"/>
          <w:szCs w:val="24"/>
        </w:rPr>
        <w:t xml:space="preserve">: </w:t>
      </w:r>
      <w:r w:rsidRPr="00DF032C">
        <w:rPr>
          <w:rFonts w:ascii="Times New Roman" w:hAnsi="Times New Roman" w:cs="Times New Roman"/>
          <w:sz w:val="24"/>
          <w:szCs w:val="24"/>
        </w:rPr>
        <w:t xml:space="preserve">Data </w:t>
      </w:r>
      <w:proofErr w:type="spellStart"/>
      <w:r w:rsidRPr="00DF032C">
        <w:rPr>
          <w:rFonts w:ascii="Times New Roman" w:hAnsi="Times New Roman" w:cs="Times New Roman"/>
          <w:sz w:val="24"/>
          <w:szCs w:val="24"/>
        </w:rPr>
        <w:t>for</w:t>
      </w:r>
      <w:proofErr w:type="spellEnd"/>
      <w:r w:rsidRPr="00DF032C">
        <w:rPr>
          <w:rFonts w:ascii="Times New Roman" w:hAnsi="Times New Roman" w:cs="Times New Roman"/>
          <w:sz w:val="24"/>
          <w:szCs w:val="24"/>
        </w:rPr>
        <w:t xml:space="preserve"> </w:t>
      </w:r>
      <w:proofErr w:type="spellStart"/>
      <w:r w:rsidRPr="00DF032C">
        <w:rPr>
          <w:rFonts w:ascii="Times New Roman" w:hAnsi="Times New Roman" w:cs="Times New Roman"/>
          <w:sz w:val="24"/>
          <w:szCs w:val="24"/>
        </w:rPr>
        <w:t>the</w:t>
      </w:r>
      <w:proofErr w:type="spellEnd"/>
      <w:r w:rsidRPr="00DF032C">
        <w:rPr>
          <w:rFonts w:ascii="Times New Roman" w:hAnsi="Times New Roman" w:cs="Times New Roman"/>
          <w:sz w:val="24"/>
          <w:szCs w:val="24"/>
        </w:rPr>
        <w:t xml:space="preserve"> </w:t>
      </w:r>
      <w:proofErr w:type="spellStart"/>
      <w:r w:rsidRPr="00DF032C">
        <w:rPr>
          <w:rFonts w:ascii="Times New Roman" w:hAnsi="Times New Roman" w:cs="Times New Roman"/>
          <w:sz w:val="24"/>
          <w:szCs w:val="24"/>
        </w:rPr>
        <w:t>study</w:t>
      </w:r>
      <w:proofErr w:type="spellEnd"/>
      <w:r w:rsidRPr="00DF032C">
        <w:rPr>
          <w:rFonts w:ascii="Times New Roman" w:hAnsi="Times New Roman" w:cs="Times New Roman"/>
          <w:sz w:val="24"/>
          <w:szCs w:val="24"/>
        </w:rPr>
        <w:t xml:space="preserve"> </w:t>
      </w:r>
      <w:proofErr w:type="spellStart"/>
      <w:r w:rsidRPr="00DF032C">
        <w:rPr>
          <w:rFonts w:ascii="Times New Roman" w:hAnsi="Times New Roman" w:cs="Times New Roman"/>
          <w:sz w:val="24"/>
          <w:szCs w:val="24"/>
        </w:rPr>
        <w:t>were</w:t>
      </w:r>
      <w:proofErr w:type="spellEnd"/>
      <w:r w:rsidRPr="00DF032C">
        <w:rPr>
          <w:rFonts w:ascii="Times New Roman" w:hAnsi="Times New Roman" w:cs="Times New Roman"/>
          <w:sz w:val="24"/>
          <w:szCs w:val="24"/>
        </w:rPr>
        <w:t xml:space="preserve"> </w:t>
      </w:r>
      <w:proofErr w:type="spellStart"/>
      <w:r w:rsidRPr="00DF032C">
        <w:rPr>
          <w:rFonts w:ascii="Times New Roman" w:hAnsi="Times New Roman" w:cs="Times New Roman"/>
          <w:sz w:val="24"/>
          <w:szCs w:val="24"/>
        </w:rPr>
        <w:t>obtained</w:t>
      </w:r>
      <w:proofErr w:type="spellEnd"/>
      <w:r w:rsidRPr="00DF032C">
        <w:rPr>
          <w:rFonts w:ascii="Times New Roman" w:hAnsi="Times New Roman" w:cs="Times New Roman"/>
          <w:sz w:val="24"/>
          <w:szCs w:val="24"/>
        </w:rPr>
        <w:t xml:space="preserve"> </w:t>
      </w:r>
      <w:proofErr w:type="spellStart"/>
      <w:r w:rsidRPr="00DF032C">
        <w:rPr>
          <w:rFonts w:ascii="Times New Roman" w:hAnsi="Times New Roman" w:cs="Times New Roman"/>
          <w:sz w:val="24"/>
          <w:szCs w:val="24"/>
        </w:rPr>
        <w:t>from</w:t>
      </w:r>
      <w:proofErr w:type="spellEnd"/>
      <w:r w:rsidRPr="00DF032C">
        <w:rPr>
          <w:rFonts w:ascii="Times New Roman" w:hAnsi="Times New Roman" w:cs="Times New Roman"/>
          <w:sz w:val="24"/>
          <w:szCs w:val="24"/>
        </w:rPr>
        <w:t xml:space="preserve"> 53 </w:t>
      </w:r>
      <w:proofErr w:type="spellStart"/>
      <w:r w:rsidRPr="00DF032C">
        <w:rPr>
          <w:rFonts w:ascii="Times New Roman" w:hAnsi="Times New Roman" w:cs="Times New Roman"/>
          <w:sz w:val="24"/>
          <w:szCs w:val="24"/>
        </w:rPr>
        <w:t>hotel</w:t>
      </w:r>
      <w:proofErr w:type="spellEnd"/>
      <w:r w:rsidRPr="00DF032C">
        <w:rPr>
          <w:rFonts w:ascii="Times New Roman" w:hAnsi="Times New Roman" w:cs="Times New Roman"/>
          <w:sz w:val="24"/>
          <w:szCs w:val="24"/>
        </w:rPr>
        <w:t xml:space="preserve"> </w:t>
      </w:r>
      <w:proofErr w:type="spellStart"/>
      <w:r w:rsidRPr="00DF032C">
        <w:rPr>
          <w:rFonts w:ascii="Times New Roman" w:hAnsi="Times New Roman" w:cs="Times New Roman"/>
          <w:sz w:val="24"/>
          <w:szCs w:val="24"/>
        </w:rPr>
        <w:t>employees</w:t>
      </w:r>
      <w:proofErr w:type="spellEnd"/>
      <w:r w:rsidRPr="00DF032C">
        <w:rPr>
          <w:rFonts w:ascii="Times New Roman" w:hAnsi="Times New Roman" w:cs="Times New Roman"/>
          <w:sz w:val="24"/>
          <w:szCs w:val="24"/>
        </w:rPr>
        <w:t xml:space="preserve"> in Antalya </w:t>
      </w:r>
      <w:proofErr w:type="spellStart"/>
      <w:r w:rsidRPr="00DF032C">
        <w:rPr>
          <w:rFonts w:ascii="Times New Roman" w:hAnsi="Times New Roman" w:cs="Times New Roman"/>
          <w:sz w:val="24"/>
          <w:szCs w:val="24"/>
        </w:rPr>
        <w:t>through</w:t>
      </w:r>
      <w:proofErr w:type="spellEnd"/>
      <w:r w:rsidRPr="00DF032C">
        <w:rPr>
          <w:rFonts w:ascii="Times New Roman" w:hAnsi="Times New Roman" w:cs="Times New Roman"/>
          <w:sz w:val="24"/>
          <w:szCs w:val="24"/>
        </w:rPr>
        <w:t xml:space="preserve"> </w:t>
      </w:r>
      <w:proofErr w:type="spellStart"/>
      <w:r w:rsidRPr="00DF032C">
        <w:rPr>
          <w:rFonts w:ascii="Times New Roman" w:hAnsi="Times New Roman" w:cs="Times New Roman"/>
          <w:sz w:val="24"/>
          <w:szCs w:val="24"/>
        </w:rPr>
        <w:t>questionnaires</w:t>
      </w:r>
      <w:proofErr w:type="spellEnd"/>
      <w:r w:rsidRPr="00DF032C">
        <w:rPr>
          <w:rFonts w:ascii="Times New Roman" w:hAnsi="Times New Roman" w:cs="Times New Roman"/>
          <w:sz w:val="24"/>
          <w:szCs w:val="24"/>
        </w:rPr>
        <w:t xml:space="preserve">. </w:t>
      </w:r>
    </w:p>
    <w:p w:rsidR="000D2B8C" w:rsidRDefault="00354362" w:rsidP="008B0189">
      <w:pPr>
        <w:spacing w:after="0" w:line="240" w:lineRule="auto"/>
        <w:jc w:val="both"/>
        <w:rPr>
          <w:lang/>
        </w:rPr>
      </w:pPr>
      <w:proofErr w:type="spellStart"/>
      <w:r w:rsidRPr="00DF032C">
        <w:rPr>
          <w:rFonts w:ascii="Times New Roman" w:hAnsi="Times New Roman" w:cs="Times New Roman"/>
          <w:b/>
          <w:bCs/>
          <w:sz w:val="24"/>
          <w:szCs w:val="24"/>
        </w:rPr>
        <w:t>Findings</w:t>
      </w:r>
      <w:proofErr w:type="spellEnd"/>
      <w:r w:rsidRPr="00DF032C">
        <w:rPr>
          <w:rFonts w:ascii="Times New Roman" w:hAnsi="Times New Roman" w:cs="Times New Roman"/>
          <w:b/>
          <w:bCs/>
          <w:sz w:val="24"/>
          <w:szCs w:val="24"/>
        </w:rPr>
        <w:t xml:space="preserve"> </w:t>
      </w:r>
      <w:proofErr w:type="spellStart"/>
      <w:r w:rsidRPr="00DF032C">
        <w:rPr>
          <w:rFonts w:ascii="Times New Roman" w:hAnsi="Times New Roman" w:cs="Times New Roman"/>
          <w:b/>
          <w:bCs/>
          <w:sz w:val="24"/>
          <w:szCs w:val="24"/>
        </w:rPr>
        <w:t>and</w:t>
      </w:r>
      <w:proofErr w:type="spellEnd"/>
      <w:r w:rsidRPr="00DF032C">
        <w:rPr>
          <w:rFonts w:ascii="Times New Roman" w:hAnsi="Times New Roman" w:cs="Times New Roman"/>
          <w:b/>
          <w:bCs/>
          <w:sz w:val="24"/>
          <w:szCs w:val="24"/>
        </w:rPr>
        <w:t xml:space="preserve"> </w:t>
      </w:r>
      <w:proofErr w:type="spellStart"/>
      <w:r w:rsidRPr="00DF032C">
        <w:rPr>
          <w:rFonts w:ascii="Times New Roman" w:hAnsi="Times New Roman" w:cs="Times New Roman"/>
          <w:b/>
          <w:bCs/>
          <w:sz w:val="24"/>
          <w:szCs w:val="24"/>
        </w:rPr>
        <w:t>Results</w:t>
      </w:r>
      <w:proofErr w:type="spellEnd"/>
      <w:r w:rsidRPr="00DF032C">
        <w:rPr>
          <w:rFonts w:ascii="Times New Roman" w:hAnsi="Times New Roman" w:cs="Times New Roman"/>
          <w:b/>
          <w:bCs/>
          <w:sz w:val="24"/>
          <w:szCs w:val="24"/>
        </w:rPr>
        <w:t>:</w:t>
      </w:r>
      <w:r w:rsidRPr="00DF032C">
        <w:rPr>
          <w:rFonts w:ascii="Times New Roman" w:hAnsi="Times New Roman" w:cs="Times New Roman"/>
          <w:sz w:val="24"/>
          <w:szCs w:val="24"/>
          <w:lang/>
        </w:rPr>
        <w:t xml:space="preserve"> </w:t>
      </w:r>
      <w:r w:rsidR="00DF032C" w:rsidRPr="00DF032C">
        <w:rPr>
          <w:rFonts w:ascii="Times New Roman" w:hAnsi="Times New Roman" w:cs="Times New Roman"/>
          <w:sz w:val="24"/>
          <w:szCs w:val="24"/>
          <w:lang/>
        </w:rPr>
        <w:t xml:space="preserve">Trust level is to the trade union higher than workplace and </w:t>
      </w:r>
      <w:r w:rsidR="00DF032C" w:rsidRPr="00DF032C">
        <w:rPr>
          <w:rStyle w:val="hps"/>
          <w:rFonts w:ascii="Times New Roman" w:hAnsi="Times New Roman" w:cs="Times New Roman"/>
          <w:sz w:val="24"/>
          <w:szCs w:val="24"/>
          <w:lang/>
        </w:rPr>
        <w:t>positive relationship</w:t>
      </w:r>
      <w:r w:rsidR="00DF032C" w:rsidRPr="00DF032C">
        <w:rPr>
          <w:rFonts w:ascii="Times New Roman" w:hAnsi="Times New Roman" w:cs="Times New Roman"/>
          <w:sz w:val="24"/>
          <w:szCs w:val="24"/>
          <w:lang/>
        </w:rPr>
        <w:t xml:space="preserve"> </w:t>
      </w:r>
      <w:r w:rsidR="00DF032C" w:rsidRPr="00DF032C">
        <w:rPr>
          <w:rStyle w:val="hps"/>
          <w:rFonts w:ascii="Times New Roman" w:hAnsi="Times New Roman" w:cs="Times New Roman"/>
          <w:sz w:val="24"/>
          <w:szCs w:val="24"/>
          <w:lang/>
        </w:rPr>
        <w:t>between the level of</w:t>
      </w:r>
      <w:r w:rsidR="00DF032C" w:rsidRPr="00DF032C">
        <w:rPr>
          <w:rFonts w:ascii="Times New Roman" w:hAnsi="Times New Roman" w:cs="Times New Roman"/>
          <w:sz w:val="24"/>
          <w:szCs w:val="24"/>
          <w:lang/>
        </w:rPr>
        <w:t xml:space="preserve"> </w:t>
      </w:r>
      <w:r w:rsidR="00DF032C" w:rsidRPr="00DF032C">
        <w:rPr>
          <w:rStyle w:val="hps"/>
          <w:rFonts w:ascii="Times New Roman" w:hAnsi="Times New Roman" w:cs="Times New Roman"/>
          <w:sz w:val="24"/>
          <w:szCs w:val="24"/>
          <w:lang/>
        </w:rPr>
        <w:t>trust</w:t>
      </w:r>
      <w:r w:rsidR="00DF032C" w:rsidRPr="00DF032C">
        <w:rPr>
          <w:rFonts w:ascii="Times New Roman" w:hAnsi="Times New Roman" w:cs="Times New Roman"/>
          <w:sz w:val="24"/>
          <w:szCs w:val="24"/>
          <w:lang/>
        </w:rPr>
        <w:t xml:space="preserve"> </w:t>
      </w:r>
      <w:r w:rsidR="00DF032C" w:rsidRPr="00DF032C">
        <w:rPr>
          <w:rStyle w:val="hps"/>
          <w:rFonts w:ascii="Times New Roman" w:hAnsi="Times New Roman" w:cs="Times New Roman"/>
          <w:sz w:val="24"/>
          <w:szCs w:val="24"/>
          <w:lang/>
        </w:rPr>
        <w:t>that</w:t>
      </w:r>
      <w:r w:rsidR="00DF032C" w:rsidRPr="00DF032C">
        <w:rPr>
          <w:rFonts w:ascii="Times New Roman" w:hAnsi="Times New Roman" w:cs="Times New Roman"/>
          <w:sz w:val="24"/>
          <w:szCs w:val="24"/>
          <w:lang/>
        </w:rPr>
        <w:t xml:space="preserve"> </w:t>
      </w:r>
      <w:r w:rsidR="00DF032C" w:rsidRPr="00DF032C">
        <w:rPr>
          <w:rStyle w:val="hps"/>
          <w:rFonts w:ascii="Times New Roman" w:hAnsi="Times New Roman" w:cs="Times New Roman"/>
          <w:sz w:val="24"/>
          <w:szCs w:val="24"/>
          <w:lang/>
        </w:rPr>
        <w:t>both</w:t>
      </w:r>
      <w:r w:rsidR="00DF032C" w:rsidRPr="00DF032C">
        <w:rPr>
          <w:rFonts w:ascii="Times New Roman" w:hAnsi="Times New Roman" w:cs="Times New Roman"/>
          <w:sz w:val="24"/>
          <w:szCs w:val="24"/>
          <w:lang/>
        </w:rPr>
        <w:t xml:space="preserve"> </w:t>
      </w:r>
      <w:r w:rsidR="00DF032C" w:rsidRPr="00DF032C">
        <w:rPr>
          <w:rStyle w:val="hps"/>
          <w:rFonts w:ascii="Times New Roman" w:hAnsi="Times New Roman" w:cs="Times New Roman"/>
          <w:sz w:val="24"/>
          <w:szCs w:val="24"/>
          <w:lang/>
        </w:rPr>
        <w:t>have been identified</w:t>
      </w:r>
      <w:r w:rsidR="00DF032C" w:rsidRPr="00DF032C">
        <w:rPr>
          <w:rFonts w:ascii="Times New Roman" w:hAnsi="Times New Roman" w:cs="Times New Roman"/>
          <w:sz w:val="24"/>
          <w:szCs w:val="24"/>
          <w:lang/>
        </w:rPr>
        <w:t xml:space="preserve"> </w:t>
      </w:r>
      <w:r w:rsidR="00DF032C" w:rsidRPr="00DF032C">
        <w:rPr>
          <w:rStyle w:val="hps"/>
          <w:rFonts w:ascii="Times New Roman" w:hAnsi="Times New Roman" w:cs="Times New Roman"/>
          <w:sz w:val="24"/>
          <w:szCs w:val="24"/>
          <w:lang/>
        </w:rPr>
        <w:t>as a result of</w:t>
      </w:r>
      <w:r w:rsidR="00DF032C" w:rsidRPr="00DF032C">
        <w:rPr>
          <w:rFonts w:ascii="Times New Roman" w:hAnsi="Times New Roman" w:cs="Times New Roman"/>
          <w:sz w:val="24"/>
          <w:szCs w:val="24"/>
          <w:lang/>
        </w:rPr>
        <w:t xml:space="preserve"> </w:t>
      </w:r>
      <w:r w:rsidR="00DF032C" w:rsidRPr="00DF032C">
        <w:rPr>
          <w:rStyle w:val="hps"/>
          <w:rFonts w:ascii="Times New Roman" w:hAnsi="Times New Roman" w:cs="Times New Roman"/>
          <w:sz w:val="24"/>
          <w:szCs w:val="24"/>
          <w:lang/>
        </w:rPr>
        <w:t>the analysis</w:t>
      </w:r>
      <w:r w:rsidR="00DF032C">
        <w:rPr>
          <w:lang/>
        </w:rPr>
        <w:t>.</w:t>
      </w:r>
    </w:p>
    <w:p w:rsidR="000D2B8C" w:rsidRPr="00360E6D" w:rsidRDefault="00DF032C" w:rsidP="0048643E">
      <w:pPr>
        <w:spacing w:line="240" w:lineRule="auto"/>
        <w:jc w:val="both"/>
        <w:rPr>
          <w:rFonts w:ascii="Times New Roman" w:hAnsi="Times New Roman" w:cs="Times New Roman"/>
          <w:sz w:val="24"/>
          <w:szCs w:val="24"/>
        </w:rPr>
      </w:pPr>
      <w:r w:rsidRPr="0081003F">
        <w:rPr>
          <w:rStyle w:val="hps"/>
          <w:rFonts w:ascii="Times New Roman" w:hAnsi="Times New Roman" w:cs="Times New Roman"/>
          <w:b/>
          <w:sz w:val="24"/>
          <w:szCs w:val="24"/>
          <w:lang/>
        </w:rPr>
        <w:t>Keywords:</w:t>
      </w:r>
      <w:r>
        <w:rPr>
          <w:lang/>
        </w:rPr>
        <w:t xml:space="preserve"> </w:t>
      </w:r>
      <w:r w:rsidRPr="0081003F">
        <w:rPr>
          <w:rStyle w:val="hps"/>
          <w:rFonts w:ascii="Times New Roman" w:hAnsi="Times New Roman" w:cs="Times New Roman"/>
          <w:i/>
          <w:lang/>
        </w:rPr>
        <w:t>Dual</w:t>
      </w:r>
      <w:r w:rsidRPr="0081003F">
        <w:rPr>
          <w:rFonts w:ascii="Times New Roman" w:hAnsi="Times New Roman" w:cs="Times New Roman"/>
          <w:i/>
          <w:lang/>
        </w:rPr>
        <w:t xml:space="preserve"> </w:t>
      </w:r>
      <w:r w:rsidRPr="0081003F">
        <w:rPr>
          <w:rStyle w:val="hps"/>
          <w:rFonts w:ascii="Times New Roman" w:hAnsi="Times New Roman" w:cs="Times New Roman"/>
          <w:i/>
          <w:lang/>
        </w:rPr>
        <w:t>Trust,</w:t>
      </w:r>
      <w:r w:rsidRPr="0081003F">
        <w:rPr>
          <w:rFonts w:ascii="Times New Roman" w:hAnsi="Times New Roman" w:cs="Times New Roman"/>
          <w:i/>
          <w:lang/>
        </w:rPr>
        <w:t xml:space="preserve"> </w:t>
      </w:r>
      <w:r w:rsidR="00682C57" w:rsidRPr="0081003F">
        <w:rPr>
          <w:rStyle w:val="hps"/>
          <w:rFonts w:ascii="Times New Roman" w:hAnsi="Times New Roman" w:cs="Times New Roman"/>
          <w:i/>
          <w:lang/>
        </w:rPr>
        <w:t>trade union</w:t>
      </w:r>
      <w:r w:rsidRPr="0081003F">
        <w:rPr>
          <w:rFonts w:ascii="Times New Roman" w:hAnsi="Times New Roman" w:cs="Times New Roman"/>
          <w:i/>
          <w:lang/>
        </w:rPr>
        <w:t xml:space="preserve">, Tourism </w:t>
      </w:r>
      <w:r w:rsidRPr="0081003F">
        <w:rPr>
          <w:rStyle w:val="hps"/>
          <w:rFonts w:ascii="Times New Roman" w:hAnsi="Times New Roman" w:cs="Times New Roman"/>
          <w:i/>
          <w:lang/>
        </w:rPr>
        <w:t>Industry</w:t>
      </w:r>
    </w:p>
    <w:p w:rsidR="000D2B8C" w:rsidRPr="00360E6D" w:rsidRDefault="00191C28" w:rsidP="0048643E">
      <w:pPr>
        <w:spacing w:line="240" w:lineRule="auto"/>
        <w:jc w:val="both"/>
        <w:rPr>
          <w:rFonts w:ascii="Times New Roman" w:hAnsi="Times New Roman" w:cs="Times New Roman"/>
          <w:b/>
          <w:sz w:val="24"/>
          <w:szCs w:val="24"/>
        </w:rPr>
      </w:pPr>
      <w:r w:rsidRPr="00360E6D">
        <w:rPr>
          <w:rFonts w:ascii="Times New Roman" w:hAnsi="Times New Roman" w:cs="Times New Roman"/>
          <w:b/>
          <w:sz w:val="24"/>
          <w:szCs w:val="24"/>
        </w:rPr>
        <w:lastRenderedPageBreak/>
        <w:t>1</w:t>
      </w:r>
      <w:r w:rsidR="00533357" w:rsidRPr="00360E6D">
        <w:rPr>
          <w:rFonts w:ascii="Times New Roman" w:hAnsi="Times New Roman" w:cs="Times New Roman"/>
          <w:b/>
          <w:sz w:val="24"/>
          <w:szCs w:val="24"/>
        </w:rPr>
        <w:t>.</w:t>
      </w:r>
      <w:r w:rsidR="000D2B8C" w:rsidRPr="00360E6D">
        <w:rPr>
          <w:rFonts w:ascii="Times New Roman" w:hAnsi="Times New Roman" w:cs="Times New Roman"/>
          <w:b/>
          <w:sz w:val="24"/>
          <w:szCs w:val="24"/>
        </w:rPr>
        <w:t>GİRİŞ</w:t>
      </w:r>
    </w:p>
    <w:p w:rsidR="009333E6" w:rsidRPr="00360E6D" w:rsidRDefault="0010774E" w:rsidP="0048643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Günümüzde,</w:t>
      </w:r>
      <w:r w:rsidR="0066173D">
        <w:rPr>
          <w:rFonts w:ascii="Times New Roman" w:hAnsi="Times New Roman" w:cs="Times New Roman"/>
          <w:sz w:val="24"/>
          <w:szCs w:val="24"/>
        </w:rPr>
        <w:t xml:space="preserve"> i</w:t>
      </w:r>
      <w:r w:rsidR="00D62277">
        <w:rPr>
          <w:rFonts w:ascii="Times New Roman" w:hAnsi="Times New Roman" w:cs="Times New Roman"/>
          <w:sz w:val="24"/>
          <w:szCs w:val="24"/>
        </w:rPr>
        <w:t>ş yaşamındaki hızlı değişimlerin etkisiyle</w:t>
      </w:r>
      <w:r>
        <w:rPr>
          <w:rFonts w:ascii="Times New Roman" w:hAnsi="Times New Roman" w:cs="Times New Roman"/>
          <w:sz w:val="24"/>
          <w:szCs w:val="24"/>
        </w:rPr>
        <w:t>,</w:t>
      </w:r>
      <w:r w:rsidR="00D62277">
        <w:rPr>
          <w:rFonts w:ascii="Times New Roman" w:hAnsi="Times New Roman" w:cs="Times New Roman"/>
          <w:sz w:val="24"/>
          <w:szCs w:val="24"/>
        </w:rPr>
        <w:t xml:space="preserve"> b</w:t>
      </w:r>
      <w:r w:rsidR="00123E9E" w:rsidRPr="00360E6D">
        <w:rPr>
          <w:rFonts w:ascii="Times New Roman" w:hAnsi="Times New Roman" w:cs="Times New Roman"/>
          <w:sz w:val="24"/>
          <w:szCs w:val="24"/>
        </w:rPr>
        <w:t>elirsizliğin ve karmaş</w:t>
      </w:r>
      <w:r w:rsidR="00D62277">
        <w:rPr>
          <w:rFonts w:ascii="Times New Roman" w:hAnsi="Times New Roman" w:cs="Times New Roman"/>
          <w:sz w:val="24"/>
          <w:szCs w:val="24"/>
        </w:rPr>
        <w:t xml:space="preserve">ıklığın </w:t>
      </w:r>
      <w:r w:rsidR="00123E9E" w:rsidRPr="00360E6D">
        <w:rPr>
          <w:rFonts w:ascii="Times New Roman" w:hAnsi="Times New Roman" w:cs="Times New Roman"/>
          <w:sz w:val="24"/>
          <w:szCs w:val="24"/>
        </w:rPr>
        <w:t xml:space="preserve">giderek </w:t>
      </w:r>
      <w:r w:rsidR="00D62277">
        <w:rPr>
          <w:rFonts w:ascii="Times New Roman" w:hAnsi="Times New Roman" w:cs="Times New Roman"/>
          <w:sz w:val="24"/>
          <w:szCs w:val="24"/>
        </w:rPr>
        <w:t>art</w:t>
      </w:r>
      <w:r w:rsidR="0066173D">
        <w:rPr>
          <w:rFonts w:ascii="Times New Roman" w:hAnsi="Times New Roman" w:cs="Times New Roman"/>
          <w:sz w:val="24"/>
          <w:szCs w:val="24"/>
        </w:rPr>
        <w:t>t</w:t>
      </w:r>
      <w:r w:rsidR="00D62277">
        <w:rPr>
          <w:rFonts w:ascii="Times New Roman" w:hAnsi="Times New Roman" w:cs="Times New Roman"/>
          <w:sz w:val="24"/>
          <w:szCs w:val="24"/>
        </w:rPr>
        <w:t xml:space="preserve">ığı, katı </w:t>
      </w:r>
      <w:r w:rsidR="00123E9E" w:rsidRPr="00360E6D">
        <w:rPr>
          <w:rFonts w:ascii="Times New Roman" w:hAnsi="Times New Roman" w:cs="Times New Roman"/>
          <w:sz w:val="24"/>
          <w:szCs w:val="24"/>
        </w:rPr>
        <w:t>hiyerarşik</w:t>
      </w:r>
      <w:r w:rsidR="004D1EF6" w:rsidRPr="00360E6D">
        <w:rPr>
          <w:rFonts w:ascii="Times New Roman" w:hAnsi="Times New Roman" w:cs="Times New Roman"/>
          <w:sz w:val="24"/>
          <w:szCs w:val="24"/>
        </w:rPr>
        <w:t xml:space="preserve"> yapılanma</w:t>
      </w:r>
      <w:r w:rsidR="00D62277">
        <w:rPr>
          <w:rFonts w:ascii="Times New Roman" w:hAnsi="Times New Roman" w:cs="Times New Roman"/>
          <w:sz w:val="24"/>
          <w:szCs w:val="24"/>
        </w:rPr>
        <w:t xml:space="preserve">ların daha esnek ve </w:t>
      </w:r>
      <w:r w:rsidR="0066173D">
        <w:rPr>
          <w:rFonts w:ascii="Times New Roman" w:hAnsi="Times New Roman" w:cs="Times New Roman"/>
          <w:sz w:val="24"/>
          <w:szCs w:val="24"/>
        </w:rPr>
        <w:t>katılımcı yapılara dönüştüğü, grup çalışmalarına daha fazla önem verildiği</w:t>
      </w:r>
      <w:r w:rsidR="004A4BCD" w:rsidRPr="00360E6D">
        <w:rPr>
          <w:rFonts w:ascii="Times New Roman" w:hAnsi="Times New Roman" w:cs="Times New Roman"/>
          <w:sz w:val="24"/>
          <w:szCs w:val="24"/>
        </w:rPr>
        <w:t xml:space="preserve"> </w:t>
      </w:r>
      <w:r w:rsidR="0066173D">
        <w:rPr>
          <w:rFonts w:ascii="Times New Roman" w:hAnsi="Times New Roman" w:cs="Times New Roman"/>
          <w:sz w:val="24"/>
          <w:szCs w:val="24"/>
        </w:rPr>
        <w:t>v</w:t>
      </w:r>
      <w:r w:rsidR="00123E9E" w:rsidRPr="00360E6D">
        <w:rPr>
          <w:rFonts w:ascii="Times New Roman" w:hAnsi="Times New Roman" w:cs="Times New Roman"/>
          <w:sz w:val="24"/>
          <w:szCs w:val="24"/>
        </w:rPr>
        <w:t xml:space="preserve">e </w:t>
      </w:r>
      <w:r w:rsidR="0066173D">
        <w:rPr>
          <w:rFonts w:ascii="Times New Roman" w:hAnsi="Times New Roman" w:cs="Times New Roman"/>
          <w:sz w:val="24"/>
          <w:szCs w:val="24"/>
        </w:rPr>
        <w:t>mesleki gelişimin hız kazandığı örgütlerde</w:t>
      </w:r>
      <w:r w:rsidR="00123E9E" w:rsidRPr="00360E6D">
        <w:rPr>
          <w:rFonts w:ascii="Times New Roman" w:hAnsi="Times New Roman" w:cs="Times New Roman"/>
          <w:sz w:val="24"/>
          <w:szCs w:val="24"/>
        </w:rPr>
        <w:t xml:space="preserve"> anahtar role sahip olan kavramlardan bir</w:t>
      </w:r>
      <w:r w:rsidR="0066173D">
        <w:rPr>
          <w:rFonts w:ascii="Times New Roman" w:hAnsi="Times New Roman" w:cs="Times New Roman"/>
          <w:sz w:val="24"/>
          <w:szCs w:val="24"/>
        </w:rPr>
        <w:t>i de örgütsel</w:t>
      </w:r>
      <w:r w:rsidR="00A537D0" w:rsidRPr="00360E6D">
        <w:rPr>
          <w:rFonts w:ascii="Times New Roman" w:hAnsi="Times New Roman" w:cs="Times New Roman"/>
          <w:sz w:val="24"/>
          <w:szCs w:val="24"/>
        </w:rPr>
        <w:t xml:space="preserve"> güvendir</w:t>
      </w:r>
      <w:r w:rsidR="0066173D">
        <w:rPr>
          <w:rFonts w:ascii="Times New Roman" w:hAnsi="Times New Roman" w:cs="Times New Roman"/>
          <w:sz w:val="24"/>
          <w:szCs w:val="24"/>
        </w:rPr>
        <w:t xml:space="preserve"> </w:t>
      </w:r>
      <w:r w:rsidR="00B40F69">
        <w:rPr>
          <w:rFonts w:ascii="Times New Roman" w:hAnsi="Times New Roman" w:cs="Times New Roman"/>
          <w:sz w:val="24"/>
          <w:szCs w:val="24"/>
        </w:rPr>
        <w:t>(</w:t>
      </w:r>
      <w:proofErr w:type="spellStart"/>
      <w:r w:rsidR="00B40F69">
        <w:rPr>
          <w:rFonts w:ascii="Times New Roman" w:hAnsi="Times New Roman" w:cs="Times New Roman"/>
          <w:sz w:val="24"/>
          <w:szCs w:val="24"/>
        </w:rPr>
        <w:t>Sydow</w:t>
      </w:r>
      <w:proofErr w:type="spellEnd"/>
      <w:r w:rsidR="00B40F69">
        <w:rPr>
          <w:rFonts w:ascii="Times New Roman" w:hAnsi="Times New Roman" w:cs="Times New Roman"/>
          <w:sz w:val="24"/>
          <w:szCs w:val="24"/>
        </w:rPr>
        <w:t xml:space="preserve">, </w:t>
      </w:r>
      <w:r w:rsidR="004D6932">
        <w:rPr>
          <w:rFonts w:ascii="Times New Roman" w:hAnsi="Times New Roman" w:cs="Times New Roman"/>
          <w:sz w:val="24"/>
          <w:szCs w:val="24"/>
        </w:rPr>
        <w:t>1998</w:t>
      </w:r>
      <w:r w:rsidR="00AB34B3">
        <w:rPr>
          <w:rFonts w:ascii="Times New Roman" w:hAnsi="Times New Roman" w:cs="Times New Roman"/>
          <w:sz w:val="24"/>
          <w:szCs w:val="24"/>
        </w:rPr>
        <w:t>,31-62</w:t>
      </w:r>
      <w:r w:rsidR="004E1947" w:rsidRPr="00360E6D">
        <w:rPr>
          <w:rFonts w:ascii="Times New Roman" w:hAnsi="Times New Roman" w:cs="Times New Roman"/>
          <w:sz w:val="24"/>
          <w:szCs w:val="24"/>
        </w:rPr>
        <w:t>; Halis v</w:t>
      </w:r>
      <w:r w:rsidR="00CA0C98" w:rsidRPr="00360E6D">
        <w:rPr>
          <w:rFonts w:ascii="Times New Roman" w:hAnsi="Times New Roman" w:cs="Times New Roman"/>
          <w:sz w:val="24"/>
          <w:szCs w:val="24"/>
        </w:rPr>
        <w:t xml:space="preserve">e </w:t>
      </w:r>
      <w:r w:rsidR="004E1947" w:rsidRPr="00360E6D">
        <w:rPr>
          <w:rFonts w:ascii="Times New Roman" w:hAnsi="Times New Roman" w:cs="Times New Roman"/>
          <w:sz w:val="24"/>
          <w:szCs w:val="24"/>
        </w:rPr>
        <w:t>d</w:t>
      </w:r>
      <w:r w:rsidR="00CA0C98" w:rsidRPr="00360E6D">
        <w:rPr>
          <w:rFonts w:ascii="Times New Roman" w:hAnsi="Times New Roman" w:cs="Times New Roman"/>
          <w:sz w:val="24"/>
          <w:szCs w:val="24"/>
        </w:rPr>
        <w:t>iğ</w:t>
      </w:r>
      <w:r w:rsidR="006255C8">
        <w:rPr>
          <w:rFonts w:ascii="Times New Roman" w:hAnsi="Times New Roman" w:cs="Times New Roman"/>
          <w:sz w:val="24"/>
          <w:szCs w:val="24"/>
        </w:rPr>
        <w:t>erleri,</w:t>
      </w:r>
      <w:r w:rsidR="00CF5CF3">
        <w:rPr>
          <w:rFonts w:ascii="Times New Roman" w:hAnsi="Times New Roman" w:cs="Times New Roman"/>
          <w:sz w:val="24"/>
          <w:szCs w:val="24"/>
        </w:rPr>
        <w:t>2007,26</w:t>
      </w:r>
      <w:r w:rsidR="004E1947" w:rsidRPr="00360E6D">
        <w:rPr>
          <w:rFonts w:ascii="Times New Roman" w:hAnsi="Times New Roman" w:cs="Times New Roman"/>
          <w:sz w:val="24"/>
          <w:szCs w:val="24"/>
        </w:rPr>
        <w:t>).</w:t>
      </w:r>
      <w:r w:rsidR="0066173D">
        <w:rPr>
          <w:rFonts w:ascii="Times New Roman" w:hAnsi="Times New Roman" w:cs="Times New Roman"/>
          <w:sz w:val="24"/>
          <w:szCs w:val="24"/>
        </w:rPr>
        <w:t xml:space="preserve"> </w:t>
      </w:r>
      <w:proofErr w:type="gramEnd"/>
      <w:r w:rsidR="0066173D">
        <w:rPr>
          <w:rFonts w:ascii="Times New Roman" w:hAnsi="Times New Roman" w:cs="Times New Roman"/>
          <w:sz w:val="24"/>
          <w:szCs w:val="24"/>
        </w:rPr>
        <w:t xml:space="preserve">Örgütsel güven, algılama ile ilgili olup, örgütlerde </w:t>
      </w:r>
      <w:r w:rsidR="00123E9E" w:rsidRPr="00360E6D">
        <w:rPr>
          <w:rFonts w:ascii="Times New Roman" w:hAnsi="Times New Roman" w:cs="Times New Roman"/>
          <w:sz w:val="24"/>
          <w:szCs w:val="24"/>
        </w:rPr>
        <w:t>karmaş</w:t>
      </w:r>
      <w:r w:rsidR="0066173D">
        <w:rPr>
          <w:rFonts w:ascii="Times New Roman" w:hAnsi="Times New Roman" w:cs="Times New Roman"/>
          <w:sz w:val="24"/>
          <w:szCs w:val="24"/>
        </w:rPr>
        <w:t>ıklıkların ve</w:t>
      </w:r>
      <w:r w:rsidR="00123E9E" w:rsidRPr="00360E6D">
        <w:rPr>
          <w:rFonts w:ascii="Times New Roman" w:hAnsi="Times New Roman" w:cs="Times New Roman"/>
          <w:sz w:val="24"/>
          <w:szCs w:val="24"/>
        </w:rPr>
        <w:t xml:space="preserve"> belirsizli</w:t>
      </w:r>
      <w:r w:rsidR="0066173D">
        <w:rPr>
          <w:rFonts w:ascii="Times New Roman" w:hAnsi="Times New Roman" w:cs="Times New Roman"/>
          <w:sz w:val="24"/>
          <w:szCs w:val="24"/>
        </w:rPr>
        <w:t xml:space="preserve">klerin azaltılması, sorunların daha </w:t>
      </w:r>
      <w:r w:rsidR="000B15FC">
        <w:rPr>
          <w:rFonts w:ascii="Times New Roman" w:hAnsi="Times New Roman" w:cs="Times New Roman"/>
          <w:sz w:val="24"/>
          <w:szCs w:val="24"/>
        </w:rPr>
        <w:t>kolay</w:t>
      </w:r>
      <w:r w:rsidR="00123E9E" w:rsidRPr="00360E6D">
        <w:rPr>
          <w:rFonts w:ascii="Times New Roman" w:hAnsi="Times New Roman" w:cs="Times New Roman"/>
          <w:sz w:val="24"/>
          <w:szCs w:val="24"/>
        </w:rPr>
        <w:t xml:space="preserve"> çözülmesi</w:t>
      </w:r>
      <w:r w:rsidR="000B15FC">
        <w:rPr>
          <w:rFonts w:ascii="Times New Roman" w:hAnsi="Times New Roman" w:cs="Times New Roman"/>
          <w:sz w:val="24"/>
          <w:szCs w:val="24"/>
        </w:rPr>
        <w:t>nde,</w:t>
      </w:r>
      <w:r w:rsidR="00123E9E" w:rsidRPr="00360E6D">
        <w:rPr>
          <w:rFonts w:ascii="Times New Roman" w:hAnsi="Times New Roman" w:cs="Times New Roman"/>
          <w:sz w:val="24"/>
          <w:szCs w:val="24"/>
        </w:rPr>
        <w:t xml:space="preserve"> </w:t>
      </w:r>
      <w:r w:rsidR="000B15FC">
        <w:rPr>
          <w:rFonts w:ascii="Times New Roman" w:hAnsi="Times New Roman" w:cs="Times New Roman"/>
          <w:sz w:val="24"/>
          <w:szCs w:val="24"/>
        </w:rPr>
        <w:t xml:space="preserve">gönüllü </w:t>
      </w:r>
      <w:r w:rsidR="009333E6" w:rsidRPr="00360E6D">
        <w:rPr>
          <w:rFonts w:ascii="Times New Roman" w:hAnsi="Times New Roman" w:cs="Times New Roman"/>
          <w:sz w:val="24"/>
          <w:szCs w:val="24"/>
        </w:rPr>
        <w:t>işbirliğine dayalı</w:t>
      </w:r>
      <w:r w:rsidR="000B15FC">
        <w:rPr>
          <w:rFonts w:ascii="Times New Roman" w:hAnsi="Times New Roman" w:cs="Times New Roman"/>
          <w:sz w:val="24"/>
          <w:szCs w:val="24"/>
        </w:rPr>
        <w:t xml:space="preserve"> etkili ilişkilerin oluşmasında ve örgütsel</w:t>
      </w:r>
      <w:r w:rsidR="009333E6" w:rsidRPr="00360E6D">
        <w:rPr>
          <w:rFonts w:ascii="Times New Roman" w:hAnsi="Times New Roman" w:cs="Times New Roman"/>
          <w:sz w:val="24"/>
          <w:szCs w:val="24"/>
        </w:rPr>
        <w:t xml:space="preserve"> </w:t>
      </w:r>
      <w:r w:rsidR="000B15FC">
        <w:rPr>
          <w:rFonts w:ascii="Times New Roman" w:hAnsi="Times New Roman" w:cs="Times New Roman"/>
          <w:sz w:val="24"/>
          <w:szCs w:val="24"/>
        </w:rPr>
        <w:t xml:space="preserve">kuralların, </w:t>
      </w:r>
      <w:r w:rsidR="009333E6" w:rsidRPr="00360E6D">
        <w:rPr>
          <w:rFonts w:ascii="Times New Roman" w:hAnsi="Times New Roman" w:cs="Times New Roman"/>
          <w:sz w:val="24"/>
          <w:szCs w:val="24"/>
        </w:rPr>
        <w:t xml:space="preserve">prosedür ve </w:t>
      </w:r>
      <w:r w:rsidR="000B15FC">
        <w:rPr>
          <w:rFonts w:ascii="Times New Roman" w:hAnsi="Times New Roman" w:cs="Times New Roman"/>
          <w:sz w:val="24"/>
          <w:szCs w:val="24"/>
        </w:rPr>
        <w:t>faaliyetlerin daha fazla benimsenmesinde de</w:t>
      </w:r>
      <w:r w:rsidR="004D1EF6" w:rsidRPr="00360E6D">
        <w:rPr>
          <w:rFonts w:ascii="Times New Roman" w:hAnsi="Times New Roman" w:cs="Times New Roman"/>
          <w:sz w:val="24"/>
          <w:szCs w:val="24"/>
        </w:rPr>
        <w:t xml:space="preserve"> etkili bir faktördür</w:t>
      </w:r>
      <w:r w:rsidR="000B15FC">
        <w:rPr>
          <w:rFonts w:ascii="Times New Roman" w:hAnsi="Times New Roman" w:cs="Times New Roman"/>
          <w:sz w:val="24"/>
          <w:szCs w:val="24"/>
        </w:rPr>
        <w:t xml:space="preserve"> </w:t>
      </w:r>
      <w:r w:rsidR="009333E6" w:rsidRPr="00360E6D">
        <w:rPr>
          <w:rFonts w:ascii="Times New Roman" w:hAnsi="Times New Roman" w:cs="Times New Roman"/>
          <w:sz w:val="24"/>
          <w:szCs w:val="24"/>
        </w:rPr>
        <w:t>(</w:t>
      </w:r>
      <w:proofErr w:type="spellStart"/>
      <w:r w:rsidR="006255C8">
        <w:rPr>
          <w:rFonts w:ascii="Times New Roman" w:hAnsi="Times New Roman" w:cs="Times New Roman"/>
          <w:sz w:val="24"/>
          <w:szCs w:val="24"/>
        </w:rPr>
        <w:t>Sitkin</w:t>
      </w:r>
      <w:proofErr w:type="spellEnd"/>
      <w:r w:rsidR="006255C8">
        <w:rPr>
          <w:rFonts w:ascii="Times New Roman" w:hAnsi="Times New Roman" w:cs="Times New Roman"/>
          <w:sz w:val="24"/>
          <w:szCs w:val="24"/>
        </w:rPr>
        <w:t xml:space="preserve"> ve </w:t>
      </w:r>
      <w:proofErr w:type="spellStart"/>
      <w:r w:rsidR="006255C8">
        <w:rPr>
          <w:rFonts w:ascii="Times New Roman" w:hAnsi="Times New Roman" w:cs="Times New Roman"/>
          <w:sz w:val="24"/>
          <w:szCs w:val="24"/>
        </w:rPr>
        <w:t>Stickel</w:t>
      </w:r>
      <w:proofErr w:type="spellEnd"/>
      <w:r w:rsidR="006255C8">
        <w:rPr>
          <w:rFonts w:ascii="Times New Roman" w:hAnsi="Times New Roman" w:cs="Times New Roman"/>
          <w:sz w:val="24"/>
          <w:szCs w:val="24"/>
        </w:rPr>
        <w:t>,</w:t>
      </w:r>
      <w:r w:rsidR="004D6932">
        <w:rPr>
          <w:rFonts w:ascii="Times New Roman" w:hAnsi="Times New Roman" w:cs="Times New Roman"/>
          <w:sz w:val="24"/>
          <w:szCs w:val="24"/>
        </w:rPr>
        <w:t>1996</w:t>
      </w:r>
      <w:r w:rsidR="00AB34B3">
        <w:rPr>
          <w:rFonts w:ascii="Times New Roman" w:hAnsi="Times New Roman" w:cs="Times New Roman"/>
          <w:sz w:val="24"/>
          <w:szCs w:val="24"/>
        </w:rPr>
        <w:t>,196-215</w:t>
      </w:r>
      <w:r w:rsidR="004D6932">
        <w:rPr>
          <w:rFonts w:ascii="Times New Roman" w:hAnsi="Times New Roman" w:cs="Times New Roman"/>
          <w:sz w:val="24"/>
          <w:szCs w:val="24"/>
        </w:rPr>
        <w:t>;</w:t>
      </w:r>
      <w:r w:rsidR="001B3618" w:rsidRPr="00360E6D">
        <w:rPr>
          <w:rFonts w:ascii="Times New Roman" w:hAnsi="Times New Roman" w:cs="Times New Roman"/>
          <w:sz w:val="24"/>
          <w:szCs w:val="24"/>
        </w:rPr>
        <w:t xml:space="preserve"> </w:t>
      </w:r>
      <w:proofErr w:type="spellStart"/>
      <w:r w:rsidR="001B3618" w:rsidRPr="00360E6D">
        <w:rPr>
          <w:rFonts w:ascii="Times New Roman" w:hAnsi="Times New Roman" w:cs="Times New Roman"/>
          <w:sz w:val="24"/>
          <w:szCs w:val="24"/>
        </w:rPr>
        <w:t>Ha</w:t>
      </w:r>
      <w:r w:rsidR="0075407D" w:rsidRPr="00360E6D">
        <w:rPr>
          <w:rFonts w:ascii="Times New Roman" w:hAnsi="Times New Roman" w:cs="Times New Roman"/>
          <w:sz w:val="24"/>
          <w:szCs w:val="24"/>
        </w:rPr>
        <w:t>rdy</w:t>
      </w:r>
      <w:proofErr w:type="spellEnd"/>
      <w:r w:rsidR="0075407D" w:rsidRPr="00360E6D">
        <w:rPr>
          <w:rFonts w:ascii="Times New Roman" w:hAnsi="Times New Roman" w:cs="Times New Roman"/>
          <w:sz w:val="24"/>
          <w:szCs w:val="24"/>
        </w:rPr>
        <w:t xml:space="preserve"> ve diğ</w:t>
      </w:r>
      <w:proofErr w:type="gramStart"/>
      <w:r w:rsidR="0075407D" w:rsidRPr="00360E6D">
        <w:rPr>
          <w:rFonts w:ascii="Times New Roman" w:hAnsi="Times New Roman" w:cs="Times New Roman"/>
          <w:sz w:val="24"/>
          <w:szCs w:val="24"/>
        </w:rPr>
        <w:t>.</w:t>
      </w:r>
      <w:r w:rsidR="004D6932">
        <w:rPr>
          <w:rFonts w:ascii="Times New Roman" w:hAnsi="Times New Roman" w:cs="Times New Roman"/>
          <w:sz w:val="24"/>
          <w:szCs w:val="24"/>
        </w:rPr>
        <w:t>,</w:t>
      </w:r>
      <w:proofErr w:type="gramEnd"/>
      <w:r w:rsidR="001B3618" w:rsidRPr="00360E6D">
        <w:rPr>
          <w:rFonts w:ascii="Times New Roman" w:hAnsi="Times New Roman" w:cs="Times New Roman"/>
          <w:sz w:val="24"/>
          <w:szCs w:val="24"/>
        </w:rPr>
        <w:t>1998</w:t>
      </w:r>
      <w:r w:rsidR="00AB34B3">
        <w:rPr>
          <w:rFonts w:ascii="Times New Roman" w:hAnsi="Times New Roman" w:cs="Times New Roman"/>
          <w:sz w:val="24"/>
          <w:szCs w:val="24"/>
        </w:rPr>
        <w:t>,64-87</w:t>
      </w:r>
      <w:r w:rsidR="009333E6" w:rsidRPr="00360E6D">
        <w:rPr>
          <w:rFonts w:ascii="Times New Roman" w:hAnsi="Times New Roman" w:cs="Times New Roman"/>
          <w:sz w:val="24"/>
          <w:szCs w:val="24"/>
        </w:rPr>
        <w:t xml:space="preserve">). Buna ek olarak </w:t>
      </w:r>
      <w:r w:rsidR="000B15FC">
        <w:rPr>
          <w:rFonts w:ascii="Times New Roman" w:hAnsi="Times New Roman" w:cs="Times New Roman"/>
          <w:sz w:val="24"/>
          <w:szCs w:val="24"/>
        </w:rPr>
        <w:t xml:space="preserve">örgütsel </w:t>
      </w:r>
      <w:r w:rsidR="009333E6" w:rsidRPr="00360E6D">
        <w:rPr>
          <w:rFonts w:ascii="Times New Roman" w:hAnsi="Times New Roman" w:cs="Times New Roman"/>
          <w:sz w:val="24"/>
          <w:szCs w:val="24"/>
        </w:rPr>
        <w:t>güven</w:t>
      </w:r>
      <w:r w:rsidR="000B15FC">
        <w:rPr>
          <w:rFonts w:ascii="Times New Roman" w:hAnsi="Times New Roman" w:cs="Times New Roman"/>
          <w:sz w:val="24"/>
          <w:szCs w:val="24"/>
        </w:rPr>
        <w:t>, çalışanlar arasında</w:t>
      </w:r>
      <w:r w:rsidR="009333E6" w:rsidRPr="00360E6D">
        <w:rPr>
          <w:rFonts w:ascii="Times New Roman" w:hAnsi="Times New Roman" w:cs="Times New Roman"/>
          <w:sz w:val="24"/>
          <w:szCs w:val="24"/>
        </w:rPr>
        <w:t xml:space="preserve"> ortak</w:t>
      </w:r>
      <w:r w:rsidR="000B15FC">
        <w:rPr>
          <w:rFonts w:ascii="Times New Roman" w:hAnsi="Times New Roman" w:cs="Times New Roman"/>
          <w:sz w:val="24"/>
          <w:szCs w:val="24"/>
        </w:rPr>
        <w:t xml:space="preserve"> çalışmaların ve sağlıklı ilişkilerin</w:t>
      </w:r>
      <w:r w:rsidR="009333E6" w:rsidRPr="00360E6D">
        <w:rPr>
          <w:rFonts w:ascii="Times New Roman" w:hAnsi="Times New Roman" w:cs="Times New Roman"/>
          <w:sz w:val="24"/>
          <w:szCs w:val="24"/>
        </w:rPr>
        <w:t xml:space="preserve"> yürütülmesinde</w:t>
      </w:r>
      <w:r w:rsidR="00CA0C98" w:rsidRPr="00360E6D">
        <w:rPr>
          <w:rFonts w:ascii="Times New Roman" w:hAnsi="Times New Roman" w:cs="Times New Roman"/>
          <w:sz w:val="24"/>
          <w:szCs w:val="24"/>
        </w:rPr>
        <w:t xml:space="preserve"> de merkezi bir</w:t>
      </w:r>
      <w:r w:rsidR="009333E6" w:rsidRPr="00360E6D">
        <w:rPr>
          <w:rFonts w:ascii="Times New Roman" w:hAnsi="Times New Roman" w:cs="Times New Roman"/>
          <w:sz w:val="24"/>
          <w:szCs w:val="24"/>
        </w:rPr>
        <w:t xml:space="preserve"> rol oynamaktadır</w:t>
      </w:r>
      <w:r w:rsidR="000B15FC">
        <w:rPr>
          <w:rFonts w:ascii="Times New Roman" w:hAnsi="Times New Roman" w:cs="Times New Roman"/>
          <w:sz w:val="24"/>
          <w:szCs w:val="24"/>
        </w:rPr>
        <w:t xml:space="preserve"> </w:t>
      </w:r>
      <w:r w:rsidR="004D1EF6" w:rsidRPr="00360E6D">
        <w:rPr>
          <w:rFonts w:ascii="Times New Roman" w:hAnsi="Times New Roman" w:cs="Times New Roman"/>
          <w:sz w:val="24"/>
          <w:szCs w:val="24"/>
        </w:rPr>
        <w:t xml:space="preserve">(Barney </w:t>
      </w:r>
      <w:r>
        <w:rPr>
          <w:rFonts w:ascii="Times New Roman" w:hAnsi="Times New Roman" w:cs="Times New Roman"/>
          <w:sz w:val="24"/>
          <w:szCs w:val="24"/>
        </w:rPr>
        <w:t xml:space="preserve">ve </w:t>
      </w:r>
      <w:r w:rsidR="004D1EF6" w:rsidRPr="00360E6D">
        <w:rPr>
          <w:rFonts w:ascii="Times New Roman" w:hAnsi="Times New Roman" w:cs="Times New Roman"/>
          <w:sz w:val="24"/>
          <w:szCs w:val="24"/>
        </w:rPr>
        <w:t>Hansen,1994</w:t>
      </w:r>
      <w:r w:rsidR="00AB34B3">
        <w:rPr>
          <w:rFonts w:ascii="Times New Roman" w:hAnsi="Times New Roman" w:cs="Times New Roman"/>
          <w:sz w:val="24"/>
          <w:szCs w:val="24"/>
        </w:rPr>
        <w:t>,175-190</w:t>
      </w:r>
      <w:r w:rsidR="004D1EF6" w:rsidRPr="00360E6D">
        <w:rPr>
          <w:rFonts w:ascii="Times New Roman" w:hAnsi="Times New Roman" w:cs="Times New Roman"/>
          <w:sz w:val="24"/>
          <w:szCs w:val="24"/>
        </w:rPr>
        <w:t>).</w:t>
      </w:r>
    </w:p>
    <w:p w:rsidR="00123E9E" w:rsidRPr="00360E6D" w:rsidRDefault="00123E9E" w:rsidP="0048643E">
      <w:pPr>
        <w:autoSpaceDE w:val="0"/>
        <w:autoSpaceDN w:val="0"/>
        <w:adjustRightInd w:val="0"/>
        <w:spacing w:after="0" w:line="240" w:lineRule="auto"/>
        <w:jc w:val="both"/>
        <w:rPr>
          <w:rFonts w:ascii="Times New Roman" w:hAnsi="Times New Roman" w:cs="Times New Roman"/>
          <w:sz w:val="24"/>
          <w:szCs w:val="24"/>
        </w:rPr>
      </w:pPr>
    </w:p>
    <w:p w:rsidR="00826A7F" w:rsidRPr="00360E6D" w:rsidRDefault="006C0359"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sz w:val="24"/>
          <w:szCs w:val="24"/>
        </w:rPr>
        <w:t>Son yıllarda bilimciler tarafından sıkça ele alınıp araştırm</w:t>
      </w:r>
      <w:r w:rsidR="00CA0C98" w:rsidRPr="00360E6D">
        <w:rPr>
          <w:rFonts w:ascii="Times New Roman" w:hAnsi="Times New Roman" w:cs="Times New Roman"/>
          <w:sz w:val="24"/>
          <w:szCs w:val="24"/>
        </w:rPr>
        <w:t xml:space="preserve">alara konu edinilen güven </w:t>
      </w:r>
      <w:r w:rsidR="00123E9E" w:rsidRPr="00360E6D">
        <w:rPr>
          <w:rFonts w:ascii="Times New Roman" w:hAnsi="Times New Roman" w:cs="Times New Roman"/>
          <w:sz w:val="24"/>
          <w:szCs w:val="24"/>
        </w:rPr>
        <w:t>kavram</w:t>
      </w:r>
      <w:r w:rsidR="006304AF" w:rsidRPr="00360E6D">
        <w:rPr>
          <w:rFonts w:ascii="Times New Roman" w:hAnsi="Times New Roman" w:cs="Times New Roman"/>
          <w:sz w:val="24"/>
          <w:szCs w:val="24"/>
        </w:rPr>
        <w:t>ı</w:t>
      </w:r>
      <w:r w:rsidR="000B15FC">
        <w:rPr>
          <w:rFonts w:ascii="Times New Roman" w:hAnsi="Times New Roman" w:cs="Times New Roman"/>
          <w:sz w:val="24"/>
          <w:szCs w:val="24"/>
        </w:rPr>
        <w:t>nın</w:t>
      </w:r>
      <w:r w:rsidR="00123E9E" w:rsidRPr="00360E6D">
        <w:rPr>
          <w:rFonts w:ascii="Times New Roman" w:hAnsi="Times New Roman" w:cs="Times New Roman"/>
          <w:sz w:val="24"/>
          <w:szCs w:val="24"/>
        </w:rPr>
        <w:t xml:space="preserve">, </w:t>
      </w:r>
      <w:r w:rsidRPr="00360E6D">
        <w:rPr>
          <w:rFonts w:ascii="Times New Roman" w:hAnsi="Times New Roman" w:cs="Times New Roman"/>
          <w:sz w:val="24"/>
          <w:szCs w:val="24"/>
        </w:rPr>
        <w:t>örgütsel ve bireyse</w:t>
      </w:r>
      <w:r w:rsidR="00EC6FB6" w:rsidRPr="00360E6D">
        <w:rPr>
          <w:rFonts w:ascii="Times New Roman" w:hAnsi="Times New Roman" w:cs="Times New Roman"/>
          <w:sz w:val="24"/>
          <w:szCs w:val="24"/>
        </w:rPr>
        <w:t xml:space="preserve">l süreçlerdeki </w:t>
      </w:r>
      <w:proofErr w:type="gramStart"/>
      <w:r w:rsidR="00EC6FB6" w:rsidRPr="00360E6D">
        <w:rPr>
          <w:rFonts w:ascii="Times New Roman" w:hAnsi="Times New Roman" w:cs="Times New Roman"/>
          <w:sz w:val="24"/>
          <w:szCs w:val="24"/>
        </w:rPr>
        <w:t>bir</w:t>
      </w:r>
      <w:r w:rsidR="0010774E">
        <w:rPr>
          <w:rFonts w:ascii="Times New Roman" w:hAnsi="Times New Roman" w:cs="Times New Roman"/>
          <w:sz w:val="24"/>
          <w:szCs w:val="24"/>
        </w:rPr>
        <w:t xml:space="preserve"> </w:t>
      </w:r>
      <w:r w:rsidR="00EC6FB6" w:rsidRPr="00360E6D">
        <w:rPr>
          <w:rFonts w:ascii="Times New Roman" w:hAnsi="Times New Roman" w:cs="Times New Roman"/>
          <w:sz w:val="24"/>
          <w:szCs w:val="24"/>
        </w:rPr>
        <w:t>çok</w:t>
      </w:r>
      <w:proofErr w:type="gramEnd"/>
      <w:r w:rsidR="00EC6FB6" w:rsidRPr="00360E6D">
        <w:rPr>
          <w:rFonts w:ascii="Times New Roman" w:hAnsi="Times New Roman" w:cs="Times New Roman"/>
          <w:sz w:val="24"/>
          <w:szCs w:val="24"/>
        </w:rPr>
        <w:t xml:space="preserve"> çıktıyı</w:t>
      </w:r>
      <w:r w:rsidR="000B15FC">
        <w:rPr>
          <w:rFonts w:ascii="Times New Roman" w:hAnsi="Times New Roman" w:cs="Times New Roman"/>
          <w:sz w:val="24"/>
          <w:szCs w:val="24"/>
        </w:rPr>
        <w:t xml:space="preserve"> </w:t>
      </w:r>
      <w:r w:rsidR="00EC6FB6" w:rsidRPr="00360E6D">
        <w:rPr>
          <w:rFonts w:ascii="Times New Roman" w:hAnsi="Times New Roman" w:cs="Times New Roman"/>
          <w:sz w:val="24"/>
          <w:szCs w:val="24"/>
        </w:rPr>
        <w:t>(</w:t>
      </w:r>
      <w:r w:rsidR="000B15FC">
        <w:rPr>
          <w:rFonts w:ascii="Times New Roman" w:hAnsi="Times New Roman" w:cs="Times New Roman"/>
          <w:sz w:val="24"/>
          <w:szCs w:val="24"/>
        </w:rPr>
        <w:t xml:space="preserve">örgütsel </w:t>
      </w:r>
      <w:r w:rsidR="00EC6FB6" w:rsidRPr="00360E6D">
        <w:rPr>
          <w:rFonts w:ascii="Times New Roman" w:hAnsi="Times New Roman" w:cs="Times New Roman"/>
          <w:sz w:val="24"/>
          <w:szCs w:val="24"/>
        </w:rPr>
        <w:t>b</w:t>
      </w:r>
      <w:r w:rsidRPr="00360E6D">
        <w:rPr>
          <w:rFonts w:ascii="Times New Roman" w:hAnsi="Times New Roman" w:cs="Times New Roman"/>
          <w:sz w:val="24"/>
          <w:szCs w:val="24"/>
        </w:rPr>
        <w:t>ağlılık,</w:t>
      </w:r>
      <w:r w:rsidR="000B15FC">
        <w:rPr>
          <w:rFonts w:ascii="Times New Roman" w:hAnsi="Times New Roman" w:cs="Times New Roman"/>
          <w:sz w:val="24"/>
          <w:szCs w:val="24"/>
        </w:rPr>
        <w:t xml:space="preserve"> örgütsel </w:t>
      </w:r>
      <w:r w:rsidR="007B444C" w:rsidRPr="00360E6D">
        <w:rPr>
          <w:rFonts w:ascii="Times New Roman" w:hAnsi="Times New Roman" w:cs="Times New Roman"/>
          <w:sz w:val="24"/>
          <w:szCs w:val="24"/>
        </w:rPr>
        <w:t>adalet</w:t>
      </w:r>
      <w:r w:rsidR="000B15FC">
        <w:rPr>
          <w:rFonts w:ascii="Times New Roman" w:hAnsi="Times New Roman" w:cs="Times New Roman"/>
          <w:sz w:val="24"/>
          <w:szCs w:val="24"/>
        </w:rPr>
        <w:t xml:space="preserve"> algısı</w:t>
      </w:r>
      <w:r w:rsidR="007B444C" w:rsidRPr="00360E6D">
        <w:rPr>
          <w:rFonts w:ascii="Times New Roman" w:hAnsi="Times New Roman" w:cs="Times New Roman"/>
          <w:sz w:val="24"/>
          <w:szCs w:val="24"/>
        </w:rPr>
        <w:t>,</w:t>
      </w:r>
      <w:r w:rsidRPr="00360E6D">
        <w:rPr>
          <w:rFonts w:ascii="Times New Roman" w:hAnsi="Times New Roman" w:cs="Times New Roman"/>
          <w:sz w:val="24"/>
          <w:szCs w:val="24"/>
        </w:rPr>
        <w:t xml:space="preserve"> işten ayrılma niyeti,</w:t>
      </w:r>
      <w:r w:rsidR="00212CEA" w:rsidRPr="00360E6D">
        <w:rPr>
          <w:rFonts w:ascii="Times New Roman" w:hAnsi="Times New Roman" w:cs="Times New Roman"/>
          <w:sz w:val="24"/>
          <w:szCs w:val="24"/>
        </w:rPr>
        <w:t xml:space="preserve"> sendika üyeliği,</w:t>
      </w:r>
      <w:r w:rsidR="000B15FC">
        <w:rPr>
          <w:rFonts w:ascii="Times New Roman" w:hAnsi="Times New Roman" w:cs="Times New Roman"/>
          <w:sz w:val="24"/>
          <w:szCs w:val="24"/>
        </w:rPr>
        <w:t xml:space="preserve"> </w:t>
      </w:r>
      <w:r w:rsidR="00E342FF" w:rsidRPr="00360E6D">
        <w:rPr>
          <w:rFonts w:ascii="Times New Roman" w:hAnsi="Times New Roman" w:cs="Times New Roman"/>
          <w:sz w:val="24"/>
          <w:szCs w:val="24"/>
        </w:rPr>
        <w:t>performans</w:t>
      </w:r>
      <w:r w:rsidR="00AB2ADB" w:rsidRPr="00360E6D">
        <w:rPr>
          <w:rFonts w:ascii="Times New Roman" w:hAnsi="Times New Roman" w:cs="Times New Roman"/>
          <w:sz w:val="24"/>
          <w:szCs w:val="24"/>
        </w:rPr>
        <w:t xml:space="preserve">, iş tatmini, stres, bilgi paylaşımı </w:t>
      </w:r>
      <w:r w:rsidRPr="00360E6D">
        <w:rPr>
          <w:rFonts w:ascii="Times New Roman" w:hAnsi="Times New Roman" w:cs="Times New Roman"/>
          <w:sz w:val="24"/>
          <w:szCs w:val="24"/>
        </w:rPr>
        <w:t>vb.)</w:t>
      </w:r>
      <w:r w:rsidR="000B15FC">
        <w:rPr>
          <w:rFonts w:ascii="Times New Roman" w:hAnsi="Times New Roman" w:cs="Times New Roman"/>
          <w:sz w:val="24"/>
          <w:szCs w:val="24"/>
        </w:rPr>
        <w:t xml:space="preserve"> </w:t>
      </w:r>
      <w:r w:rsidRPr="00360E6D">
        <w:rPr>
          <w:rFonts w:ascii="Times New Roman" w:hAnsi="Times New Roman" w:cs="Times New Roman"/>
          <w:sz w:val="24"/>
          <w:szCs w:val="24"/>
        </w:rPr>
        <w:t>etkil</w:t>
      </w:r>
      <w:r w:rsidR="00E342FF" w:rsidRPr="00360E6D">
        <w:rPr>
          <w:rFonts w:ascii="Times New Roman" w:hAnsi="Times New Roman" w:cs="Times New Roman"/>
          <w:sz w:val="24"/>
          <w:szCs w:val="24"/>
        </w:rPr>
        <w:t>e</w:t>
      </w:r>
      <w:r w:rsidRPr="00360E6D">
        <w:rPr>
          <w:rFonts w:ascii="Times New Roman" w:hAnsi="Times New Roman" w:cs="Times New Roman"/>
          <w:sz w:val="24"/>
          <w:szCs w:val="24"/>
        </w:rPr>
        <w:t>diği tespit edilmiştir</w:t>
      </w:r>
      <w:r w:rsidR="000B15FC">
        <w:rPr>
          <w:rFonts w:ascii="Times New Roman" w:hAnsi="Times New Roman" w:cs="Times New Roman"/>
          <w:sz w:val="24"/>
          <w:szCs w:val="24"/>
        </w:rPr>
        <w:t xml:space="preserve"> </w:t>
      </w:r>
      <w:r w:rsidR="00B43E0B">
        <w:rPr>
          <w:rFonts w:ascii="Times New Roman" w:hAnsi="Times New Roman" w:cs="Times New Roman"/>
          <w:sz w:val="24"/>
          <w:szCs w:val="24"/>
        </w:rPr>
        <w:t>(</w:t>
      </w:r>
      <w:proofErr w:type="spellStart"/>
      <w:r w:rsidR="00B43E0B">
        <w:rPr>
          <w:rFonts w:ascii="Times New Roman" w:hAnsi="Times New Roman" w:cs="Times New Roman"/>
          <w:sz w:val="24"/>
          <w:szCs w:val="24"/>
        </w:rPr>
        <w:t>Urhan</w:t>
      </w:r>
      <w:proofErr w:type="spellEnd"/>
      <w:r w:rsidR="00B43E0B">
        <w:rPr>
          <w:rFonts w:ascii="Times New Roman" w:hAnsi="Times New Roman" w:cs="Times New Roman"/>
          <w:sz w:val="24"/>
          <w:szCs w:val="24"/>
        </w:rPr>
        <w:t>,2005</w:t>
      </w:r>
      <w:r w:rsidR="00721744">
        <w:rPr>
          <w:rFonts w:ascii="Times New Roman" w:hAnsi="Times New Roman" w:cs="Times New Roman"/>
          <w:sz w:val="24"/>
          <w:szCs w:val="24"/>
        </w:rPr>
        <w:t>,71</w:t>
      </w:r>
      <w:r w:rsidR="00212CEA" w:rsidRPr="00360E6D">
        <w:rPr>
          <w:rFonts w:ascii="Times New Roman" w:hAnsi="Times New Roman" w:cs="Times New Roman"/>
          <w:sz w:val="24"/>
          <w:szCs w:val="24"/>
        </w:rPr>
        <w:t>; Yorgun</w:t>
      </w:r>
      <w:r w:rsidR="00901F39" w:rsidRPr="00360E6D">
        <w:rPr>
          <w:rFonts w:ascii="Times New Roman" w:hAnsi="Times New Roman" w:cs="Times New Roman"/>
          <w:sz w:val="24"/>
          <w:szCs w:val="24"/>
        </w:rPr>
        <w:t>,2005</w:t>
      </w:r>
      <w:r w:rsidR="001803FF">
        <w:rPr>
          <w:rFonts w:ascii="Times New Roman" w:hAnsi="Times New Roman" w:cs="Times New Roman"/>
          <w:sz w:val="24"/>
          <w:szCs w:val="24"/>
        </w:rPr>
        <w:t>,137-167</w:t>
      </w:r>
      <w:r w:rsidR="00A1379D" w:rsidRPr="00360E6D">
        <w:rPr>
          <w:rFonts w:ascii="Times New Roman" w:hAnsi="Times New Roman" w:cs="Times New Roman"/>
          <w:sz w:val="24"/>
          <w:szCs w:val="24"/>
        </w:rPr>
        <w:t>;</w:t>
      </w:r>
      <w:r w:rsidR="00BF4667">
        <w:rPr>
          <w:rFonts w:ascii="Times New Roman" w:hAnsi="Times New Roman" w:cs="Times New Roman"/>
          <w:sz w:val="24"/>
          <w:szCs w:val="24"/>
        </w:rPr>
        <w:t xml:space="preserve"> </w:t>
      </w:r>
      <w:proofErr w:type="spellStart"/>
      <w:r w:rsidR="00AB2ADB" w:rsidRPr="00360E6D">
        <w:rPr>
          <w:rFonts w:ascii="Times New Roman" w:hAnsi="Times New Roman" w:cs="Times New Roman"/>
          <w:sz w:val="24"/>
          <w:szCs w:val="24"/>
        </w:rPr>
        <w:t>Neves</w:t>
      </w:r>
      <w:proofErr w:type="spellEnd"/>
      <w:r w:rsidR="00AB2ADB" w:rsidRPr="00360E6D">
        <w:rPr>
          <w:rFonts w:ascii="Times New Roman" w:hAnsi="Times New Roman" w:cs="Times New Roman"/>
          <w:sz w:val="24"/>
          <w:szCs w:val="24"/>
        </w:rPr>
        <w:t xml:space="preserve"> ve </w:t>
      </w:r>
      <w:proofErr w:type="spellStart"/>
      <w:r w:rsidR="00AB2ADB" w:rsidRPr="00360E6D">
        <w:rPr>
          <w:rFonts w:ascii="Times New Roman" w:hAnsi="Times New Roman" w:cs="Times New Roman"/>
          <w:sz w:val="24"/>
          <w:szCs w:val="24"/>
        </w:rPr>
        <w:t>Caetano</w:t>
      </w:r>
      <w:proofErr w:type="spellEnd"/>
      <w:r w:rsidR="00901F39" w:rsidRPr="00360E6D">
        <w:rPr>
          <w:rFonts w:ascii="Times New Roman" w:hAnsi="Times New Roman" w:cs="Times New Roman"/>
          <w:sz w:val="24"/>
          <w:szCs w:val="24"/>
        </w:rPr>
        <w:t>, 2006</w:t>
      </w:r>
      <w:r w:rsidR="001803FF">
        <w:rPr>
          <w:rFonts w:ascii="Times New Roman" w:hAnsi="Times New Roman" w:cs="Times New Roman"/>
          <w:sz w:val="24"/>
          <w:szCs w:val="24"/>
        </w:rPr>
        <w:t>,351-364</w:t>
      </w:r>
      <w:r w:rsidR="00AB2ADB" w:rsidRPr="00360E6D">
        <w:rPr>
          <w:rFonts w:ascii="Times New Roman" w:hAnsi="Times New Roman" w:cs="Times New Roman"/>
          <w:sz w:val="24"/>
          <w:szCs w:val="24"/>
        </w:rPr>
        <w:t xml:space="preserve">; </w:t>
      </w:r>
      <w:proofErr w:type="spellStart"/>
      <w:r w:rsidR="00AB2ADB" w:rsidRPr="00360E6D">
        <w:rPr>
          <w:rFonts w:ascii="Times New Roman" w:hAnsi="Times New Roman" w:cs="Times New Roman"/>
          <w:sz w:val="24"/>
          <w:szCs w:val="24"/>
        </w:rPr>
        <w:t>Renzl</w:t>
      </w:r>
      <w:proofErr w:type="spellEnd"/>
      <w:r w:rsidR="00AB2ADB" w:rsidRPr="00360E6D">
        <w:rPr>
          <w:rFonts w:ascii="Times New Roman" w:hAnsi="Times New Roman" w:cs="Times New Roman"/>
          <w:sz w:val="24"/>
          <w:szCs w:val="24"/>
        </w:rPr>
        <w:t>, 2008</w:t>
      </w:r>
      <w:r w:rsidR="00FF1E1B">
        <w:rPr>
          <w:rFonts w:ascii="Times New Roman" w:hAnsi="Times New Roman" w:cs="Times New Roman"/>
          <w:sz w:val="24"/>
          <w:szCs w:val="24"/>
        </w:rPr>
        <w:t>,206-220</w:t>
      </w:r>
      <w:r w:rsidR="007B444C" w:rsidRPr="00360E6D">
        <w:rPr>
          <w:rFonts w:ascii="Times New Roman" w:hAnsi="Times New Roman" w:cs="Times New Roman"/>
          <w:sz w:val="24"/>
          <w:szCs w:val="24"/>
        </w:rPr>
        <w:t>;</w:t>
      </w:r>
      <w:r w:rsidR="00FF1E1B">
        <w:rPr>
          <w:rFonts w:ascii="Times New Roman" w:hAnsi="Times New Roman" w:cs="Times New Roman"/>
          <w:sz w:val="24"/>
          <w:szCs w:val="24"/>
        </w:rPr>
        <w:t xml:space="preserve"> </w:t>
      </w:r>
      <w:r w:rsidR="00FF1E1B" w:rsidRPr="00FF1E1B">
        <w:rPr>
          <w:rFonts w:ascii="Times New Roman" w:hAnsi="Times New Roman" w:cs="Times New Roman"/>
          <w:sz w:val="24"/>
          <w:szCs w:val="24"/>
        </w:rPr>
        <w:t>Armstrong-</w:t>
      </w:r>
      <w:proofErr w:type="spellStart"/>
      <w:r w:rsidR="00FF1E1B" w:rsidRPr="00FF1E1B">
        <w:rPr>
          <w:rFonts w:ascii="Times New Roman" w:hAnsi="Times New Roman" w:cs="Times New Roman"/>
          <w:sz w:val="24"/>
          <w:szCs w:val="24"/>
        </w:rPr>
        <w:t>Stassen</w:t>
      </w:r>
      <w:proofErr w:type="spellEnd"/>
      <w:r w:rsidR="00FF1E1B" w:rsidRPr="00FF1E1B">
        <w:rPr>
          <w:rFonts w:ascii="Times New Roman" w:hAnsi="Times New Roman" w:cs="Times New Roman"/>
          <w:sz w:val="24"/>
          <w:szCs w:val="24"/>
        </w:rPr>
        <w:t>,1998,361</w:t>
      </w:r>
      <w:r w:rsidR="00AB2ADB" w:rsidRPr="00360E6D">
        <w:rPr>
          <w:rFonts w:ascii="Times New Roman" w:hAnsi="Times New Roman" w:cs="Times New Roman"/>
          <w:sz w:val="24"/>
          <w:szCs w:val="24"/>
        </w:rPr>
        <w:t>).</w:t>
      </w:r>
      <w:r w:rsidR="000B15FC">
        <w:rPr>
          <w:rFonts w:ascii="Times New Roman" w:hAnsi="Times New Roman" w:cs="Times New Roman"/>
          <w:sz w:val="24"/>
          <w:szCs w:val="24"/>
        </w:rPr>
        <w:t xml:space="preserve"> Ancak </w:t>
      </w:r>
      <w:r w:rsidR="0075407D" w:rsidRPr="00360E6D">
        <w:rPr>
          <w:rFonts w:ascii="Times New Roman" w:hAnsi="Times New Roman" w:cs="Times New Roman"/>
          <w:sz w:val="24"/>
          <w:szCs w:val="24"/>
        </w:rPr>
        <w:t>ilgili yazında güven kavramı</w:t>
      </w:r>
      <w:r w:rsidR="000B15FC">
        <w:rPr>
          <w:rFonts w:ascii="Times New Roman" w:hAnsi="Times New Roman" w:cs="Times New Roman"/>
          <w:sz w:val="24"/>
          <w:szCs w:val="24"/>
        </w:rPr>
        <w:t xml:space="preserve"> ağırlıklı olarak</w:t>
      </w:r>
      <w:r w:rsidR="0075407D" w:rsidRPr="00360E6D">
        <w:rPr>
          <w:rFonts w:ascii="Times New Roman" w:hAnsi="Times New Roman" w:cs="Times New Roman"/>
          <w:sz w:val="24"/>
          <w:szCs w:val="24"/>
        </w:rPr>
        <w:t xml:space="preserve"> tek yönlü ele alınmış ve </w:t>
      </w:r>
      <w:r w:rsidR="007B05CF" w:rsidRPr="00360E6D">
        <w:rPr>
          <w:rFonts w:ascii="Times New Roman" w:hAnsi="Times New Roman" w:cs="Times New Roman"/>
          <w:sz w:val="24"/>
          <w:szCs w:val="24"/>
        </w:rPr>
        <w:t>bu</w:t>
      </w:r>
      <w:r w:rsidR="00E66101">
        <w:rPr>
          <w:rFonts w:ascii="Times New Roman" w:hAnsi="Times New Roman" w:cs="Times New Roman"/>
          <w:sz w:val="24"/>
          <w:szCs w:val="24"/>
        </w:rPr>
        <w:t xml:space="preserve"> kavramın yalnızca ö</w:t>
      </w:r>
      <w:r w:rsidR="0075407D" w:rsidRPr="00360E6D">
        <w:rPr>
          <w:rFonts w:ascii="Times New Roman" w:hAnsi="Times New Roman" w:cs="Times New Roman"/>
          <w:sz w:val="24"/>
          <w:szCs w:val="24"/>
        </w:rPr>
        <w:t xml:space="preserve">rgütsel süreçlerdeki rolü incelenmiştir. </w:t>
      </w:r>
      <w:proofErr w:type="gramStart"/>
      <w:r w:rsidR="00E66101">
        <w:rPr>
          <w:rFonts w:ascii="Times New Roman" w:hAnsi="Times New Roman" w:cs="Times New Roman"/>
          <w:sz w:val="24"/>
          <w:szCs w:val="24"/>
        </w:rPr>
        <w:t>Öte yandan e</w:t>
      </w:r>
      <w:r w:rsidR="000B15FC">
        <w:rPr>
          <w:rFonts w:ascii="Times New Roman" w:hAnsi="Times New Roman" w:cs="Times New Roman"/>
          <w:sz w:val="24"/>
          <w:szCs w:val="24"/>
        </w:rPr>
        <w:t>ndüstri ilişkilerinde örgütsel güveni araştıran çalışmamızda</w:t>
      </w:r>
      <w:r w:rsidR="00E66101">
        <w:rPr>
          <w:rFonts w:ascii="Times New Roman" w:hAnsi="Times New Roman" w:cs="Times New Roman"/>
          <w:sz w:val="24"/>
          <w:szCs w:val="24"/>
        </w:rPr>
        <w:t>,</w:t>
      </w:r>
      <w:r w:rsidR="000B15FC">
        <w:rPr>
          <w:rFonts w:ascii="Times New Roman" w:hAnsi="Times New Roman" w:cs="Times New Roman"/>
          <w:sz w:val="24"/>
          <w:szCs w:val="24"/>
        </w:rPr>
        <w:t xml:space="preserve"> konu gereği </w:t>
      </w:r>
      <w:proofErr w:type="spellStart"/>
      <w:r w:rsidR="0075407D" w:rsidRPr="00360E6D">
        <w:rPr>
          <w:rFonts w:ascii="Times New Roman" w:hAnsi="Times New Roman" w:cs="Times New Roman"/>
          <w:sz w:val="24"/>
          <w:szCs w:val="24"/>
        </w:rPr>
        <w:t>işgörenlerin</w:t>
      </w:r>
      <w:proofErr w:type="spellEnd"/>
      <w:r w:rsidR="0075407D" w:rsidRPr="00360E6D">
        <w:rPr>
          <w:rFonts w:ascii="Times New Roman" w:hAnsi="Times New Roman" w:cs="Times New Roman"/>
          <w:sz w:val="24"/>
          <w:szCs w:val="24"/>
        </w:rPr>
        <w:t xml:space="preserve"> hem örgüte hem de sendikaya bağlı olmaları nedeniyle</w:t>
      </w:r>
      <w:r w:rsidR="00E66101">
        <w:rPr>
          <w:rFonts w:ascii="Times New Roman" w:hAnsi="Times New Roman" w:cs="Times New Roman"/>
          <w:sz w:val="24"/>
          <w:szCs w:val="24"/>
        </w:rPr>
        <w:t>,</w:t>
      </w:r>
      <w:r w:rsidR="0075407D" w:rsidRPr="00360E6D">
        <w:rPr>
          <w:rFonts w:ascii="Times New Roman" w:hAnsi="Times New Roman" w:cs="Times New Roman"/>
          <w:sz w:val="24"/>
          <w:szCs w:val="24"/>
        </w:rPr>
        <w:t xml:space="preserve"> güvenin iki yönlü</w:t>
      </w:r>
      <w:r w:rsidR="000B15FC">
        <w:rPr>
          <w:rFonts w:ascii="Times New Roman" w:hAnsi="Times New Roman" w:cs="Times New Roman"/>
          <w:sz w:val="24"/>
          <w:szCs w:val="24"/>
        </w:rPr>
        <w:t xml:space="preserve"> </w:t>
      </w:r>
      <w:r w:rsidR="0075407D" w:rsidRPr="00360E6D">
        <w:rPr>
          <w:rFonts w:ascii="Times New Roman" w:hAnsi="Times New Roman" w:cs="Times New Roman"/>
          <w:sz w:val="24"/>
          <w:szCs w:val="24"/>
        </w:rPr>
        <w:t>(sendika/örgüt) olarak incelenmesi ve bir tarafa duyulan güven ya da güvensizliğin diğer tarafı nasıl etkileyeceği konu</w:t>
      </w:r>
      <w:r w:rsidR="00BF7143" w:rsidRPr="00360E6D">
        <w:rPr>
          <w:rFonts w:ascii="Times New Roman" w:hAnsi="Times New Roman" w:cs="Times New Roman"/>
          <w:sz w:val="24"/>
          <w:szCs w:val="24"/>
        </w:rPr>
        <w:t>su</w:t>
      </w:r>
      <w:r w:rsidR="000B15FC">
        <w:rPr>
          <w:rFonts w:ascii="Times New Roman" w:hAnsi="Times New Roman" w:cs="Times New Roman"/>
          <w:sz w:val="24"/>
          <w:szCs w:val="24"/>
        </w:rPr>
        <w:t xml:space="preserve"> </w:t>
      </w:r>
      <w:r w:rsidR="00E66101">
        <w:rPr>
          <w:rFonts w:ascii="Times New Roman" w:hAnsi="Times New Roman" w:cs="Times New Roman"/>
          <w:sz w:val="24"/>
          <w:szCs w:val="24"/>
        </w:rPr>
        <w:t xml:space="preserve">önem taşımakta olup; </w:t>
      </w:r>
      <w:r w:rsidR="007B05CF" w:rsidRPr="00360E6D">
        <w:rPr>
          <w:rFonts w:ascii="Times New Roman" w:hAnsi="Times New Roman" w:cs="Times New Roman"/>
          <w:sz w:val="24"/>
          <w:szCs w:val="24"/>
        </w:rPr>
        <w:t xml:space="preserve">ilgili </w:t>
      </w:r>
      <w:r w:rsidR="0075407D" w:rsidRPr="00360E6D">
        <w:rPr>
          <w:rFonts w:ascii="Times New Roman" w:hAnsi="Times New Roman" w:cs="Times New Roman"/>
          <w:sz w:val="24"/>
          <w:szCs w:val="24"/>
        </w:rPr>
        <w:t>yazında b</w:t>
      </w:r>
      <w:r w:rsidR="00E66101">
        <w:rPr>
          <w:rFonts w:ascii="Times New Roman" w:hAnsi="Times New Roman" w:cs="Times New Roman"/>
          <w:sz w:val="24"/>
          <w:szCs w:val="24"/>
        </w:rPr>
        <w:t>u yetersizliğin belli ölçüde giderilmesi amaçlanmıştır</w:t>
      </w:r>
      <w:r w:rsidR="0075407D" w:rsidRPr="00360E6D">
        <w:rPr>
          <w:rFonts w:ascii="Times New Roman" w:hAnsi="Times New Roman" w:cs="Times New Roman"/>
          <w:sz w:val="24"/>
          <w:szCs w:val="24"/>
        </w:rPr>
        <w:t>.</w:t>
      </w:r>
      <w:proofErr w:type="gramEnd"/>
    </w:p>
    <w:p w:rsidR="0075407D" w:rsidRPr="00360E6D" w:rsidRDefault="0075407D" w:rsidP="0048643E">
      <w:pPr>
        <w:autoSpaceDE w:val="0"/>
        <w:autoSpaceDN w:val="0"/>
        <w:adjustRightInd w:val="0"/>
        <w:spacing w:after="0" w:line="240" w:lineRule="auto"/>
        <w:jc w:val="both"/>
        <w:rPr>
          <w:rFonts w:ascii="Times New Roman" w:hAnsi="Times New Roman" w:cs="Times New Roman"/>
          <w:sz w:val="24"/>
          <w:szCs w:val="24"/>
        </w:rPr>
      </w:pPr>
    </w:p>
    <w:p w:rsidR="006F5DA4" w:rsidRPr="00360E6D" w:rsidRDefault="00365386" w:rsidP="00486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Yapılan araştırmalar, </w:t>
      </w:r>
      <w:r w:rsidR="006C0359" w:rsidRPr="00360E6D">
        <w:rPr>
          <w:rFonts w:ascii="Times New Roman" w:hAnsi="Times New Roman" w:cs="Times New Roman"/>
          <w:sz w:val="24"/>
          <w:szCs w:val="24"/>
        </w:rPr>
        <w:t>özellikle son 30 yıld</w:t>
      </w:r>
      <w:r w:rsidR="00E342FF" w:rsidRPr="00360E6D">
        <w:rPr>
          <w:rFonts w:ascii="Times New Roman" w:hAnsi="Times New Roman" w:cs="Times New Roman"/>
          <w:sz w:val="24"/>
          <w:szCs w:val="24"/>
        </w:rPr>
        <w:t>ır</w:t>
      </w:r>
      <w:r w:rsidR="00191C28" w:rsidRPr="00360E6D">
        <w:rPr>
          <w:rFonts w:ascii="Times New Roman" w:hAnsi="Times New Roman" w:cs="Times New Roman"/>
          <w:sz w:val="24"/>
          <w:szCs w:val="24"/>
        </w:rPr>
        <w:t>,</w:t>
      </w:r>
      <w:r w:rsidR="00E342FF" w:rsidRPr="00360E6D">
        <w:rPr>
          <w:rFonts w:ascii="Times New Roman" w:hAnsi="Times New Roman" w:cs="Times New Roman"/>
          <w:sz w:val="24"/>
          <w:szCs w:val="24"/>
        </w:rPr>
        <w:t xml:space="preserve"> T</w:t>
      </w:r>
      <w:r w:rsidR="006C0359" w:rsidRPr="00360E6D">
        <w:rPr>
          <w:rFonts w:ascii="Times New Roman" w:hAnsi="Times New Roman" w:cs="Times New Roman"/>
          <w:sz w:val="24"/>
          <w:szCs w:val="24"/>
        </w:rPr>
        <w:t>ürkiye</w:t>
      </w:r>
      <w:r w:rsidR="00E342FF" w:rsidRPr="00360E6D">
        <w:rPr>
          <w:rFonts w:ascii="Times New Roman" w:hAnsi="Times New Roman" w:cs="Times New Roman"/>
          <w:sz w:val="24"/>
          <w:szCs w:val="24"/>
        </w:rPr>
        <w:t>’</w:t>
      </w:r>
      <w:r w:rsidR="006C0359" w:rsidRPr="00360E6D">
        <w:rPr>
          <w:rFonts w:ascii="Times New Roman" w:hAnsi="Times New Roman" w:cs="Times New Roman"/>
          <w:sz w:val="24"/>
          <w:szCs w:val="24"/>
        </w:rPr>
        <w:t>deki bütün sektörlerde</w:t>
      </w:r>
      <w:r>
        <w:rPr>
          <w:rFonts w:ascii="Times New Roman" w:hAnsi="Times New Roman" w:cs="Times New Roman"/>
          <w:sz w:val="24"/>
          <w:szCs w:val="24"/>
        </w:rPr>
        <w:t xml:space="preserve"> </w:t>
      </w:r>
      <w:r w:rsidR="00651B66" w:rsidRPr="00360E6D">
        <w:rPr>
          <w:rFonts w:ascii="Times New Roman" w:hAnsi="Times New Roman" w:cs="Times New Roman"/>
          <w:sz w:val="24"/>
          <w:szCs w:val="24"/>
        </w:rPr>
        <w:t>(%58,9)</w:t>
      </w:r>
      <w:r w:rsidR="006C0359" w:rsidRPr="00360E6D">
        <w:rPr>
          <w:rFonts w:ascii="Times New Roman" w:hAnsi="Times New Roman" w:cs="Times New Roman"/>
          <w:sz w:val="24"/>
          <w:szCs w:val="24"/>
        </w:rPr>
        <w:t xml:space="preserve"> </w:t>
      </w:r>
      <w:r>
        <w:rPr>
          <w:rFonts w:ascii="Times New Roman" w:hAnsi="Times New Roman" w:cs="Times New Roman"/>
          <w:sz w:val="24"/>
          <w:szCs w:val="24"/>
        </w:rPr>
        <w:t>ve incelememize konu olan</w:t>
      </w:r>
      <w:r w:rsidR="006C0359" w:rsidRPr="00360E6D">
        <w:rPr>
          <w:rFonts w:ascii="Times New Roman" w:hAnsi="Times New Roman" w:cs="Times New Roman"/>
          <w:sz w:val="24"/>
          <w:szCs w:val="24"/>
        </w:rPr>
        <w:t xml:space="preserve"> turizm sektöründe</w:t>
      </w:r>
      <w:r>
        <w:rPr>
          <w:rFonts w:ascii="Times New Roman" w:hAnsi="Times New Roman" w:cs="Times New Roman"/>
          <w:sz w:val="24"/>
          <w:szCs w:val="24"/>
        </w:rPr>
        <w:t xml:space="preserve"> </w:t>
      </w:r>
      <w:r w:rsidR="00651B66" w:rsidRPr="00360E6D">
        <w:rPr>
          <w:rFonts w:ascii="Times New Roman" w:hAnsi="Times New Roman" w:cs="Times New Roman"/>
          <w:sz w:val="24"/>
          <w:szCs w:val="24"/>
        </w:rPr>
        <w:t>(</w:t>
      </w:r>
      <w:r w:rsidR="00BF7143" w:rsidRPr="00360E6D">
        <w:rPr>
          <w:rFonts w:ascii="Times New Roman" w:hAnsi="Times New Roman" w:cs="Times New Roman"/>
          <w:sz w:val="24"/>
          <w:szCs w:val="24"/>
        </w:rPr>
        <w:t>%34,1</w:t>
      </w:r>
      <w:r w:rsidR="00651B66" w:rsidRPr="00360E6D">
        <w:rPr>
          <w:rFonts w:ascii="Times New Roman" w:hAnsi="Times New Roman" w:cs="Times New Roman"/>
          <w:sz w:val="24"/>
          <w:szCs w:val="24"/>
        </w:rPr>
        <w:t xml:space="preserve">) </w:t>
      </w:r>
      <w:r w:rsidR="006C0359" w:rsidRPr="00360E6D">
        <w:rPr>
          <w:rFonts w:ascii="Times New Roman" w:hAnsi="Times New Roman" w:cs="Times New Roman"/>
          <w:sz w:val="24"/>
          <w:szCs w:val="24"/>
        </w:rPr>
        <w:t xml:space="preserve"> sendikalaşma oran</w:t>
      </w:r>
      <w:r w:rsidR="006F5DA4" w:rsidRPr="00360E6D">
        <w:rPr>
          <w:rFonts w:ascii="Times New Roman" w:hAnsi="Times New Roman" w:cs="Times New Roman"/>
          <w:sz w:val="24"/>
          <w:szCs w:val="24"/>
        </w:rPr>
        <w:t>lar</w:t>
      </w:r>
      <w:r w:rsidR="006C0359" w:rsidRPr="00360E6D">
        <w:rPr>
          <w:rFonts w:ascii="Times New Roman" w:hAnsi="Times New Roman" w:cs="Times New Roman"/>
          <w:sz w:val="24"/>
          <w:szCs w:val="24"/>
        </w:rPr>
        <w:t>ı</w:t>
      </w:r>
      <w:r>
        <w:rPr>
          <w:rFonts w:ascii="Times New Roman" w:hAnsi="Times New Roman" w:cs="Times New Roman"/>
          <w:sz w:val="24"/>
          <w:szCs w:val="24"/>
        </w:rPr>
        <w:t>nın</w:t>
      </w:r>
      <w:r w:rsidR="006C0359" w:rsidRPr="00360E6D">
        <w:rPr>
          <w:rFonts w:ascii="Times New Roman" w:hAnsi="Times New Roman" w:cs="Times New Roman"/>
          <w:sz w:val="24"/>
          <w:szCs w:val="24"/>
        </w:rPr>
        <w:t xml:space="preserve"> </w:t>
      </w:r>
      <w:r w:rsidR="003C22CE" w:rsidRPr="00360E6D">
        <w:rPr>
          <w:rFonts w:ascii="Times New Roman" w:hAnsi="Times New Roman" w:cs="Times New Roman"/>
          <w:sz w:val="24"/>
          <w:szCs w:val="24"/>
        </w:rPr>
        <w:t>düşük seviyelerde</w:t>
      </w:r>
      <w:r>
        <w:rPr>
          <w:rFonts w:ascii="Times New Roman" w:hAnsi="Times New Roman" w:cs="Times New Roman"/>
          <w:sz w:val="24"/>
          <w:szCs w:val="24"/>
        </w:rPr>
        <w:t xml:space="preserve"> olduğunu göstermektedir</w:t>
      </w:r>
      <w:r w:rsidR="00651B66" w:rsidRPr="00360E6D">
        <w:rPr>
          <w:rFonts w:ascii="Times New Roman" w:hAnsi="Times New Roman" w:cs="Times New Roman"/>
          <w:sz w:val="24"/>
          <w:szCs w:val="24"/>
        </w:rPr>
        <w:t xml:space="preserve"> (17.01.2009 tarih ve 27113 sayılı Resmi Gazete)</w:t>
      </w:r>
      <w:r w:rsidR="006C0359" w:rsidRPr="00360E6D">
        <w:rPr>
          <w:rFonts w:ascii="Times New Roman" w:hAnsi="Times New Roman" w:cs="Times New Roman"/>
          <w:sz w:val="24"/>
          <w:szCs w:val="24"/>
        </w:rPr>
        <w:t xml:space="preserve">.  </w:t>
      </w:r>
      <w:r w:rsidR="003C22CE" w:rsidRPr="00360E6D">
        <w:rPr>
          <w:rFonts w:ascii="Times New Roman" w:hAnsi="Times New Roman" w:cs="Times New Roman"/>
          <w:sz w:val="24"/>
          <w:szCs w:val="24"/>
        </w:rPr>
        <w:t>Bilimciler,</w:t>
      </w:r>
      <w:r>
        <w:rPr>
          <w:rFonts w:ascii="Times New Roman" w:hAnsi="Times New Roman" w:cs="Times New Roman"/>
          <w:sz w:val="24"/>
          <w:szCs w:val="24"/>
        </w:rPr>
        <w:t xml:space="preserve"> </w:t>
      </w:r>
      <w:r w:rsidR="004D1EF6" w:rsidRPr="00360E6D">
        <w:rPr>
          <w:rFonts w:ascii="Times New Roman" w:hAnsi="Times New Roman" w:cs="Times New Roman"/>
          <w:sz w:val="24"/>
          <w:szCs w:val="24"/>
        </w:rPr>
        <w:t>d</w:t>
      </w:r>
      <w:r w:rsidR="006C0359" w:rsidRPr="00360E6D">
        <w:rPr>
          <w:rFonts w:ascii="Times New Roman" w:hAnsi="Times New Roman" w:cs="Times New Roman"/>
          <w:sz w:val="24"/>
          <w:szCs w:val="24"/>
        </w:rPr>
        <w:t>üşük seviyedeki sendikalaşma oranlarının nedenleri arasında küreselleşme, taşeron uygulamalar</w:t>
      </w:r>
      <w:r w:rsidR="003C22CE" w:rsidRPr="00360E6D">
        <w:rPr>
          <w:rFonts w:ascii="Times New Roman" w:hAnsi="Times New Roman" w:cs="Times New Roman"/>
          <w:sz w:val="24"/>
          <w:szCs w:val="24"/>
        </w:rPr>
        <w:t xml:space="preserve">, sendikalara olan güven sorunları </w:t>
      </w:r>
      <w:r w:rsidR="006C0359" w:rsidRPr="00360E6D">
        <w:rPr>
          <w:rFonts w:ascii="Times New Roman" w:hAnsi="Times New Roman" w:cs="Times New Roman"/>
          <w:sz w:val="24"/>
          <w:szCs w:val="24"/>
        </w:rPr>
        <w:t xml:space="preserve">vb. </w:t>
      </w:r>
      <w:r w:rsidR="00E342FF" w:rsidRPr="00360E6D">
        <w:rPr>
          <w:rFonts w:ascii="Times New Roman" w:hAnsi="Times New Roman" w:cs="Times New Roman"/>
          <w:sz w:val="24"/>
          <w:szCs w:val="24"/>
        </w:rPr>
        <w:t>faktörler</w:t>
      </w:r>
      <w:r w:rsidR="006F5DA4" w:rsidRPr="00360E6D">
        <w:rPr>
          <w:rFonts w:ascii="Times New Roman" w:hAnsi="Times New Roman" w:cs="Times New Roman"/>
          <w:sz w:val="24"/>
          <w:szCs w:val="24"/>
        </w:rPr>
        <w:t>i göstermektedir</w:t>
      </w:r>
      <w:r>
        <w:rPr>
          <w:rFonts w:ascii="Times New Roman" w:hAnsi="Times New Roman" w:cs="Times New Roman"/>
          <w:sz w:val="24"/>
          <w:szCs w:val="24"/>
        </w:rPr>
        <w:t xml:space="preserve"> </w:t>
      </w:r>
      <w:r w:rsidR="002A5524" w:rsidRPr="00360E6D">
        <w:rPr>
          <w:rFonts w:ascii="Times New Roman" w:hAnsi="Times New Roman" w:cs="Times New Roman"/>
          <w:sz w:val="24"/>
          <w:szCs w:val="24"/>
        </w:rPr>
        <w:t>(Yorgun,2005</w:t>
      </w:r>
      <w:r w:rsidR="006F6EE7">
        <w:rPr>
          <w:rFonts w:ascii="Times New Roman" w:hAnsi="Times New Roman" w:cs="Times New Roman"/>
          <w:sz w:val="24"/>
          <w:szCs w:val="24"/>
        </w:rPr>
        <w:t>,144</w:t>
      </w:r>
      <w:r w:rsidR="00A26C72">
        <w:rPr>
          <w:rFonts w:ascii="Times New Roman" w:hAnsi="Times New Roman" w:cs="Times New Roman"/>
          <w:sz w:val="24"/>
          <w:szCs w:val="24"/>
        </w:rPr>
        <w:t xml:space="preserve">; </w:t>
      </w:r>
      <w:r w:rsidR="00154C18" w:rsidRPr="00360E6D">
        <w:rPr>
          <w:rFonts w:ascii="Times New Roman" w:hAnsi="Times New Roman" w:cs="Times New Roman"/>
          <w:sz w:val="24"/>
          <w:szCs w:val="24"/>
        </w:rPr>
        <w:t>U</w:t>
      </w:r>
      <w:r w:rsidR="006E126A" w:rsidRPr="00360E6D">
        <w:rPr>
          <w:rFonts w:ascii="Times New Roman" w:hAnsi="Times New Roman" w:cs="Times New Roman"/>
          <w:sz w:val="24"/>
          <w:szCs w:val="24"/>
        </w:rPr>
        <w:t>rhan,</w:t>
      </w:r>
      <w:r w:rsidR="00B43E0B">
        <w:rPr>
          <w:rFonts w:ascii="Times New Roman" w:hAnsi="Times New Roman" w:cs="Times New Roman"/>
          <w:sz w:val="24"/>
          <w:szCs w:val="24"/>
        </w:rPr>
        <w:t>2005</w:t>
      </w:r>
      <w:r w:rsidR="006F6EE7">
        <w:rPr>
          <w:rFonts w:ascii="Times New Roman" w:hAnsi="Times New Roman" w:cs="Times New Roman"/>
          <w:sz w:val="24"/>
          <w:szCs w:val="24"/>
        </w:rPr>
        <w:t>,62</w:t>
      </w:r>
      <w:r w:rsidR="00A26C72">
        <w:rPr>
          <w:rFonts w:ascii="Times New Roman" w:hAnsi="Times New Roman" w:cs="Times New Roman"/>
          <w:sz w:val="24"/>
          <w:szCs w:val="24"/>
        </w:rPr>
        <w:t>; Bulama,2010</w:t>
      </w:r>
      <w:r w:rsidR="006F6EE7">
        <w:rPr>
          <w:rFonts w:ascii="Times New Roman" w:hAnsi="Times New Roman" w:cs="Times New Roman"/>
          <w:sz w:val="24"/>
          <w:szCs w:val="24"/>
        </w:rPr>
        <w:t>,40</w:t>
      </w:r>
      <w:r w:rsidR="00A26C72">
        <w:rPr>
          <w:rFonts w:ascii="Times New Roman" w:hAnsi="Times New Roman" w:cs="Times New Roman"/>
          <w:sz w:val="24"/>
          <w:szCs w:val="24"/>
        </w:rPr>
        <w:t xml:space="preserve">; </w:t>
      </w:r>
      <w:r w:rsidR="00AD43DF" w:rsidRPr="00360E6D">
        <w:rPr>
          <w:rFonts w:ascii="Times New Roman" w:hAnsi="Times New Roman" w:cs="Times New Roman"/>
          <w:sz w:val="24"/>
          <w:szCs w:val="24"/>
        </w:rPr>
        <w:t>Kılıç</w:t>
      </w:r>
      <w:r w:rsidR="00A26C72">
        <w:rPr>
          <w:rFonts w:ascii="Times New Roman" w:hAnsi="Times New Roman" w:cs="Times New Roman"/>
          <w:sz w:val="24"/>
          <w:szCs w:val="24"/>
        </w:rPr>
        <w:t xml:space="preserve"> </w:t>
      </w:r>
      <w:r w:rsidR="00AD43DF" w:rsidRPr="00360E6D">
        <w:rPr>
          <w:rFonts w:ascii="Times New Roman" w:hAnsi="Times New Roman" w:cs="Times New Roman"/>
          <w:sz w:val="24"/>
          <w:szCs w:val="24"/>
        </w:rPr>
        <w:t>ve</w:t>
      </w:r>
      <w:r w:rsidR="00A26C72">
        <w:rPr>
          <w:rFonts w:ascii="Times New Roman" w:hAnsi="Times New Roman" w:cs="Times New Roman"/>
          <w:sz w:val="24"/>
          <w:szCs w:val="24"/>
        </w:rPr>
        <w:t xml:space="preserve"> </w:t>
      </w:r>
      <w:r w:rsidR="00AD43DF" w:rsidRPr="00360E6D">
        <w:rPr>
          <w:rFonts w:ascii="Times New Roman" w:hAnsi="Times New Roman" w:cs="Times New Roman"/>
          <w:sz w:val="24"/>
          <w:szCs w:val="24"/>
        </w:rPr>
        <w:t>Seymen,2011</w:t>
      </w:r>
      <w:r w:rsidR="00FF1E1B">
        <w:rPr>
          <w:rFonts w:ascii="Times New Roman" w:hAnsi="Times New Roman" w:cs="Times New Roman"/>
          <w:sz w:val="24"/>
          <w:szCs w:val="24"/>
        </w:rPr>
        <w:t>,172-174</w:t>
      </w:r>
      <w:r w:rsidR="00826A7F" w:rsidRPr="00360E6D">
        <w:rPr>
          <w:rFonts w:ascii="Times New Roman" w:hAnsi="Times New Roman" w:cs="Times New Roman"/>
          <w:sz w:val="24"/>
          <w:szCs w:val="24"/>
        </w:rPr>
        <w:t>;</w:t>
      </w:r>
      <w:r w:rsidR="00A26C72">
        <w:rPr>
          <w:rFonts w:ascii="Times New Roman" w:hAnsi="Times New Roman" w:cs="Times New Roman"/>
          <w:sz w:val="24"/>
          <w:szCs w:val="24"/>
        </w:rPr>
        <w:t xml:space="preserve"> </w:t>
      </w:r>
      <w:r w:rsidR="00826A7F" w:rsidRPr="00360E6D">
        <w:rPr>
          <w:rFonts w:ascii="Times New Roman" w:hAnsi="Times New Roman" w:cs="Times New Roman"/>
          <w:sz w:val="24"/>
          <w:szCs w:val="24"/>
        </w:rPr>
        <w:t>Flanagan,1994</w:t>
      </w:r>
      <w:r w:rsidR="00BF4667">
        <w:rPr>
          <w:rFonts w:ascii="Times New Roman" w:hAnsi="Times New Roman" w:cs="Times New Roman"/>
          <w:sz w:val="24"/>
          <w:szCs w:val="24"/>
        </w:rPr>
        <w:t>,315</w:t>
      </w:r>
      <w:r w:rsidR="009F5B92" w:rsidRPr="00360E6D">
        <w:rPr>
          <w:rFonts w:ascii="Times New Roman" w:hAnsi="Times New Roman" w:cs="Times New Roman"/>
          <w:sz w:val="24"/>
          <w:szCs w:val="24"/>
        </w:rPr>
        <w:t>;</w:t>
      </w:r>
      <w:r w:rsidR="00A26C72">
        <w:rPr>
          <w:rFonts w:ascii="Times New Roman" w:hAnsi="Times New Roman" w:cs="Times New Roman"/>
          <w:sz w:val="24"/>
          <w:szCs w:val="24"/>
        </w:rPr>
        <w:t xml:space="preserve"> </w:t>
      </w:r>
      <w:r w:rsidR="009F5B92" w:rsidRPr="00360E6D">
        <w:rPr>
          <w:rFonts w:ascii="Times New Roman" w:hAnsi="Times New Roman" w:cs="Times New Roman"/>
          <w:sz w:val="24"/>
          <w:szCs w:val="24"/>
        </w:rPr>
        <w:t>Gerboğa,2006</w:t>
      </w:r>
      <w:r w:rsidR="00CF5CF3">
        <w:rPr>
          <w:rFonts w:ascii="Times New Roman" w:hAnsi="Times New Roman" w:cs="Times New Roman"/>
          <w:sz w:val="24"/>
          <w:szCs w:val="24"/>
        </w:rPr>
        <w:t>,1</w:t>
      </w:r>
      <w:r w:rsidR="009F5B92" w:rsidRPr="00360E6D">
        <w:rPr>
          <w:rFonts w:ascii="Times New Roman" w:hAnsi="Times New Roman" w:cs="Times New Roman"/>
          <w:sz w:val="24"/>
          <w:szCs w:val="24"/>
        </w:rPr>
        <w:t>;</w:t>
      </w:r>
      <w:r w:rsidR="00A26C72">
        <w:rPr>
          <w:rFonts w:ascii="Times New Roman" w:hAnsi="Times New Roman" w:cs="Times New Roman"/>
          <w:sz w:val="24"/>
          <w:szCs w:val="24"/>
        </w:rPr>
        <w:t xml:space="preserve"> </w:t>
      </w:r>
      <w:r w:rsidR="009F5B92" w:rsidRPr="00360E6D">
        <w:rPr>
          <w:rFonts w:ascii="Times New Roman" w:hAnsi="Times New Roman" w:cs="Times New Roman"/>
          <w:sz w:val="24"/>
          <w:szCs w:val="24"/>
        </w:rPr>
        <w:t>Gökçe,2009</w:t>
      </w:r>
      <w:r w:rsidR="006255C8">
        <w:rPr>
          <w:rFonts w:ascii="Times New Roman" w:hAnsi="Times New Roman" w:cs="Times New Roman"/>
          <w:sz w:val="24"/>
          <w:szCs w:val="24"/>
        </w:rPr>
        <w:t>,42</w:t>
      </w:r>
      <w:r w:rsidR="002A5524" w:rsidRPr="00360E6D">
        <w:rPr>
          <w:rFonts w:ascii="Times New Roman" w:hAnsi="Times New Roman" w:cs="Times New Roman"/>
          <w:sz w:val="24"/>
          <w:szCs w:val="24"/>
        </w:rPr>
        <w:t>)</w:t>
      </w:r>
      <w:r>
        <w:rPr>
          <w:rFonts w:ascii="Times New Roman" w:hAnsi="Times New Roman" w:cs="Times New Roman"/>
          <w:sz w:val="24"/>
          <w:szCs w:val="24"/>
        </w:rPr>
        <w:t>. İ</w:t>
      </w:r>
      <w:r w:rsidR="006E126A" w:rsidRPr="00360E6D">
        <w:rPr>
          <w:rFonts w:ascii="Times New Roman" w:hAnsi="Times New Roman" w:cs="Times New Roman"/>
          <w:sz w:val="24"/>
          <w:szCs w:val="24"/>
        </w:rPr>
        <w:t xml:space="preserve">lgili yazın incelendiğinde, </w:t>
      </w:r>
      <w:r w:rsidR="003C22CE" w:rsidRPr="00360E6D">
        <w:rPr>
          <w:rFonts w:ascii="Times New Roman" w:hAnsi="Times New Roman" w:cs="Times New Roman"/>
          <w:sz w:val="24"/>
          <w:szCs w:val="24"/>
        </w:rPr>
        <w:t xml:space="preserve">örgüte duyulan güvenin </w:t>
      </w:r>
      <w:r w:rsidR="006F5DA4" w:rsidRPr="00360E6D">
        <w:rPr>
          <w:rFonts w:ascii="Times New Roman" w:hAnsi="Times New Roman" w:cs="Times New Roman"/>
          <w:sz w:val="24"/>
          <w:szCs w:val="24"/>
        </w:rPr>
        <w:t>sendikalara</w:t>
      </w:r>
      <w:r w:rsidR="003C22CE" w:rsidRPr="00360E6D">
        <w:rPr>
          <w:rFonts w:ascii="Times New Roman" w:hAnsi="Times New Roman" w:cs="Times New Roman"/>
          <w:sz w:val="24"/>
          <w:szCs w:val="24"/>
        </w:rPr>
        <w:t xml:space="preserve"> olan güveni nasıl etkileyeceği konusunda </w:t>
      </w:r>
      <w:r w:rsidR="00B440C3" w:rsidRPr="00360E6D">
        <w:rPr>
          <w:rFonts w:ascii="Times New Roman" w:hAnsi="Times New Roman" w:cs="Times New Roman"/>
          <w:sz w:val="24"/>
          <w:szCs w:val="24"/>
        </w:rPr>
        <w:t>herhangi bir çalışmaya rastlanmamıştır</w:t>
      </w:r>
      <w:r w:rsidR="003C22CE" w:rsidRPr="00360E6D">
        <w:rPr>
          <w:rFonts w:ascii="Times New Roman" w:hAnsi="Times New Roman" w:cs="Times New Roman"/>
          <w:sz w:val="24"/>
          <w:szCs w:val="24"/>
        </w:rPr>
        <w:t xml:space="preserve">. </w:t>
      </w:r>
      <w:r>
        <w:rPr>
          <w:rFonts w:ascii="Times New Roman" w:hAnsi="Times New Roman" w:cs="Times New Roman"/>
          <w:sz w:val="24"/>
          <w:szCs w:val="24"/>
        </w:rPr>
        <w:t>Bu konuda y</w:t>
      </w:r>
      <w:r w:rsidR="006F5DA4" w:rsidRPr="00360E6D">
        <w:rPr>
          <w:rFonts w:ascii="Times New Roman" w:hAnsi="Times New Roman" w:cs="Times New Roman"/>
          <w:sz w:val="24"/>
          <w:szCs w:val="24"/>
        </w:rPr>
        <w:t>apılan çalışmalar</w:t>
      </w:r>
      <w:r>
        <w:rPr>
          <w:rFonts w:ascii="Times New Roman" w:hAnsi="Times New Roman" w:cs="Times New Roman"/>
          <w:sz w:val="24"/>
          <w:szCs w:val="24"/>
        </w:rPr>
        <w:t xml:space="preserve">, </w:t>
      </w:r>
      <w:r w:rsidR="006F5DA4" w:rsidRPr="00360E6D">
        <w:rPr>
          <w:rFonts w:ascii="Times New Roman" w:hAnsi="Times New Roman" w:cs="Times New Roman"/>
          <w:sz w:val="24"/>
          <w:szCs w:val="24"/>
        </w:rPr>
        <w:t xml:space="preserve"> </w:t>
      </w:r>
      <w:r>
        <w:rPr>
          <w:rFonts w:ascii="Times New Roman" w:hAnsi="Times New Roman" w:cs="Times New Roman"/>
          <w:sz w:val="24"/>
          <w:szCs w:val="24"/>
        </w:rPr>
        <w:t xml:space="preserve">örgütsel </w:t>
      </w:r>
      <w:r w:rsidR="006F5DA4" w:rsidRPr="00360E6D">
        <w:rPr>
          <w:rFonts w:ascii="Times New Roman" w:hAnsi="Times New Roman" w:cs="Times New Roman"/>
          <w:sz w:val="24"/>
          <w:szCs w:val="24"/>
        </w:rPr>
        <w:t xml:space="preserve">güven konusunu </w:t>
      </w:r>
      <w:r>
        <w:rPr>
          <w:rFonts w:ascii="Times New Roman" w:hAnsi="Times New Roman" w:cs="Times New Roman"/>
          <w:sz w:val="24"/>
          <w:szCs w:val="24"/>
        </w:rPr>
        <w:t xml:space="preserve">daha çok </w:t>
      </w:r>
      <w:r w:rsidR="006F5DA4" w:rsidRPr="00360E6D">
        <w:rPr>
          <w:rFonts w:ascii="Times New Roman" w:hAnsi="Times New Roman" w:cs="Times New Roman"/>
          <w:sz w:val="24"/>
          <w:szCs w:val="24"/>
        </w:rPr>
        <w:t>tek yönlü</w:t>
      </w:r>
      <w:r>
        <w:rPr>
          <w:rFonts w:ascii="Times New Roman" w:hAnsi="Times New Roman" w:cs="Times New Roman"/>
          <w:sz w:val="24"/>
          <w:szCs w:val="24"/>
        </w:rPr>
        <w:t xml:space="preserve"> olarak</w:t>
      </w:r>
      <w:r w:rsidR="006F5DA4" w:rsidRPr="00360E6D">
        <w:rPr>
          <w:rFonts w:ascii="Times New Roman" w:hAnsi="Times New Roman" w:cs="Times New Roman"/>
          <w:sz w:val="24"/>
          <w:szCs w:val="24"/>
        </w:rPr>
        <w:t xml:space="preserve"> </w:t>
      </w:r>
      <w:r>
        <w:rPr>
          <w:rFonts w:ascii="Times New Roman" w:hAnsi="Times New Roman" w:cs="Times New Roman"/>
          <w:sz w:val="24"/>
          <w:szCs w:val="24"/>
        </w:rPr>
        <w:t>(</w:t>
      </w:r>
      <w:r w:rsidR="006F5DA4" w:rsidRPr="00360E6D">
        <w:rPr>
          <w:rFonts w:ascii="Times New Roman" w:hAnsi="Times New Roman" w:cs="Times New Roman"/>
          <w:sz w:val="24"/>
          <w:szCs w:val="24"/>
        </w:rPr>
        <w:t>örgüte ya da sen</w:t>
      </w:r>
      <w:r w:rsidR="00A537D0" w:rsidRPr="00360E6D">
        <w:rPr>
          <w:rFonts w:ascii="Times New Roman" w:hAnsi="Times New Roman" w:cs="Times New Roman"/>
          <w:sz w:val="24"/>
          <w:szCs w:val="24"/>
        </w:rPr>
        <w:t>dikaya</w:t>
      </w:r>
      <w:r>
        <w:rPr>
          <w:rFonts w:ascii="Times New Roman" w:hAnsi="Times New Roman" w:cs="Times New Roman"/>
          <w:sz w:val="24"/>
          <w:szCs w:val="24"/>
        </w:rPr>
        <w:t>)</w:t>
      </w:r>
      <w:r w:rsidR="00A537D0" w:rsidRPr="00360E6D">
        <w:rPr>
          <w:rFonts w:ascii="Times New Roman" w:hAnsi="Times New Roman" w:cs="Times New Roman"/>
          <w:sz w:val="24"/>
          <w:szCs w:val="24"/>
        </w:rPr>
        <w:t xml:space="preserve"> şeklinde ele almışlardır</w:t>
      </w:r>
      <w:r w:rsidR="00B43E0B">
        <w:rPr>
          <w:rFonts w:ascii="Times New Roman" w:hAnsi="Times New Roman" w:cs="Times New Roman"/>
          <w:sz w:val="24"/>
          <w:szCs w:val="24"/>
        </w:rPr>
        <w:t>(Urhan,2005,57-88</w:t>
      </w:r>
      <w:r w:rsidR="004D6932">
        <w:rPr>
          <w:rFonts w:ascii="Times New Roman" w:hAnsi="Times New Roman" w:cs="Times New Roman"/>
          <w:sz w:val="24"/>
          <w:szCs w:val="24"/>
        </w:rPr>
        <w:t>;</w:t>
      </w:r>
      <w:r w:rsidR="006F5DA4" w:rsidRPr="00360E6D">
        <w:rPr>
          <w:rFonts w:ascii="Times New Roman" w:hAnsi="Times New Roman" w:cs="Times New Roman"/>
          <w:sz w:val="24"/>
          <w:szCs w:val="24"/>
        </w:rPr>
        <w:t xml:space="preserve"> Yazıcıoğlu,2009</w:t>
      </w:r>
      <w:r w:rsidR="00BF4667">
        <w:rPr>
          <w:rFonts w:ascii="Times New Roman" w:hAnsi="Times New Roman" w:cs="Times New Roman"/>
          <w:sz w:val="24"/>
          <w:szCs w:val="24"/>
        </w:rPr>
        <w:t>,235-249</w:t>
      </w:r>
      <w:r w:rsidR="006F5DA4" w:rsidRPr="00360E6D">
        <w:rPr>
          <w:rFonts w:ascii="Times New Roman" w:hAnsi="Times New Roman" w:cs="Times New Roman"/>
          <w:sz w:val="24"/>
          <w:szCs w:val="24"/>
        </w:rPr>
        <w:t>;</w:t>
      </w:r>
      <w:r w:rsidR="009F5B92" w:rsidRPr="00360E6D">
        <w:rPr>
          <w:rFonts w:ascii="Times New Roman" w:hAnsi="Times New Roman" w:cs="Times New Roman"/>
          <w:sz w:val="24"/>
          <w:szCs w:val="24"/>
        </w:rPr>
        <w:t xml:space="preserve"> Gerboğa,2006</w:t>
      </w:r>
      <w:r w:rsidR="00CF5CF3">
        <w:rPr>
          <w:rFonts w:ascii="Times New Roman" w:hAnsi="Times New Roman" w:cs="Times New Roman"/>
          <w:sz w:val="24"/>
          <w:szCs w:val="24"/>
        </w:rPr>
        <w:t>,1</w:t>
      </w:r>
      <w:r w:rsidR="006F5DA4" w:rsidRPr="00360E6D">
        <w:rPr>
          <w:rFonts w:ascii="Times New Roman" w:hAnsi="Times New Roman" w:cs="Times New Roman"/>
          <w:sz w:val="24"/>
          <w:szCs w:val="24"/>
        </w:rPr>
        <w:t>)</w:t>
      </w:r>
      <w:r w:rsidR="00A537D0" w:rsidRPr="00360E6D">
        <w:rPr>
          <w:rFonts w:ascii="Times New Roman" w:hAnsi="Times New Roman" w:cs="Times New Roman"/>
          <w:sz w:val="24"/>
          <w:szCs w:val="24"/>
        </w:rPr>
        <w:t>.</w:t>
      </w:r>
    </w:p>
    <w:p w:rsidR="00894DE3" w:rsidRPr="00360E6D" w:rsidRDefault="00894DE3" w:rsidP="0048643E">
      <w:pPr>
        <w:autoSpaceDE w:val="0"/>
        <w:autoSpaceDN w:val="0"/>
        <w:adjustRightInd w:val="0"/>
        <w:spacing w:after="0" w:line="240" w:lineRule="auto"/>
        <w:jc w:val="both"/>
        <w:rPr>
          <w:rFonts w:ascii="Times New Roman" w:hAnsi="Times New Roman" w:cs="Times New Roman"/>
          <w:sz w:val="24"/>
          <w:szCs w:val="24"/>
        </w:rPr>
      </w:pPr>
    </w:p>
    <w:p w:rsidR="003C22CE" w:rsidRPr="00360E6D" w:rsidRDefault="003C22CE"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sz w:val="24"/>
          <w:szCs w:val="24"/>
        </w:rPr>
        <w:t>Bu bağlamda</w:t>
      </w:r>
      <w:r w:rsidR="00533357" w:rsidRPr="00360E6D">
        <w:rPr>
          <w:rFonts w:ascii="Times New Roman" w:hAnsi="Times New Roman" w:cs="Times New Roman"/>
          <w:sz w:val="24"/>
          <w:szCs w:val="24"/>
        </w:rPr>
        <w:t>, bu çalışmada,</w:t>
      </w:r>
      <w:r w:rsidR="006C0359" w:rsidRPr="00360E6D">
        <w:rPr>
          <w:rFonts w:ascii="Times New Roman" w:hAnsi="Times New Roman" w:cs="Times New Roman"/>
          <w:sz w:val="24"/>
          <w:szCs w:val="24"/>
        </w:rPr>
        <w:t xml:space="preserve"> güven kavramının düşük sendikalaşma oranı üzerine etkisi</w:t>
      </w:r>
      <w:r w:rsidR="00AA3C1B" w:rsidRPr="00360E6D">
        <w:rPr>
          <w:rFonts w:ascii="Times New Roman" w:hAnsi="Times New Roman" w:cs="Times New Roman"/>
          <w:sz w:val="24"/>
          <w:szCs w:val="24"/>
        </w:rPr>
        <w:t xml:space="preserve">, </w:t>
      </w:r>
      <w:r w:rsidRPr="00360E6D">
        <w:rPr>
          <w:rFonts w:ascii="Times New Roman" w:hAnsi="Times New Roman" w:cs="Times New Roman"/>
          <w:sz w:val="24"/>
          <w:szCs w:val="24"/>
        </w:rPr>
        <w:t>örgüte ya da sendikaya olan güven/güvensizlik düzeyinin diğer tarafı örgüt/sendika nasıl etkilediği</w:t>
      </w:r>
      <w:r w:rsidR="005E4EAB" w:rsidRPr="00360E6D">
        <w:rPr>
          <w:rFonts w:ascii="Times New Roman" w:hAnsi="Times New Roman" w:cs="Times New Roman"/>
          <w:sz w:val="24"/>
          <w:szCs w:val="24"/>
        </w:rPr>
        <w:t xml:space="preserve"> </w:t>
      </w:r>
      <w:r w:rsidR="006304AF" w:rsidRPr="00360E6D">
        <w:rPr>
          <w:rFonts w:ascii="Times New Roman" w:hAnsi="Times New Roman" w:cs="Times New Roman"/>
          <w:sz w:val="24"/>
          <w:szCs w:val="24"/>
        </w:rPr>
        <w:t xml:space="preserve">çift yönlü olarak </w:t>
      </w:r>
      <w:r w:rsidRPr="00360E6D">
        <w:rPr>
          <w:rFonts w:ascii="Times New Roman" w:hAnsi="Times New Roman" w:cs="Times New Roman"/>
          <w:sz w:val="24"/>
          <w:szCs w:val="24"/>
        </w:rPr>
        <w:t>ele alınıp incelenecektir.</w:t>
      </w:r>
    </w:p>
    <w:p w:rsidR="001B3618" w:rsidRPr="00360E6D" w:rsidRDefault="001B3618" w:rsidP="0048643E">
      <w:pPr>
        <w:autoSpaceDE w:val="0"/>
        <w:autoSpaceDN w:val="0"/>
        <w:adjustRightInd w:val="0"/>
        <w:spacing w:after="0" w:line="240" w:lineRule="auto"/>
        <w:jc w:val="both"/>
        <w:rPr>
          <w:rFonts w:ascii="Times New Roman" w:hAnsi="Times New Roman" w:cs="Times New Roman"/>
          <w:b/>
          <w:sz w:val="24"/>
          <w:szCs w:val="24"/>
        </w:rPr>
      </w:pPr>
    </w:p>
    <w:p w:rsidR="00894DE3" w:rsidRDefault="00533357" w:rsidP="0048643E">
      <w:pPr>
        <w:autoSpaceDE w:val="0"/>
        <w:autoSpaceDN w:val="0"/>
        <w:adjustRightInd w:val="0"/>
        <w:spacing w:after="0" w:line="240" w:lineRule="auto"/>
        <w:jc w:val="both"/>
        <w:rPr>
          <w:rFonts w:ascii="Times New Roman" w:hAnsi="Times New Roman" w:cs="Times New Roman"/>
          <w:b/>
          <w:sz w:val="24"/>
          <w:szCs w:val="24"/>
        </w:rPr>
      </w:pPr>
      <w:r w:rsidRPr="00360E6D">
        <w:rPr>
          <w:rFonts w:ascii="Times New Roman" w:hAnsi="Times New Roman" w:cs="Times New Roman"/>
          <w:b/>
          <w:sz w:val="24"/>
          <w:szCs w:val="24"/>
        </w:rPr>
        <w:t>2.KAVRAMSAL ÇERÇEVE</w:t>
      </w:r>
    </w:p>
    <w:p w:rsidR="009D1CAC" w:rsidRPr="00360E6D" w:rsidRDefault="009D1CAC" w:rsidP="0048643E">
      <w:pPr>
        <w:autoSpaceDE w:val="0"/>
        <w:autoSpaceDN w:val="0"/>
        <w:adjustRightInd w:val="0"/>
        <w:spacing w:after="0" w:line="240" w:lineRule="auto"/>
        <w:jc w:val="both"/>
        <w:rPr>
          <w:rFonts w:ascii="Times New Roman" w:hAnsi="Times New Roman" w:cs="Times New Roman"/>
          <w:b/>
          <w:sz w:val="24"/>
          <w:szCs w:val="24"/>
        </w:rPr>
      </w:pPr>
    </w:p>
    <w:p w:rsidR="00AB1ABB" w:rsidRDefault="00533357"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b/>
          <w:sz w:val="24"/>
          <w:szCs w:val="24"/>
        </w:rPr>
        <w:t>2.1.Güven Kavramı:</w:t>
      </w:r>
      <w:r w:rsidR="000B473F" w:rsidRPr="00360E6D">
        <w:rPr>
          <w:rFonts w:ascii="Times New Roman" w:hAnsi="Times New Roman" w:cs="Times New Roman"/>
          <w:sz w:val="24"/>
          <w:szCs w:val="24"/>
        </w:rPr>
        <w:t xml:space="preserve"> Güven kavramı örgüt yazınında son 40-50 yıldır </w:t>
      </w:r>
      <w:r w:rsidR="00174321" w:rsidRPr="00360E6D">
        <w:rPr>
          <w:rFonts w:ascii="Times New Roman" w:hAnsi="Times New Roman" w:cs="Times New Roman"/>
          <w:sz w:val="24"/>
          <w:szCs w:val="24"/>
        </w:rPr>
        <w:t>psikoloji, sosyoloji, polit</w:t>
      </w:r>
      <w:r w:rsidR="00154C18" w:rsidRPr="00360E6D">
        <w:rPr>
          <w:rFonts w:ascii="Times New Roman" w:hAnsi="Times New Roman" w:cs="Times New Roman"/>
          <w:sz w:val="24"/>
          <w:szCs w:val="24"/>
        </w:rPr>
        <w:t xml:space="preserve">ika, ekonomi, yönetim ve tarih </w:t>
      </w:r>
      <w:r w:rsidR="00174321" w:rsidRPr="00360E6D">
        <w:rPr>
          <w:rFonts w:ascii="Times New Roman" w:hAnsi="Times New Roman" w:cs="Times New Roman"/>
          <w:sz w:val="24"/>
          <w:szCs w:val="24"/>
        </w:rPr>
        <w:t>gibi farklı pek çok sosyal bilim alanında dikkat çekmiş ve incelenmiştir (Halis ve diğ</w:t>
      </w:r>
      <w:r w:rsidR="006255C8">
        <w:rPr>
          <w:rFonts w:ascii="Times New Roman" w:hAnsi="Times New Roman" w:cs="Times New Roman"/>
          <w:sz w:val="24"/>
          <w:szCs w:val="24"/>
        </w:rPr>
        <w:t>erleri</w:t>
      </w:r>
      <w:r w:rsidR="00174321" w:rsidRPr="00360E6D">
        <w:rPr>
          <w:rFonts w:ascii="Times New Roman" w:hAnsi="Times New Roman" w:cs="Times New Roman"/>
          <w:sz w:val="24"/>
          <w:szCs w:val="24"/>
        </w:rPr>
        <w:t>,2007</w:t>
      </w:r>
      <w:r w:rsidR="00DC6623">
        <w:rPr>
          <w:rFonts w:ascii="Times New Roman" w:hAnsi="Times New Roman" w:cs="Times New Roman"/>
          <w:sz w:val="24"/>
          <w:szCs w:val="24"/>
        </w:rPr>
        <w:t>,188</w:t>
      </w:r>
      <w:r w:rsidR="00174321" w:rsidRPr="00360E6D">
        <w:rPr>
          <w:rFonts w:ascii="Times New Roman" w:hAnsi="Times New Roman" w:cs="Times New Roman"/>
          <w:sz w:val="24"/>
          <w:szCs w:val="24"/>
        </w:rPr>
        <w:t xml:space="preserve">). </w:t>
      </w:r>
      <w:r w:rsidR="000B473F" w:rsidRPr="00360E6D">
        <w:rPr>
          <w:rFonts w:ascii="Times New Roman" w:hAnsi="Times New Roman" w:cs="Times New Roman"/>
          <w:sz w:val="24"/>
          <w:szCs w:val="24"/>
        </w:rPr>
        <w:t xml:space="preserve">Bu kavram özellikle </w:t>
      </w:r>
      <w:r w:rsidR="00870EE4">
        <w:rPr>
          <w:rFonts w:ascii="Times New Roman" w:hAnsi="Times New Roman" w:cs="Times New Roman"/>
          <w:sz w:val="24"/>
          <w:szCs w:val="24"/>
        </w:rPr>
        <w:t>s</w:t>
      </w:r>
      <w:r w:rsidR="000B473F" w:rsidRPr="00360E6D">
        <w:rPr>
          <w:rFonts w:ascii="Times New Roman" w:hAnsi="Times New Roman" w:cs="Times New Roman"/>
          <w:sz w:val="24"/>
          <w:szCs w:val="24"/>
        </w:rPr>
        <w:t xml:space="preserve">osyal </w:t>
      </w:r>
      <w:r w:rsidR="00870EE4">
        <w:rPr>
          <w:rFonts w:ascii="Times New Roman" w:hAnsi="Times New Roman" w:cs="Times New Roman"/>
          <w:sz w:val="24"/>
          <w:szCs w:val="24"/>
        </w:rPr>
        <w:t>değişim (</w:t>
      </w:r>
      <w:r w:rsidR="000B473F" w:rsidRPr="00360E6D">
        <w:rPr>
          <w:rFonts w:ascii="Times New Roman" w:hAnsi="Times New Roman" w:cs="Times New Roman"/>
          <w:sz w:val="24"/>
          <w:szCs w:val="24"/>
        </w:rPr>
        <w:t>mübadele</w:t>
      </w:r>
      <w:r w:rsidR="00870EE4">
        <w:rPr>
          <w:rFonts w:ascii="Times New Roman" w:hAnsi="Times New Roman" w:cs="Times New Roman"/>
          <w:sz w:val="24"/>
          <w:szCs w:val="24"/>
        </w:rPr>
        <w:t>)</w:t>
      </w:r>
      <w:r w:rsidR="000B473F" w:rsidRPr="00360E6D">
        <w:rPr>
          <w:rFonts w:ascii="Times New Roman" w:hAnsi="Times New Roman" w:cs="Times New Roman"/>
          <w:sz w:val="24"/>
          <w:szCs w:val="24"/>
        </w:rPr>
        <w:t xml:space="preserve"> kuramı </w:t>
      </w:r>
      <w:r w:rsidR="00870EE4">
        <w:rPr>
          <w:rFonts w:ascii="Times New Roman" w:hAnsi="Times New Roman" w:cs="Times New Roman"/>
          <w:sz w:val="24"/>
          <w:szCs w:val="24"/>
        </w:rPr>
        <w:t>içinde</w:t>
      </w:r>
      <w:r w:rsidR="000B473F" w:rsidRPr="00360E6D">
        <w:rPr>
          <w:rFonts w:ascii="Times New Roman" w:hAnsi="Times New Roman" w:cs="Times New Roman"/>
          <w:sz w:val="24"/>
          <w:szCs w:val="24"/>
        </w:rPr>
        <w:t xml:space="preserve"> geçen önemli bir kavramdır</w:t>
      </w:r>
      <w:r w:rsidR="00870EE4">
        <w:rPr>
          <w:rFonts w:ascii="Times New Roman" w:hAnsi="Times New Roman" w:cs="Times New Roman"/>
          <w:sz w:val="24"/>
          <w:szCs w:val="24"/>
        </w:rPr>
        <w:t xml:space="preserve"> </w:t>
      </w:r>
      <w:r w:rsidR="00866231" w:rsidRPr="00360E6D">
        <w:rPr>
          <w:rFonts w:ascii="Times New Roman" w:hAnsi="Times New Roman" w:cs="Times New Roman"/>
          <w:sz w:val="24"/>
          <w:szCs w:val="24"/>
        </w:rPr>
        <w:t>(</w:t>
      </w:r>
      <w:proofErr w:type="spellStart"/>
      <w:r w:rsidR="00866231" w:rsidRPr="00360E6D">
        <w:rPr>
          <w:rFonts w:ascii="Times New Roman" w:hAnsi="Times New Roman" w:cs="Times New Roman"/>
          <w:sz w:val="24"/>
          <w:szCs w:val="24"/>
        </w:rPr>
        <w:t>Whitener</w:t>
      </w:r>
      <w:proofErr w:type="spellEnd"/>
      <w:r w:rsidR="00866231" w:rsidRPr="00360E6D">
        <w:rPr>
          <w:rFonts w:ascii="Times New Roman" w:hAnsi="Times New Roman" w:cs="Times New Roman"/>
          <w:sz w:val="24"/>
          <w:szCs w:val="24"/>
        </w:rPr>
        <w:t xml:space="preserve"> ve diğ</w:t>
      </w:r>
      <w:r w:rsidR="006255C8">
        <w:rPr>
          <w:rFonts w:ascii="Times New Roman" w:hAnsi="Times New Roman" w:cs="Times New Roman"/>
          <w:sz w:val="24"/>
          <w:szCs w:val="24"/>
        </w:rPr>
        <w:t>erleri</w:t>
      </w:r>
      <w:r w:rsidR="004D6932">
        <w:rPr>
          <w:rFonts w:ascii="Times New Roman" w:hAnsi="Times New Roman" w:cs="Times New Roman"/>
          <w:sz w:val="24"/>
          <w:szCs w:val="24"/>
        </w:rPr>
        <w:t>,</w:t>
      </w:r>
      <w:r w:rsidR="00866231" w:rsidRPr="00360E6D">
        <w:rPr>
          <w:rFonts w:ascii="Times New Roman" w:hAnsi="Times New Roman" w:cs="Times New Roman"/>
          <w:sz w:val="24"/>
          <w:szCs w:val="24"/>
        </w:rPr>
        <w:t>1998</w:t>
      </w:r>
      <w:r w:rsidR="00BF4667">
        <w:rPr>
          <w:rFonts w:ascii="Times New Roman" w:hAnsi="Times New Roman" w:cs="Times New Roman"/>
          <w:sz w:val="24"/>
          <w:szCs w:val="24"/>
        </w:rPr>
        <w:t>,513-</w:t>
      </w:r>
      <w:r w:rsidR="00BF4667">
        <w:rPr>
          <w:rFonts w:ascii="Times New Roman" w:hAnsi="Times New Roman" w:cs="Times New Roman"/>
          <w:sz w:val="24"/>
          <w:szCs w:val="24"/>
        </w:rPr>
        <w:lastRenderedPageBreak/>
        <w:t>530</w:t>
      </w:r>
      <w:r w:rsidR="00866231" w:rsidRPr="00360E6D">
        <w:rPr>
          <w:rFonts w:ascii="Times New Roman" w:hAnsi="Times New Roman" w:cs="Times New Roman"/>
          <w:sz w:val="24"/>
          <w:szCs w:val="24"/>
        </w:rPr>
        <w:t>).</w:t>
      </w:r>
      <w:r w:rsidR="000B473F" w:rsidRPr="00360E6D">
        <w:rPr>
          <w:rFonts w:ascii="Times New Roman" w:hAnsi="Times New Roman" w:cs="Times New Roman"/>
          <w:sz w:val="24"/>
          <w:szCs w:val="24"/>
        </w:rPr>
        <w:t xml:space="preserve"> Sosyal </w:t>
      </w:r>
      <w:r w:rsidR="00870EE4">
        <w:rPr>
          <w:rFonts w:ascii="Times New Roman" w:hAnsi="Times New Roman" w:cs="Times New Roman"/>
          <w:sz w:val="24"/>
          <w:szCs w:val="24"/>
        </w:rPr>
        <w:t>değişim</w:t>
      </w:r>
      <w:r w:rsidR="000B473F" w:rsidRPr="00360E6D">
        <w:rPr>
          <w:rFonts w:ascii="Times New Roman" w:hAnsi="Times New Roman" w:cs="Times New Roman"/>
          <w:sz w:val="24"/>
          <w:szCs w:val="24"/>
        </w:rPr>
        <w:t xml:space="preserve"> kuramı</w:t>
      </w:r>
      <w:r w:rsidR="00AB1ABB" w:rsidRPr="00360E6D">
        <w:rPr>
          <w:rFonts w:ascii="Times New Roman" w:hAnsi="Times New Roman" w:cs="Times New Roman"/>
          <w:sz w:val="24"/>
          <w:szCs w:val="24"/>
        </w:rPr>
        <w:t xml:space="preserve">, </w:t>
      </w:r>
      <w:proofErr w:type="spellStart"/>
      <w:r w:rsidR="00AB1ABB" w:rsidRPr="00360E6D">
        <w:rPr>
          <w:rFonts w:ascii="Times New Roman" w:hAnsi="Times New Roman" w:cs="Times New Roman"/>
          <w:sz w:val="24"/>
          <w:szCs w:val="24"/>
        </w:rPr>
        <w:t>Blau</w:t>
      </w:r>
      <w:proofErr w:type="spellEnd"/>
      <w:r w:rsidR="00870EE4">
        <w:rPr>
          <w:rFonts w:ascii="Times New Roman" w:hAnsi="Times New Roman" w:cs="Times New Roman"/>
          <w:sz w:val="24"/>
          <w:szCs w:val="24"/>
        </w:rPr>
        <w:t xml:space="preserve"> </w:t>
      </w:r>
      <w:r w:rsidR="000B473F" w:rsidRPr="00360E6D">
        <w:rPr>
          <w:rFonts w:ascii="Times New Roman" w:hAnsi="Times New Roman" w:cs="Times New Roman"/>
          <w:sz w:val="24"/>
          <w:szCs w:val="24"/>
        </w:rPr>
        <w:t>(1964</w:t>
      </w:r>
      <w:r w:rsidR="00FF1E1B">
        <w:rPr>
          <w:rFonts w:ascii="Times New Roman" w:hAnsi="Times New Roman" w:cs="Times New Roman"/>
          <w:sz w:val="24"/>
          <w:szCs w:val="24"/>
        </w:rPr>
        <w:t>,361</w:t>
      </w:r>
      <w:r w:rsidR="000B473F" w:rsidRPr="00360E6D">
        <w:rPr>
          <w:rFonts w:ascii="Times New Roman" w:hAnsi="Times New Roman" w:cs="Times New Roman"/>
          <w:sz w:val="24"/>
          <w:szCs w:val="24"/>
        </w:rPr>
        <w:t>)</w:t>
      </w:r>
      <w:r w:rsidR="00AB1ABB" w:rsidRPr="00360E6D">
        <w:rPr>
          <w:rFonts w:ascii="Times New Roman" w:hAnsi="Times New Roman" w:cs="Times New Roman"/>
          <w:sz w:val="24"/>
          <w:szCs w:val="24"/>
        </w:rPr>
        <w:t xml:space="preserve"> tar</w:t>
      </w:r>
      <w:r w:rsidR="00870EE4">
        <w:rPr>
          <w:rFonts w:ascii="Times New Roman" w:hAnsi="Times New Roman" w:cs="Times New Roman"/>
          <w:sz w:val="24"/>
          <w:szCs w:val="24"/>
        </w:rPr>
        <w:t xml:space="preserve">afından geliştirilmiş olup; söz konusu değişim </w:t>
      </w:r>
      <w:r w:rsidR="00AB1ABB" w:rsidRPr="00360E6D">
        <w:rPr>
          <w:rFonts w:ascii="Times New Roman" w:hAnsi="Times New Roman" w:cs="Times New Roman"/>
          <w:sz w:val="24"/>
          <w:szCs w:val="24"/>
        </w:rPr>
        <w:t>ilişkisinde, taraflar arasındaki karşılıklı ilişkiler belirli bir zorunluluğa</w:t>
      </w:r>
      <w:r w:rsidR="00870EE4">
        <w:rPr>
          <w:rFonts w:ascii="Times New Roman" w:hAnsi="Times New Roman" w:cs="Times New Roman"/>
          <w:sz w:val="24"/>
          <w:szCs w:val="24"/>
        </w:rPr>
        <w:t xml:space="preserve"> </w:t>
      </w:r>
      <w:r w:rsidR="00AB1ABB" w:rsidRPr="00360E6D">
        <w:rPr>
          <w:rFonts w:ascii="Times New Roman" w:hAnsi="Times New Roman" w:cs="Times New Roman"/>
          <w:sz w:val="24"/>
          <w:szCs w:val="24"/>
        </w:rPr>
        <w:t>dayandırılmamıştır. Bir taraf, diğer tarafa bir kaynak sağladığında; diğer</w:t>
      </w:r>
      <w:r w:rsidR="00870EE4">
        <w:rPr>
          <w:rFonts w:ascii="Times New Roman" w:hAnsi="Times New Roman" w:cs="Times New Roman"/>
          <w:sz w:val="24"/>
          <w:szCs w:val="24"/>
        </w:rPr>
        <w:t xml:space="preserve"> </w:t>
      </w:r>
      <w:r w:rsidR="00AB1ABB" w:rsidRPr="00360E6D">
        <w:rPr>
          <w:rFonts w:ascii="Times New Roman" w:hAnsi="Times New Roman" w:cs="Times New Roman"/>
          <w:sz w:val="24"/>
          <w:szCs w:val="24"/>
        </w:rPr>
        <w:t>tarafın da bu kaynağa karşılık vermesi beklenir. Buradaki karşılığın</w:t>
      </w:r>
      <w:r w:rsidR="00870EE4">
        <w:rPr>
          <w:rFonts w:ascii="Times New Roman" w:hAnsi="Times New Roman" w:cs="Times New Roman"/>
          <w:sz w:val="24"/>
          <w:szCs w:val="24"/>
        </w:rPr>
        <w:t xml:space="preserve"> </w:t>
      </w:r>
      <w:r w:rsidR="00AB1ABB" w:rsidRPr="00360E6D">
        <w:rPr>
          <w:rFonts w:ascii="Times New Roman" w:hAnsi="Times New Roman" w:cs="Times New Roman"/>
          <w:sz w:val="24"/>
          <w:szCs w:val="24"/>
        </w:rPr>
        <w:t xml:space="preserve">zamanlaması ve niteliği ise gönüllülük </w:t>
      </w:r>
      <w:r w:rsidR="000B473F" w:rsidRPr="00360E6D">
        <w:rPr>
          <w:rFonts w:ascii="Times New Roman" w:hAnsi="Times New Roman" w:cs="Times New Roman"/>
          <w:sz w:val="24"/>
          <w:szCs w:val="24"/>
        </w:rPr>
        <w:t xml:space="preserve">ve güven </w:t>
      </w:r>
      <w:r w:rsidR="00174321" w:rsidRPr="00360E6D">
        <w:rPr>
          <w:rFonts w:ascii="Times New Roman" w:hAnsi="Times New Roman" w:cs="Times New Roman"/>
          <w:sz w:val="24"/>
          <w:szCs w:val="24"/>
        </w:rPr>
        <w:t>esasına dayanır</w:t>
      </w:r>
      <w:r w:rsidR="00870EE4">
        <w:rPr>
          <w:rFonts w:ascii="Times New Roman" w:hAnsi="Times New Roman" w:cs="Times New Roman"/>
          <w:sz w:val="24"/>
          <w:szCs w:val="24"/>
        </w:rPr>
        <w:t xml:space="preserve"> </w:t>
      </w:r>
      <w:r w:rsidR="009A2E6A" w:rsidRPr="00360E6D">
        <w:rPr>
          <w:rFonts w:ascii="Times New Roman" w:hAnsi="Times New Roman" w:cs="Times New Roman"/>
          <w:sz w:val="24"/>
          <w:szCs w:val="24"/>
        </w:rPr>
        <w:t>(Gürbüz, 2006</w:t>
      </w:r>
      <w:r w:rsidR="00DC6623">
        <w:rPr>
          <w:rFonts w:ascii="Times New Roman" w:hAnsi="Times New Roman" w:cs="Times New Roman"/>
          <w:sz w:val="24"/>
          <w:szCs w:val="24"/>
        </w:rPr>
        <w:t>,48-75</w:t>
      </w:r>
      <w:r w:rsidR="00AB1ABB" w:rsidRPr="00360E6D">
        <w:rPr>
          <w:rFonts w:ascii="Times New Roman" w:hAnsi="Times New Roman" w:cs="Times New Roman"/>
          <w:sz w:val="24"/>
          <w:szCs w:val="24"/>
        </w:rPr>
        <w:t xml:space="preserve">). </w:t>
      </w:r>
    </w:p>
    <w:p w:rsidR="009D1CAC" w:rsidRPr="00360E6D" w:rsidRDefault="009D1CAC" w:rsidP="0048643E">
      <w:pPr>
        <w:autoSpaceDE w:val="0"/>
        <w:autoSpaceDN w:val="0"/>
        <w:adjustRightInd w:val="0"/>
        <w:spacing w:after="0" w:line="240" w:lineRule="auto"/>
        <w:jc w:val="both"/>
        <w:rPr>
          <w:rFonts w:ascii="Times New Roman" w:hAnsi="Times New Roman" w:cs="Times New Roman"/>
          <w:sz w:val="24"/>
          <w:szCs w:val="24"/>
        </w:rPr>
      </w:pPr>
    </w:p>
    <w:p w:rsidR="00870EE4" w:rsidRDefault="00991CD4"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sz w:val="24"/>
          <w:szCs w:val="24"/>
        </w:rPr>
        <w:t>Güven, tüm sosyal ilişkilerin hem temeli hem de ön koşuludur</w:t>
      </w:r>
      <w:r w:rsidR="00870EE4">
        <w:rPr>
          <w:rFonts w:ascii="Times New Roman" w:hAnsi="Times New Roman" w:cs="Times New Roman"/>
          <w:sz w:val="24"/>
          <w:szCs w:val="24"/>
        </w:rPr>
        <w:t xml:space="preserve"> </w:t>
      </w:r>
      <w:r w:rsidR="00DC6623">
        <w:rPr>
          <w:rFonts w:ascii="Times New Roman" w:hAnsi="Times New Roman" w:cs="Times New Roman"/>
          <w:sz w:val="24"/>
          <w:szCs w:val="24"/>
        </w:rPr>
        <w:t>(</w:t>
      </w:r>
      <w:proofErr w:type="spellStart"/>
      <w:r w:rsidR="00DC6623">
        <w:rPr>
          <w:rFonts w:ascii="Times New Roman" w:hAnsi="Times New Roman" w:cs="Times New Roman"/>
          <w:sz w:val="24"/>
          <w:szCs w:val="24"/>
        </w:rPr>
        <w:t>Guido</w:t>
      </w:r>
      <w:proofErr w:type="spellEnd"/>
      <w:r w:rsidR="00DC6623">
        <w:rPr>
          <w:rFonts w:ascii="Times New Roman" w:hAnsi="Times New Roman" w:cs="Times New Roman"/>
          <w:sz w:val="24"/>
          <w:szCs w:val="24"/>
        </w:rPr>
        <w:t xml:space="preserve"> ve diğerleri</w:t>
      </w:r>
      <w:r w:rsidRPr="00360E6D">
        <w:rPr>
          <w:rFonts w:ascii="Times New Roman" w:hAnsi="Times New Roman" w:cs="Times New Roman"/>
          <w:sz w:val="24"/>
          <w:szCs w:val="24"/>
        </w:rPr>
        <w:t>,2004</w:t>
      </w:r>
      <w:r w:rsidR="00BF4667">
        <w:rPr>
          <w:rFonts w:ascii="Times New Roman" w:hAnsi="Times New Roman" w:cs="Times New Roman"/>
          <w:sz w:val="24"/>
          <w:szCs w:val="24"/>
        </w:rPr>
        <w:t>,557</w:t>
      </w:r>
      <w:r w:rsidRPr="00360E6D">
        <w:rPr>
          <w:rFonts w:ascii="Times New Roman" w:hAnsi="Times New Roman" w:cs="Times New Roman"/>
          <w:sz w:val="24"/>
          <w:szCs w:val="24"/>
        </w:rPr>
        <w:t xml:space="preserve">). Bu yönüyle </w:t>
      </w:r>
      <w:r w:rsidR="00AD600E" w:rsidRPr="00360E6D">
        <w:rPr>
          <w:rFonts w:ascii="Times New Roman" w:hAnsi="Times New Roman" w:cs="Times New Roman"/>
          <w:sz w:val="24"/>
          <w:szCs w:val="24"/>
        </w:rPr>
        <w:t>g</w:t>
      </w:r>
      <w:r w:rsidR="009A2E6A" w:rsidRPr="00360E6D">
        <w:rPr>
          <w:rFonts w:ascii="Times New Roman" w:hAnsi="Times New Roman" w:cs="Times New Roman"/>
          <w:sz w:val="24"/>
          <w:szCs w:val="24"/>
        </w:rPr>
        <w:t>üven</w:t>
      </w:r>
      <w:r w:rsidR="00191C28" w:rsidRPr="00360E6D">
        <w:rPr>
          <w:rFonts w:ascii="Times New Roman" w:hAnsi="Times New Roman" w:cs="Times New Roman"/>
          <w:sz w:val="24"/>
          <w:szCs w:val="24"/>
        </w:rPr>
        <w:t>,</w:t>
      </w:r>
      <w:r w:rsidR="00870EE4">
        <w:rPr>
          <w:rFonts w:ascii="Times New Roman" w:hAnsi="Times New Roman" w:cs="Times New Roman"/>
          <w:sz w:val="24"/>
          <w:szCs w:val="24"/>
        </w:rPr>
        <w:t xml:space="preserve"> </w:t>
      </w:r>
      <w:r w:rsidR="009A2E6A" w:rsidRPr="00360E6D">
        <w:rPr>
          <w:rFonts w:ascii="Times New Roman" w:hAnsi="Times New Roman" w:cs="Times New Roman"/>
          <w:sz w:val="24"/>
          <w:szCs w:val="24"/>
        </w:rPr>
        <w:t>s</w:t>
      </w:r>
      <w:r w:rsidR="004C3110" w:rsidRPr="00360E6D">
        <w:rPr>
          <w:rFonts w:ascii="Times New Roman" w:hAnsi="Times New Roman" w:cs="Times New Roman"/>
          <w:sz w:val="24"/>
          <w:szCs w:val="24"/>
        </w:rPr>
        <w:t xml:space="preserve">osyal ilişkilerde </w:t>
      </w:r>
      <w:r w:rsidR="009A2E6A" w:rsidRPr="00360E6D">
        <w:rPr>
          <w:rFonts w:ascii="Times New Roman" w:hAnsi="Times New Roman" w:cs="Times New Roman"/>
          <w:sz w:val="24"/>
          <w:szCs w:val="24"/>
        </w:rPr>
        <w:t>anahtar bir rol üstlenerek</w:t>
      </w:r>
      <w:r w:rsidR="00686962" w:rsidRPr="00360E6D">
        <w:rPr>
          <w:rFonts w:ascii="Times New Roman" w:hAnsi="Times New Roman" w:cs="Times New Roman"/>
          <w:sz w:val="24"/>
          <w:szCs w:val="24"/>
        </w:rPr>
        <w:t xml:space="preserve">, </w:t>
      </w:r>
      <w:r w:rsidR="004C3110" w:rsidRPr="00360E6D">
        <w:rPr>
          <w:rFonts w:ascii="Times New Roman" w:hAnsi="Times New Roman" w:cs="Times New Roman"/>
          <w:sz w:val="24"/>
          <w:szCs w:val="24"/>
        </w:rPr>
        <w:t xml:space="preserve">tarafların diğerine karşı olan </w:t>
      </w:r>
      <w:r w:rsidR="002D1BCE" w:rsidRPr="00360E6D">
        <w:rPr>
          <w:rFonts w:ascii="Times New Roman" w:hAnsi="Times New Roman" w:cs="Times New Roman"/>
          <w:sz w:val="24"/>
          <w:szCs w:val="24"/>
        </w:rPr>
        <w:t xml:space="preserve">bütün </w:t>
      </w:r>
      <w:r w:rsidR="004C3110" w:rsidRPr="00360E6D">
        <w:rPr>
          <w:rFonts w:ascii="Times New Roman" w:hAnsi="Times New Roman" w:cs="Times New Roman"/>
          <w:sz w:val="24"/>
          <w:szCs w:val="24"/>
        </w:rPr>
        <w:t>davranışlarını</w:t>
      </w:r>
      <w:r w:rsidR="00686962" w:rsidRPr="00360E6D">
        <w:rPr>
          <w:rFonts w:ascii="Times New Roman" w:hAnsi="Times New Roman" w:cs="Times New Roman"/>
          <w:sz w:val="24"/>
          <w:szCs w:val="24"/>
        </w:rPr>
        <w:t xml:space="preserve"> etkileyen ve </w:t>
      </w:r>
      <w:r w:rsidR="004C3110" w:rsidRPr="00360E6D">
        <w:rPr>
          <w:rFonts w:ascii="Times New Roman" w:hAnsi="Times New Roman" w:cs="Times New Roman"/>
          <w:sz w:val="24"/>
          <w:szCs w:val="24"/>
        </w:rPr>
        <w:t>ilişkilerin merkezinde yer alan bir kavramdır (</w:t>
      </w:r>
      <w:proofErr w:type="spellStart"/>
      <w:r w:rsidR="004C3110" w:rsidRPr="00360E6D">
        <w:rPr>
          <w:rFonts w:ascii="Times New Roman" w:hAnsi="Times New Roman" w:cs="Times New Roman"/>
          <w:sz w:val="24"/>
          <w:szCs w:val="24"/>
        </w:rPr>
        <w:t>N</w:t>
      </w:r>
      <w:r w:rsidR="00154C18" w:rsidRPr="00360E6D">
        <w:rPr>
          <w:rFonts w:ascii="Times New Roman" w:hAnsi="Times New Roman" w:cs="Times New Roman"/>
          <w:sz w:val="24"/>
          <w:szCs w:val="24"/>
        </w:rPr>
        <w:t>eves</w:t>
      </w:r>
      <w:proofErr w:type="spellEnd"/>
      <w:r w:rsidR="00154C18" w:rsidRPr="00360E6D">
        <w:rPr>
          <w:rFonts w:ascii="Times New Roman" w:hAnsi="Times New Roman" w:cs="Times New Roman"/>
          <w:sz w:val="24"/>
          <w:szCs w:val="24"/>
        </w:rPr>
        <w:t xml:space="preserve"> ve </w:t>
      </w:r>
      <w:proofErr w:type="spellStart"/>
      <w:r w:rsidR="00154C18" w:rsidRPr="00360E6D">
        <w:rPr>
          <w:rFonts w:ascii="Times New Roman" w:hAnsi="Times New Roman" w:cs="Times New Roman"/>
          <w:sz w:val="24"/>
          <w:szCs w:val="24"/>
        </w:rPr>
        <w:t>Caetano</w:t>
      </w:r>
      <w:proofErr w:type="spellEnd"/>
      <w:r w:rsidR="00154C18" w:rsidRPr="00360E6D">
        <w:rPr>
          <w:rFonts w:ascii="Times New Roman" w:hAnsi="Times New Roman" w:cs="Times New Roman"/>
          <w:sz w:val="24"/>
          <w:szCs w:val="24"/>
        </w:rPr>
        <w:t>, 2006</w:t>
      </w:r>
      <w:r w:rsidR="00FB5F6C">
        <w:rPr>
          <w:rFonts w:ascii="Times New Roman" w:hAnsi="Times New Roman" w:cs="Times New Roman"/>
          <w:sz w:val="24"/>
          <w:szCs w:val="24"/>
        </w:rPr>
        <w:t>,351-364</w:t>
      </w:r>
      <w:r w:rsidR="004C3110" w:rsidRPr="00360E6D">
        <w:rPr>
          <w:rFonts w:ascii="Times New Roman" w:hAnsi="Times New Roman" w:cs="Times New Roman"/>
          <w:sz w:val="24"/>
          <w:szCs w:val="24"/>
        </w:rPr>
        <w:t>).</w:t>
      </w:r>
      <w:r w:rsidR="00870EE4">
        <w:rPr>
          <w:rFonts w:ascii="Times New Roman" w:hAnsi="Times New Roman" w:cs="Times New Roman"/>
          <w:sz w:val="24"/>
          <w:szCs w:val="24"/>
        </w:rPr>
        <w:t xml:space="preserve"> </w:t>
      </w:r>
      <w:r w:rsidR="00174321" w:rsidRPr="00360E6D">
        <w:rPr>
          <w:rFonts w:ascii="Times New Roman" w:hAnsi="Times New Roman" w:cs="Times New Roman"/>
          <w:sz w:val="24"/>
          <w:szCs w:val="24"/>
        </w:rPr>
        <w:t>Bu</w:t>
      </w:r>
      <w:r w:rsidR="000B473F" w:rsidRPr="00360E6D">
        <w:rPr>
          <w:rFonts w:ascii="Times New Roman" w:hAnsi="Times New Roman" w:cs="Times New Roman"/>
          <w:sz w:val="24"/>
          <w:szCs w:val="24"/>
        </w:rPr>
        <w:t xml:space="preserve"> kavram, </w:t>
      </w:r>
      <w:r w:rsidR="00870EE4">
        <w:rPr>
          <w:rFonts w:ascii="Times New Roman" w:hAnsi="Times New Roman" w:cs="Times New Roman"/>
          <w:sz w:val="24"/>
          <w:szCs w:val="24"/>
        </w:rPr>
        <w:t xml:space="preserve">sosyal ortamlardaki bireysel ve grupsal </w:t>
      </w:r>
      <w:r w:rsidR="000B473F" w:rsidRPr="00360E6D">
        <w:rPr>
          <w:rFonts w:ascii="Times New Roman" w:hAnsi="Times New Roman" w:cs="Times New Roman"/>
          <w:sz w:val="24"/>
          <w:szCs w:val="24"/>
        </w:rPr>
        <w:t>davranışlar</w:t>
      </w:r>
      <w:r w:rsidR="00154C18" w:rsidRPr="00360E6D">
        <w:rPr>
          <w:rFonts w:ascii="Times New Roman" w:hAnsi="Times New Roman" w:cs="Times New Roman"/>
          <w:sz w:val="24"/>
          <w:szCs w:val="24"/>
        </w:rPr>
        <w:t>da önemli bir role sahip olmasının yanında</w:t>
      </w:r>
      <w:r w:rsidR="00870EE4">
        <w:rPr>
          <w:rFonts w:ascii="Times New Roman" w:hAnsi="Times New Roman" w:cs="Times New Roman"/>
          <w:sz w:val="24"/>
          <w:szCs w:val="24"/>
        </w:rPr>
        <w:t>;</w:t>
      </w:r>
      <w:r w:rsidR="000B473F" w:rsidRPr="00360E6D">
        <w:rPr>
          <w:rFonts w:ascii="Times New Roman" w:hAnsi="Times New Roman" w:cs="Times New Roman"/>
          <w:sz w:val="24"/>
          <w:szCs w:val="24"/>
        </w:rPr>
        <w:t xml:space="preserve"> özellikle belirsiz ve riskli durumlarda </w:t>
      </w:r>
      <w:r w:rsidR="00154C18" w:rsidRPr="00360E6D">
        <w:rPr>
          <w:rFonts w:ascii="Times New Roman" w:hAnsi="Times New Roman" w:cs="Times New Roman"/>
          <w:sz w:val="24"/>
          <w:szCs w:val="24"/>
        </w:rPr>
        <w:t>riski ve belirsizliği azaltıcı</w:t>
      </w:r>
      <w:r w:rsidR="00870EE4">
        <w:rPr>
          <w:rFonts w:ascii="Times New Roman" w:hAnsi="Times New Roman" w:cs="Times New Roman"/>
          <w:sz w:val="24"/>
          <w:szCs w:val="24"/>
        </w:rPr>
        <w:t xml:space="preserve"> bir</w:t>
      </w:r>
      <w:r w:rsidR="00154C18" w:rsidRPr="00360E6D">
        <w:rPr>
          <w:rFonts w:ascii="Times New Roman" w:hAnsi="Times New Roman" w:cs="Times New Roman"/>
          <w:sz w:val="24"/>
          <w:szCs w:val="24"/>
        </w:rPr>
        <w:t xml:space="preserve"> işlev görmektedir</w:t>
      </w:r>
      <w:r w:rsidR="00870EE4">
        <w:rPr>
          <w:rFonts w:ascii="Times New Roman" w:hAnsi="Times New Roman" w:cs="Times New Roman"/>
          <w:sz w:val="24"/>
          <w:szCs w:val="24"/>
        </w:rPr>
        <w:t xml:space="preserve"> </w:t>
      </w:r>
      <w:r w:rsidR="00217AEC" w:rsidRPr="00360E6D">
        <w:rPr>
          <w:rFonts w:ascii="Times New Roman" w:hAnsi="Times New Roman" w:cs="Times New Roman"/>
          <w:sz w:val="24"/>
          <w:szCs w:val="24"/>
        </w:rPr>
        <w:t>(</w:t>
      </w:r>
      <w:proofErr w:type="spellStart"/>
      <w:r w:rsidR="00217AEC" w:rsidRPr="00360E6D">
        <w:rPr>
          <w:rFonts w:ascii="Times New Roman" w:hAnsi="Times New Roman" w:cs="Times New Roman"/>
          <w:sz w:val="24"/>
          <w:szCs w:val="24"/>
        </w:rPr>
        <w:t>Amogbokpa</w:t>
      </w:r>
      <w:proofErr w:type="spellEnd"/>
      <w:r w:rsidR="00217AEC" w:rsidRPr="00360E6D">
        <w:rPr>
          <w:rFonts w:ascii="Times New Roman" w:hAnsi="Times New Roman" w:cs="Times New Roman"/>
          <w:sz w:val="24"/>
          <w:szCs w:val="24"/>
        </w:rPr>
        <w:t>,</w:t>
      </w:r>
      <w:r w:rsidR="00870EE4">
        <w:rPr>
          <w:rFonts w:ascii="Times New Roman" w:hAnsi="Times New Roman" w:cs="Times New Roman"/>
          <w:sz w:val="24"/>
          <w:szCs w:val="24"/>
        </w:rPr>
        <w:t xml:space="preserve"> </w:t>
      </w:r>
      <w:r w:rsidR="00217AEC" w:rsidRPr="00360E6D">
        <w:rPr>
          <w:rFonts w:ascii="Times New Roman" w:hAnsi="Times New Roman" w:cs="Times New Roman"/>
          <w:sz w:val="24"/>
          <w:szCs w:val="24"/>
        </w:rPr>
        <w:t>2010</w:t>
      </w:r>
      <w:r w:rsidR="00A83B7B">
        <w:rPr>
          <w:rFonts w:ascii="Times New Roman" w:hAnsi="Times New Roman" w:cs="Times New Roman"/>
          <w:sz w:val="24"/>
          <w:szCs w:val="24"/>
        </w:rPr>
        <w:t>,1-117</w:t>
      </w:r>
      <w:r w:rsidR="00217AEC" w:rsidRPr="00360E6D">
        <w:rPr>
          <w:rFonts w:ascii="Times New Roman" w:hAnsi="Times New Roman" w:cs="Times New Roman"/>
          <w:b/>
          <w:bCs/>
          <w:sz w:val="24"/>
          <w:szCs w:val="24"/>
        </w:rPr>
        <w:t>;</w:t>
      </w:r>
      <w:r w:rsidR="00870EE4">
        <w:rPr>
          <w:rFonts w:ascii="Times New Roman" w:hAnsi="Times New Roman" w:cs="Times New Roman"/>
          <w:b/>
          <w:bCs/>
          <w:sz w:val="24"/>
          <w:szCs w:val="24"/>
        </w:rPr>
        <w:t xml:space="preserve"> </w:t>
      </w:r>
      <w:proofErr w:type="spellStart"/>
      <w:r w:rsidR="00217AEC" w:rsidRPr="00360E6D">
        <w:rPr>
          <w:rFonts w:ascii="Times New Roman" w:hAnsi="Times New Roman" w:cs="Times New Roman"/>
          <w:sz w:val="24"/>
          <w:szCs w:val="24"/>
        </w:rPr>
        <w:t>Sheppard</w:t>
      </w:r>
      <w:proofErr w:type="spellEnd"/>
      <w:r w:rsidR="00217AEC" w:rsidRPr="00360E6D">
        <w:rPr>
          <w:rFonts w:ascii="Times New Roman" w:hAnsi="Times New Roman" w:cs="Times New Roman"/>
          <w:sz w:val="24"/>
          <w:szCs w:val="24"/>
        </w:rPr>
        <w:t xml:space="preserve"> ve</w:t>
      </w:r>
      <w:r w:rsidR="00870EE4">
        <w:rPr>
          <w:rFonts w:ascii="Times New Roman" w:hAnsi="Times New Roman" w:cs="Times New Roman"/>
          <w:sz w:val="24"/>
          <w:szCs w:val="24"/>
        </w:rPr>
        <w:t xml:space="preserve"> </w:t>
      </w:r>
      <w:r w:rsidR="000B473F" w:rsidRPr="00360E6D">
        <w:rPr>
          <w:rFonts w:ascii="Times New Roman" w:hAnsi="Times New Roman" w:cs="Times New Roman"/>
          <w:sz w:val="24"/>
          <w:szCs w:val="24"/>
        </w:rPr>
        <w:t>Sh</w:t>
      </w:r>
      <w:r w:rsidR="00217AEC" w:rsidRPr="00360E6D">
        <w:rPr>
          <w:rFonts w:ascii="Times New Roman" w:hAnsi="Times New Roman" w:cs="Times New Roman"/>
          <w:sz w:val="24"/>
          <w:szCs w:val="24"/>
        </w:rPr>
        <w:t>erman,1998</w:t>
      </w:r>
      <w:r w:rsidR="00BF736A">
        <w:rPr>
          <w:rFonts w:ascii="Times New Roman" w:hAnsi="Times New Roman" w:cs="Times New Roman"/>
          <w:sz w:val="24"/>
          <w:szCs w:val="24"/>
        </w:rPr>
        <w:t>,422</w:t>
      </w:r>
      <w:r w:rsidR="00217AEC" w:rsidRPr="00360E6D">
        <w:rPr>
          <w:rFonts w:ascii="Times New Roman" w:hAnsi="Times New Roman" w:cs="Times New Roman"/>
          <w:sz w:val="24"/>
          <w:szCs w:val="24"/>
        </w:rPr>
        <w:t>).</w:t>
      </w:r>
      <w:r w:rsidR="00870EE4">
        <w:rPr>
          <w:rFonts w:ascii="Times New Roman" w:hAnsi="Times New Roman" w:cs="Times New Roman"/>
          <w:sz w:val="24"/>
          <w:szCs w:val="24"/>
        </w:rPr>
        <w:t xml:space="preserve"> G</w:t>
      </w:r>
      <w:r w:rsidR="00B118D3" w:rsidRPr="00360E6D">
        <w:rPr>
          <w:rFonts w:ascii="Times New Roman" w:hAnsi="Times New Roman" w:cs="Times New Roman"/>
          <w:sz w:val="24"/>
          <w:szCs w:val="24"/>
        </w:rPr>
        <w:t>üven</w:t>
      </w:r>
      <w:r w:rsidR="00191C28" w:rsidRPr="00360E6D">
        <w:rPr>
          <w:rFonts w:ascii="Times New Roman" w:hAnsi="Times New Roman" w:cs="Times New Roman"/>
          <w:sz w:val="24"/>
          <w:szCs w:val="24"/>
        </w:rPr>
        <w:t>,</w:t>
      </w:r>
      <w:r w:rsidR="00B118D3" w:rsidRPr="00360E6D">
        <w:rPr>
          <w:rFonts w:ascii="Times New Roman" w:hAnsi="Times New Roman" w:cs="Times New Roman"/>
          <w:sz w:val="24"/>
          <w:szCs w:val="24"/>
        </w:rPr>
        <w:t xml:space="preserve"> insanlar arası ilişkilerde</w:t>
      </w:r>
      <w:r w:rsidR="00154C18" w:rsidRPr="00360E6D">
        <w:rPr>
          <w:rFonts w:ascii="Times New Roman" w:hAnsi="Times New Roman" w:cs="Times New Roman"/>
          <w:sz w:val="24"/>
          <w:szCs w:val="24"/>
        </w:rPr>
        <w:t xml:space="preserve"> etkileşimi</w:t>
      </w:r>
      <w:r w:rsidR="00870EE4">
        <w:rPr>
          <w:rFonts w:ascii="Times New Roman" w:hAnsi="Times New Roman" w:cs="Times New Roman"/>
          <w:sz w:val="24"/>
          <w:szCs w:val="24"/>
        </w:rPr>
        <w:t>n</w:t>
      </w:r>
      <w:r w:rsidR="00154C18" w:rsidRPr="00360E6D">
        <w:rPr>
          <w:rFonts w:ascii="Times New Roman" w:hAnsi="Times New Roman" w:cs="Times New Roman"/>
          <w:sz w:val="24"/>
          <w:szCs w:val="24"/>
        </w:rPr>
        <w:t xml:space="preserve"> sağla</w:t>
      </w:r>
      <w:r w:rsidR="00870EE4">
        <w:rPr>
          <w:rFonts w:ascii="Times New Roman" w:hAnsi="Times New Roman" w:cs="Times New Roman"/>
          <w:sz w:val="24"/>
          <w:szCs w:val="24"/>
        </w:rPr>
        <w:t xml:space="preserve">nmasında önem taşıdığı için; örgütlerdeki </w:t>
      </w:r>
      <w:r w:rsidR="00B118D3" w:rsidRPr="00360E6D">
        <w:rPr>
          <w:rFonts w:ascii="Times New Roman" w:hAnsi="Times New Roman" w:cs="Times New Roman"/>
          <w:sz w:val="24"/>
          <w:szCs w:val="24"/>
        </w:rPr>
        <w:t>işçi-işveren ve işyeri tabanlı ilişkiler açısından da oldukça</w:t>
      </w:r>
      <w:r w:rsidR="00870EE4">
        <w:rPr>
          <w:rFonts w:ascii="Times New Roman" w:hAnsi="Times New Roman" w:cs="Times New Roman"/>
          <w:sz w:val="24"/>
          <w:szCs w:val="24"/>
        </w:rPr>
        <w:t xml:space="preserve"> </w:t>
      </w:r>
      <w:r w:rsidR="00B118D3" w:rsidRPr="00360E6D">
        <w:rPr>
          <w:rFonts w:ascii="Times New Roman" w:hAnsi="Times New Roman" w:cs="Times New Roman"/>
          <w:sz w:val="24"/>
          <w:szCs w:val="24"/>
        </w:rPr>
        <w:t>önemlidir (</w:t>
      </w:r>
      <w:proofErr w:type="spellStart"/>
      <w:r w:rsidR="00B118D3" w:rsidRPr="00360E6D">
        <w:rPr>
          <w:rFonts w:ascii="Times New Roman" w:hAnsi="Times New Roman" w:cs="Times New Roman"/>
          <w:sz w:val="24"/>
          <w:szCs w:val="24"/>
        </w:rPr>
        <w:t>Young</w:t>
      </w:r>
      <w:proofErr w:type="spellEnd"/>
      <w:r w:rsidR="00B118D3" w:rsidRPr="00360E6D">
        <w:rPr>
          <w:rFonts w:ascii="Times New Roman" w:hAnsi="Times New Roman" w:cs="Times New Roman"/>
          <w:sz w:val="24"/>
          <w:szCs w:val="24"/>
        </w:rPr>
        <w:t xml:space="preserve"> ve </w:t>
      </w:r>
      <w:proofErr w:type="spellStart"/>
      <w:r w:rsidR="00B118D3" w:rsidRPr="00360E6D">
        <w:rPr>
          <w:rFonts w:ascii="Times New Roman" w:hAnsi="Times New Roman" w:cs="Times New Roman"/>
          <w:sz w:val="24"/>
          <w:szCs w:val="24"/>
        </w:rPr>
        <w:t>Daniel</w:t>
      </w:r>
      <w:proofErr w:type="spellEnd"/>
      <w:r w:rsidR="00B118D3" w:rsidRPr="00360E6D">
        <w:rPr>
          <w:rFonts w:ascii="Times New Roman" w:hAnsi="Times New Roman" w:cs="Times New Roman"/>
          <w:sz w:val="24"/>
          <w:szCs w:val="24"/>
        </w:rPr>
        <w:t>, 2003</w:t>
      </w:r>
      <w:r w:rsidR="00BF736A">
        <w:rPr>
          <w:rFonts w:ascii="Times New Roman" w:hAnsi="Times New Roman" w:cs="Times New Roman"/>
          <w:sz w:val="24"/>
          <w:szCs w:val="24"/>
        </w:rPr>
        <w:t>,139-155</w:t>
      </w:r>
      <w:r w:rsidR="00B118D3" w:rsidRPr="00360E6D">
        <w:rPr>
          <w:rFonts w:ascii="Times New Roman" w:hAnsi="Times New Roman" w:cs="Times New Roman"/>
          <w:sz w:val="24"/>
          <w:szCs w:val="24"/>
        </w:rPr>
        <w:t>).</w:t>
      </w:r>
      <w:r w:rsidR="001B368B" w:rsidRPr="00360E6D">
        <w:rPr>
          <w:rFonts w:ascii="Times New Roman" w:hAnsi="Times New Roman" w:cs="Times New Roman"/>
          <w:sz w:val="24"/>
          <w:szCs w:val="24"/>
        </w:rPr>
        <w:t xml:space="preserve"> Güven</w:t>
      </w:r>
      <w:r w:rsidR="00174321" w:rsidRPr="00360E6D">
        <w:rPr>
          <w:rFonts w:ascii="Times New Roman" w:hAnsi="Times New Roman" w:cs="Times New Roman"/>
          <w:sz w:val="24"/>
          <w:szCs w:val="24"/>
        </w:rPr>
        <w:t>in oluşabilmesi için</w:t>
      </w:r>
      <w:r w:rsidR="001B368B" w:rsidRPr="00360E6D">
        <w:rPr>
          <w:rFonts w:ascii="Times New Roman" w:hAnsi="Times New Roman" w:cs="Times New Roman"/>
          <w:sz w:val="24"/>
          <w:szCs w:val="24"/>
        </w:rPr>
        <w:t xml:space="preserve"> bir özn</w:t>
      </w:r>
      <w:r w:rsidR="00153E5D" w:rsidRPr="00360E6D">
        <w:rPr>
          <w:rFonts w:ascii="Times New Roman" w:hAnsi="Times New Roman" w:cs="Times New Roman"/>
          <w:sz w:val="24"/>
          <w:szCs w:val="24"/>
        </w:rPr>
        <w:t xml:space="preserve">e ve bir nesne </w:t>
      </w:r>
      <w:r w:rsidR="00174321" w:rsidRPr="00360E6D">
        <w:rPr>
          <w:rFonts w:ascii="Times New Roman" w:hAnsi="Times New Roman" w:cs="Times New Roman"/>
          <w:sz w:val="24"/>
          <w:szCs w:val="24"/>
        </w:rPr>
        <w:t>gerekmektedir.</w:t>
      </w:r>
      <w:r w:rsidR="00870EE4">
        <w:rPr>
          <w:rFonts w:ascii="Times New Roman" w:hAnsi="Times New Roman" w:cs="Times New Roman"/>
          <w:sz w:val="24"/>
          <w:szCs w:val="24"/>
        </w:rPr>
        <w:t xml:space="preserve"> </w:t>
      </w:r>
      <w:r w:rsidR="001B368B" w:rsidRPr="00360E6D">
        <w:rPr>
          <w:rFonts w:ascii="Times New Roman" w:hAnsi="Times New Roman" w:cs="Times New Roman"/>
          <w:sz w:val="24"/>
          <w:szCs w:val="24"/>
        </w:rPr>
        <w:t>Güvenin nesnesi</w:t>
      </w:r>
      <w:r w:rsidR="00174321" w:rsidRPr="00360E6D">
        <w:rPr>
          <w:rFonts w:ascii="Times New Roman" w:hAnsi="Times New Roman" w:cs="Times New Roman"/>
          <w:sz w:val="24"/>
          <w:szCs w:val="24"/>
        </w:rPr>
        <w:t>/öznesi</w:t>
      </w:r>
      <w:r w:rsidR="001B368B" w:rsidRPr="00360E6D">
        <w:rPr>
          <w:rFonts w:ascii="Times New Roman" w:hAnsi="Times New Roman" w:cs="Times New Roman"/>
          <w:sz w:val="24"/>
          <w:szCs w:val="24"/>
        </w:rPr>
        <w:t xml:space="preserve">; insanlar, örgütler, kuruluşlar ve </w:t>
      </w:r>
      <w:proofErr w:type="spellStart"/>
      <w:r w:rsidR="001B368B" w:rsidRPr="00360E6D">
        <w:rPr>
          <w:rFonts w:ascii="Times New Roman" w:hAnsi="Times New Roman" w:cs="Times New Roman"/>
          <w:sz w:val="24"/>
          <w:szCs w:val="24"/>
        </w:rPr>
        <w:t>sosyo</w:t>
      </w:r>
      <w:proofErr w:type="spellEnd"/>
      <w:r w:rsidR="001B368B" w:rsidRPr="00360E6D">
        <w:rPr>
          <w:rFonts w:ascii="Times New Roman" w:hAnsi="Times New Roman" w:cs="Times New Roman"/>
          <w:sz w:val="24"/>
          <w:szCs w:val="24"/>
        </w:rPr>
        <w:t xml:space="preserve"> ekonomik</w:t>
      </w:r>
      <w:r w:rsidR="00870EE4">
        <w:rPr>
          <w:rFonts w:ascii="Times New Roman" w:hAnsi="Times New Roman" w:cs="Times New Roman"/>
          <w:sz w:val="24"/>
          <w:szCs w:val="24"/>
        </w:rPr>
        <w:t xml:space="preserve"> </w:t>
      </w:r>
      <w:r w:rsidR="00532128" w:rsidRPr="00360E6D">
        <w:rPr>
          <w:rFonts w:ascii="Times New Roman" w:hAnsi="Times New Roman" w:cs="Times New Roman"/>
          <w:sz w:val="24"/>
          <w:szCs w:val="24"/>
        </w:rPr>
        <w:t>sistemlerdir</w:t>
      </w:r>
      <w:r w:rsidR="00870EE4">
        <w:rPr>
          <w:rFonts w:ascii="Times New Roman" w:hAnsi="Times New Roman" w:cs="Times New Roman"/>
          <w:sz w:val="24"/>
          <w:szCs w:val="24"/>
        </w:rPr>
        <w:t xml:space="preserve"> </w:t>
      </w:r>
      <w:r w:rsidR="00532128" w:rsidRPr="00360E6D">
        <w:rPr>
          <w:rFonts w:ascii="Times New Roman" w:hAnsi="Times New Roman" w:cs="Times New Roman"/>
          <w:sz w:val="24"/>
          <w:szCs w:val="24"/>
        </w:rPr>
        <w:t>(</w:t>
      </w:r>
      <w:proofErr w:type="spellStart"/>
      <w:r w:rsidR="00532128" w:rsidRPr="00360E6D">
        <w:rPr>
          <w:rFonts w:ascii="Times New Roman" w:hAnsi="Times New Roman" w:cs="Times New Roman"/>
          <w:sz w:val="24"/>
          <w:szCs w:val="24"/>
        </w:rPr>
        <w:t>Nooteboom</w:t>
      </w:r>
      <w:proofErr w:type="spellEnd"/>
      <w:r w:rsidR="00532128" w:rsidRPr="00360E6D">
        <w:rPr>
          <w:rFonts w:ascii="Times New Roman" w:hAnsi="Times New Roman" w:cs="Times New Roman"/>
          <w:sz w:val="24"/>
          <w:szCs w:val="24"/>
        </w:rPr>
        <w:t>, 2002</w:t>
      </w:r>
      <w:r w:rsidR="00FB5F6C">
        <w:rPr>
          <w:rFonts w:ascii="Times New Roman" w:hAnsi="Times New Roman" w:cs="Times New Roman"/>
          <w:sz w:val="24"/>
          <w:szCs w:val="24"/>
        </w:rPr>
        <w:t>,8</w:t>
      </w:r>
      <w:r w:rsidR="001B368B" w:rsidRPr="00360E6D">
        <w:rPr>
          <w:rFonts w:ascii="Times New Roman" w:hAnsi="Times New Roman" w:cs="Times New Roman"/>
          <w:sz w:val="24"/>
          <w:szCs w:val="24"/>
        </w:rPr>
        <w:t>).</w:t>
      </w:r>
    </w:p>
    <w:p w:rsidR="009D1CAC" w:rsidRDefault="009D1CAC" w:rsidP="0048643E">
      <w:pPr>
        <w:autoSpaceDE w:val="0"/>
        <w:autoSpaceDN w:val="0"/>
        <w:adjustRightInd w:val="0"/>
        <w:spacing w:after="0" w:line="240" w:lineRule="auto"/>
        <w:jc w:val="both"/>
        <w:rPr>
          <w:rFonts w:ascii="Times New Roman" w:hAnsi="Times New Roman" w:cs="Times New Roman"/>
          <w:sz w:val="24"/>
          <w:szCs w:val="24"/>
        </w:rPr>
      </w:pPr>
    </w:p>
    <w:p w:rsidR="002D1BCE" w:rsidRDefault="0012788D"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sz w:val="24"/>
          <w:szCs w:val="24"/>
        </w:rPr>
        <w:t>Yazında g</w:t>
      </w:r>
      <w:r w:rsidR="00532128" w:rsidRPr="00360E6D">
        <w:rPr>
          <w:rFonts w:ascii="Times New Roman" w:hAnsi="Times New Roman" w:cs="Times New Roman"/>
          <w:sz w:val="24"/>
          <w:szCs w:val="24"/>
        </w:rPr>
        <w:t xml:space="preserve">üven </w:t>
      </w:r>
      <w:r w:rsidRPr="00360E6D">
        <w:rPr>
          <w:rFonts w:ascii="Times New Roman" w:hAnsi="Times New Roman" w:cs="Times New Roman"/>
          <w:sz w:val="24"/>
          <w:szCs w:val="24"/>
        </w:rPr>
        <w:t xml:space="preserve">kavramı </w:t>
      </w:r>
      <w:r w:rsidR="00532128" w:rsidRPr="00360E6D">
        <w:rPr>
          <w:rFonts w:ascii="Times New Roman" w:hAnsi="Times New Roman" w:cs="Times New Roman"/>
          <w:sz w:val="24"/>
          <w:szCs w:val="24"/>
        </w:rPr>
        <w:t>genel</w:t>
      </w:r>
      <w:r w:rsidR="00950510" w:rsidRPr="00360E6D">
        <w:rPr>
          <w:rFonts w:ascii="Times New Roman" w:hAnsi="Times New Roman" w:cs="Times New Roman"/>
          <w:sz w:val="24"/>
          <w:szCs w:val="24"/>
        </w:rPr>
        <w:t xml:space="preserve"> ve özel</w:t>
      </w:r>
      <w:r w:rsidR="00870EE4">
        <w:rPr>
          <w:rFonts w:ascii="Times New Roman" w:hAnsi="Times New Roman" w:cs="Times New Roman"/>
          <w:sz w:val="24"/>
          <w:szCs w:val="24"/>
        </w:rPr>
        <w:t xml:space="preserve"> </w:t>
      </w:r>
      <w:r w:rsidR="00950510" w:rsidRPr="00360E6D">
        <w:rPr>
          <w:rFonts w:ascii="Times New Roman" w:hAnsi="Times New Roman" w:cs="Times New Roman"/>
          <w:sz w:val="24"/>
          <w:szCs w:val="24"/>
        </w:rPr>
        <w:t>(gruba, örgüte vb.)</w:t>
      </w:r>
      <w:r w:rsidR="00870EE4">
        <w:rPr>
          <w:rFonts w:ascii="Times New Roman" w:hAnsi="Times New Roman" w:cs="Times New Roman"/>
          <w:sz w:val="24"/>
          <w:szCs w:val="24"/>
        </w:rPr>
        <w:t xml:space="preserve"> </w:t>
      </w:r>
      <w:r w:rsidR="00686962" w:rsidRPr="00360E6D">
        <w:rPr>
          <w:rFonts w:ascii="Times New Roman" w:hAnsi="Times New Roman" w:cs="Times New Roman"/>
          <w:sz w:val="24"/>
          <w:szCs w:val="24"/>
        </w:rPr>
        <w:t xml:space="preserve">olmak üzere iki </w:t>
      </w:r>
      <w:r w:rsidR="00D4516B">
        <w:rPr>
          <w:rFonts w:ascii="Times New Roman" w:hAnsi="Times New Roman" w:cs="Times New Roman"/>
          <w:sz w:val="24"/>
          <w:szCs w:val="24"/>
        </w:rPr>
        <w:t>düzeyde ele alınmış olup; h</w:t>
      </w:r>
      <w:r w:rsidR="00950510" w:rsidRPr="00360E6D">
        <w:rPr>
          <w:rFonts w:ascii="Times New Roman" w:hAnsi="Times New Roman" w:cs="Times New Roman"/>
          <w:sz w:val="24"/>
          <w:szCs w:val="24"/>
        </w:rPr>
        <w:t>er iki güve</w:t>
      </w:r>
      <w:r w:rsidR="00532128" w:rsidRPr="00360E6D">
        <w:rPr>
          <w:rFonts w:ascii="Times New Roman" w:hAnsi="Times New Roman" w:cs="Times New Roman"/>
          <w:sz w:val="24"/>
          <w:szCs w:val="24"/>
        </w:rPr>
        <w:t>n kavramı</w:t>
      </w:r>
      <w:r w:rsidR="004D437A" w:rsidRPr="00360E6D">
        <w:rPr>
          <w:rFonts w:ascii="Times New Roman" w:hAnsi="Times New Roman" w:cs="Times New Roman"/>
          <w:sz w:val="24"/>
          <w:szCs w:val="24"/>
        </w:rPr>
        <w:t xml:space="preserve"> da</w:t>
      </w:r>
      <w:r w:rsidR="00532128" w:rsidRPr="00360E6D">
        <w:rPr>
          <w:rFonts w:ascii="Times New Roman" w:hAnsi="Times New Roman" w:cs="Times New Roman"/>
          <w:sz w:val="24"/>
          <w:szCs w:val="24"/>
        </w:rPr>
        <w:t xml:space="preserve"> birbirinden farklıdır </w:t>
      </w:r>
      <w:r w:rsidR="00950510" w:rsidRPr="00360E6D">
        <w:rPr>
          <w:rFonts w:ascii="Times New Roman" w:hAnsi="Times New Roman" w:cs="Times New Roman"/>
          <w:sz w:val="24"/>
          <w:szCs w:val="24"/>
        </w:rPr>
        <w:t>(</w:t>
      </w:r>
      <w:proofErr w:type="spellStart"/>
      <w:r w:rsidR="00950510" w:rsidRPr="00360E6D">
        <w:rPr>
          <w:rFonts w:ascii="Times New Roman" w:hAnsi="Times New Roman" w:cs="Times New Roman"/>
          <w:sz w:val="24"/>
          <w:szCs w:val="24"/>
        </w:rPr>
        <w:t>McKnight</w:t>
      </w:r>
      <w:proofErr w:type="spellEnd"/>
      <w:r w:rsidR="00950510" w:rsidRPr="00360E6D">
        <w:rPr>
          <w:rFonts w:ascii="Times New Roman" w:hAnsi="Times New Roman" w:cs="Times New Roman"/>
          <w:sz w:val="24"/>
          <w:szCs w:val="24"/>
        </w:rPr>
        <w:t xml:space="preserve"> ve diğ</w:t>
      </w:r>
      <w:r w:rsidR="00BF736A">
        <w:rPr>
          <w:rFonts w:ascii="Times New Roman" w:hAnsi="Times New Roman" w:cs="Times New Roman"/>
          <w:sz w:val="24"/>
          <w:szCs w:val="24"/>
        </w:rPr>
        <w:t>erleri</w:t>
      </w:r>
      <w:r w:rsidR="00532128" w:rsidRPr="00360E6D">
        <w:rPr>
          <w:rFonts w:ascii="Times New Roman" w:hAnsi="Times New Roman" w:cs="Times New Roman"/>
          <w:sz w:val="24"/>
          <w:szCs w:val="24"/>
        </w:rPr>
        <w:t>,</w:t>
      </w:r>
      <w:r w:rsidR="00950510" w:rsidRPr="00360E6D">
        <w:rPr>
          <w:rFonts w:ascii="Times New Roman" w:hAnsi="Times New Roman" w:cs="Times New Roman"/>
          <w:sz w:val="24"/>
          <w:szCs w:val="24"/>
        </w:rPr>
        <w:t>1998</w:t>
      </w:r>
      <w:r w:rsidR="00BF736A">
        <w:rPr>
          <w:rFonts w:ascii="Times New Roman" w:hAnsi="Times New Roman" w:cs="Times New Roman"/>
          <w:sz w:val="24"/>
          <w:szCs w:val="24"/>
        </w:rPr>
        <w:t>,23</w:t>
      </w:r>
      <w:r w:rsidR="00950510" w:rsidRPr="00360E6D">
        <w:rPr>
          <w:rFonts w:ascii="Times New Roman" w:hAnsi="Times New Roman" w:cs="Times New Roman"/>
          <w:sz w:val="24"/>
          <w:szCs w:val="24"/>
        </w:rPr>
        <w:t>)</w:t>
      </w:r>
      <w:r w:rsidR="00532128" w:rsidRPr="00360E6D">
        <w:rPr>
          <w:rFonts w:ascii="Times New Roman" w:hAnsi="Times New Roman" w:cs="Times New Roman"/>
          <w:sz w:val="24"/>
          <w:szCs w:val="24"/>
        </w:rPr>
        <w:t>.</w:t>
      </w:r>
      <w:r w:rsidR="00D4516B">
        <w:rPr>
          <w:rFonts w:ascii="Times New Roman" w:hAnsi="Times New Roman" w:cs="Times New Roman"/>
          <w:sz w:val="24"/>
          <w:szCs w:val="24"/>
        </w:rPr>
        <w:t xml:space="preserve"> B</w:t>
      </w:r>
      <w:r w:rsidRPr="00360E6D">
        <w:rPr>
          <w:rFonts w:ascii="Times New Roman" w:hAnsi="Times New Roman" w:cs="Times New Roman"/>
          <w:sz w:val="24"/>
          <w:szCs w:val="24"/>
        </w:rPr>
        <w:t xml:space="preserve">u çalışmada </w:t>
      </w:r>
      <w:r w:rsidR="00D4516B">
        <w:rPr>
          <w:rFonts w:ascii="Times New Roman" w:hAnsi="Times New Roman" w:cs="Times New Roman"/>
          <w:sz w:val="24"/>
          <w:szCs w:val="24"/>
        </w:rPr>
        <w:t xml:space="preserve">da </w:t>
      </w:r>
      <w:r w:rsidR="00532128" w:rsidRPr="00360E6D">
        <w:rPr>
          <w:rFonts w:ascii="Times New Roman" w:hAnsi="Times New Roman" w:cs="Times New Roman"/>
          <w:sz w:val="24"/>
          <w:szCs w:val="24"/>
        </w:rPr>
        <w:t xml:space="preserve">güven kavramı </w:t>
      </w:r>
      <w:r w:rsidRPr="00360E6D">
        <w:rPr>
          <w:rFonts w:ascii="Times New Roman" w:hAnsi="Times New Roman" w:cs="Times New Roman"/>
          <w:sz w:val="24"/>
          <w:szCs w:val="24"/>
        </w:rPr>
        <w:t xml:space="preserve">öncelikle </w:t>
      </w:r>
      <w:r w:rsidR="00532128" w:rsidRPr="00360E6D">
        <w:rPr>
          <w:rFonts w:ascii="Times New Roman" w:hAnsi="Times New Roman" w:cs="Times New Roman"/>
          <w:sz w:val="24"/>
          <w:szCs w:val="24"/>
        </w:rPr>
        <w:t>genel</w:t>
      </w:r>
      <w:r w:rsidR="00D4516B">
        <w:rPr>
          <w:rFonts w:ascii="Times New Roman" w:hAnsi="Times New Roman" w:cs="Times New Roman"/>
          <w:sz w:val="24"/>
          <w:szCs w:val="24"/>
        </w:rPr>
        <w:t xml:space="preserve"> </w:t>
      </w:r>
      <w:r w:rsidRPr="00360E6D">
        <w:rPr>
          <w:rFonts w:ascii="Times New Roman" w:hAnsi="Times New Roman" w:cs="Times New Roman"/>
          <w:sz w:val="24"/>
          <w:szCs w:val="24"/>
        </w:rPr>
        <w:t>düzeyde</w:t>
      </w:r>
      <w:r w:rsidR="00D4516B">
        <w:rPr>
          <w:rFonts w:ascii="Times New Roman" w:hAnsi="Times New Roman" w:cs="Times New Roman"/>
          <w:sz w:val="24"/>
          <w:szCs w:val="24"/>
        </w:rPr>
        <w:t xml:space="preserve">, </w:t>
      </w:r>
      <w:r w:rsidR="00950510" w:rsidRPr="00360E6D">
        <w:rPr>
          <w:rFonts w:ascii="Times New Roman" w:hAnsi="Times New Roman" w:cs="Times New Roman"/>
          <w:sz w:val="24"/>
          <w:szCs w:val="24"/>
        </w:rPr>
        <w:t>daha sonra</w:t>
      </w:r>
      <w:r w:rsidRPr="00360E6D">
        <w:rPr>
          <w:rFonts w:ascii="Times New Roman" w:hAnsi="Times New Roman" w:cs="Times New Roman"/>
          <w:sz w:val="24"/>
          <w:szCs w:val="24"/>
        </w:rPr>
        <w:t xml:space="preserve"> ise </w:t>
      </w:r>
      <w:r w:rsidR="00950510" w:rsidRPr="00360E6D">
        <w:rPr>
          <w:rFonts w:ascii="Times New Roman" w:hAnsi="Times New Roman" w:cs="Times New Roman"/>
          <w:sz w:val="24"/>
          <w:szCs w:val="24"/>
        </w:rPr>
        <w:t>özel</w:t>
      </w:r>
      <w:r w:rsidR="00D4516B">
        <w:rPr>
          <w:rFonts w:ascii="Times New Roman" w:hAnsi="Times New Roman" w:cs="Times New Roman"/>
          <w:sz w:val="24"/>
          <w:szCs w:val="24"/>
        </w:rPr>
        <w:t xml:space="preserve"> </w:t>
      </w:r>
      <w:r w:rsidR="00950510" w:rsidRPr="00360E6D">
        <w:rPr>
          <w:rFonts w:ascii="Times New Roman" w:hAnsi="Times New Roman" w:cs="Times New Roman"/>
          <w:sz w:val="24"/>
          <w:szCs w:val="24"/>
        </w:rPr>
        <w:t>(örgütsel)</w:t>
      </w:r>
      <w:r w:rsidRPr="00360E6D">
        <w:rPr>
          <w:rFonts w:ascii="Times New Roman" w:hAnsi="Times New Roman" w:cs="Times New Roman"/>
          <w:sz w:val="24"/>
          <w:szCs w:val="24"/>
        </w:rPr>
        <w:t xml:space="preserve"> düzeyde</w:t>
      </w:r>
      <w:r w:rsidR="00686962" w:rsidRPr="00360E6D">
        <w:rPr>
          <w:rFonts w:ascii="Times New Roman" w:hAnsi="Times New Roman" w:cs="Times New Roman"/>
          <w:sz w:val="24"/>
          <w:szCs w:val="24"/>
        </w:rPr>
        <w:t xml:space="preserve"> tanımlanacaktır.</w:t>
      </w:r>
    </w:p>
    <w:p w:rsidR="009D1CAC" w:rsidRPr="00360E6D" w:rsidRDefault="009D1CAC" w:rsidP="0048643E">
      <w:pPr>
        <w:autoSpaceDE w:val="0"/>
        <w:autoSpaceDN w:val="0"/>
        <w:adjustRightInd w:val="0"/>
        <w:spacing w:after="0" w:line="240" w:lineRule="auto"/>
        <w:jc w:val="both"/>
        <w:rPr>
          <w:rFonts w:ascii="Times New Roman" w:hAnsi="Times New Roman" w:cs="Times New Roman"/>
          <w:sz w:val="24"/>
          <w:szCs w:val="24"/>
        </w:rPr>
      </w:pPr>
    </w:p>
    <w:p w:rsidR="00FA2E16" w:rsidRPr="00360E6D" w:rsidRDefault="00D4516B" w:rsidP="0048643E">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4D437A" w:rsidRPr="00360E6D">
        <w:rPr>
          <w:rFonts w:ascii="Times New Roman" w:hAnsi="Times New Roman" w:cs="Times New Roman"/>
          <w:sz w:val="24"/>
          <w:szCs w:val="24"/>
        </w:rPr>
        <w:t xml:space="preserve">ürk Dil Kurumu (2009) tarafından </w:t>
      </w:r>
      <w:r>
        <w:rPr>
          <w:rFonts w:ascii="Times New Roman" w:hAnsi="Times New Roman" w:cs="Times New Roman"/>
          <w:sz w:val="24"/>
          <w:szCs w:val="24"/>
        </w:rPr>
        <w:t>genel olarak g</w:t>
      </w:r>
      <w:r w:rsidR="004D437A" w:rsidRPr="00360E6D">
        <w:rPr>
          <w:rFonts w:ascii="Times New Roman" w:hAnsi="Times New Roman" w:cs="Times New Roman"/>
          <w:sz w:val="24"/>
          <w:szCs w:val="24"/>
        </w:rPr>
        <w:t>üven, korku, çekinme ve kuşku duymadan inanma, bağlanma ve itimat şeklinde tanımlanmıştır</w:t>
      </w:r>
      <w:r w:rsidR="009A2E6A" w:rsidRPr="00360E6D">
        <w:rPr>
          <w:rFonts w:ascii="Times New Roman" w:hAnsi="Times New Roman" w:cs="Times New Roman"/>
          <w:color w:val="FF0000"/>
          <w:sz w:val="24"/>
          <w:szCs w:val="24"/>
        </w:rPr>
        <w:t>.</w:t>
      </w:r>
      <w:r w:rsidR="00D5349A">
        <w:rPr>
          <w:rFonts w:ascii="Times New Roman" w:hAnsi="Times New Roman" w:cs="Times New Roman"/>
          <w:color w:val="FF0000"/>
          <w:sz w:val="24"/>
          <w:szCs w:val="24"/>
        </w:rPr>
        <w:t xml:space="preserve"> </w:t>
      </w:r>
      <w:r w:rsidR="00B776EA" w:rsidRPr="00B776EA">
        <w:rPr>
          <w:rFonts w:ascii="Times New Roman" w:hAnsi="Times New Roman" w:cs="Times New Roman"/>
          <w:sz w:val="24"/>
          <w:szCs w:val="24"/>
        </w:rPr>
        <w:t>Kabadayı,</w:t>
      </w:r>
      <w:r w:rsidR="006255C8">
        <w:rPr>
          <w:rFonts w:ascii="Times New Roman" w:hAnsi="Times New Roman" w:cs="Times New Roman"/>
          <w:sz w:val="24"/>
          <w:szCs w:val="24"/>
        </w:rPr>
        <w:t>(</w:t>
      </w:r>
      <w:r w:rsidR="00B776EA" w:rsidRPr="00B776EA">
        <w:rPr>
          <w:rFonts w:ascii="Times New Roman" w:hAnsi="Times New Roman" w:cs="Times New Roman"/>
          <w:sz w:val="24"/>
          <w:szCs w:val="24"/>
        </w:rPr>
        <w:t>2002</w:t>
      </w:r>
      <w:r w:rsidR="006255C8">
        <w:rPr>
          <w:rFonts w:ascii="Times New Roman" w:hAnsi="Times New Roman" w:cs="Times New Roman"/>
          <w:sz w:val="24"/>
          <w:szCs w:val="24"/>
        </w:rPr>
        <w:t xml:space="preserve">; </w:t>
      </w:r>
      <w:proofErr w:type="gramStart"/>
      <w:r w:rsidR="00B776EA" w:rsidRPr="00B776EA">
        <w:rPr>
          <w:rFonts w:ascii="Times New Roman" w:hAnsi="Times New Roman" w:cs="Times New Roman"/>
          <w:sz w:val="24"/>
          <w:szCs w:val="24"/>
        </w:rPr>
        <w:t>akt.</w:t>
      </w:r>
      <w:r w:rsidR="00FA2E16" w:rsidRPr="00360E6D">
        <w:rPr>
          <w:rFonts w:ascii="Times New Roman" w:hAnsi="Times New Roman" w:cs="Times New Roman"/>
          <w:sz w:val="24"/>
          <w:szCs w:val="24"/>
        </w:rPr>
        <w:t>Dönertaş</w:t>
      </w:r>
      <w:proofErr w:type="gramEnd"/>
      <w:r w:rsidR="00B776EA">
        <w:rPr>
          <w:rFonts w:ascii="Times New Roman" w:hAnsi="Times New Roman" w:cs="Times New Roman"/>
          <w:sz w:val="24"/>
          <w:szCs w:val="24"/>
        </w:rPr>
        <w:t>,</w:t>
      </w:r>
      <w:r w:rsidR="00FA2E16" w:rsidRPr="00360E6D">
        <w:rPr>
          <w:rFonts w:ascii="Times New Roman" w:hAnsi="Times New Roman" w:cs="Times New Roman"/>
          <w:sz w:val="24"/>
          <w:szCs w:val="24"/>
        </w:rPr>
        <w:t>2008</w:t>
      </w:r>
      <w:r w:rsidR="00B776EA">
        <w:rPr>
          <w:rFonts w:ascii="Times New Roman" w:hAnsi="Times New Roman" w:cs="Times New Roman"/>
          <w:sz w:val="24"/>
          <w:szCs w:val="24"/>
        </w:rPr>
        <w:t>,34</w:t>
      </w:r>
      <w:r w:rsidR="00FA2E16" w:rsidRPr="00360E6D">
        <w:rPr>
          <w:rFonts w:ascii="Times New Roman" w:hAnsi="Times New Roman" w:cs="Times New Roman"/>
          <w:sz w:val="24"/>
          <w:szCs w:val="24"/>
        </w:rPr>
        <w:t>)</w:t>
      </w:r>
      <w:r w:rsidR="0035347B" w:rsidRPr="00360E6D">
        <w:rPr>
          <w:rFonts w:ascii="Times New Roman" w:hAnsi="Times New Roman" w:cs="Times New Roman"/>
          <w:sz w:val="24"/>
          <w:szCs w:val="24"/>
        </w:rPr>
        <w:t xml:space="preserve"> ise g</w:t>
      </w:r>
      <w:r w:rsidR="00FA2E16" w:rsidRPr="00360E6D">
        <w:rPr>
          <w:rFonts w:ascii="Times New Roman" w:hAnsi="Times New Roman" w:cs="Times New Roman"/>
          <w:sz w:val="24"/>
          <w:szCs w:val="24"/>
        </w:rPr>
        <w:t>üveni,</w:t>
      </w:r>
      <w:r w:rsidR="00F91794" w:rsidRPr="00360E6D">
        <w:rPr>
          <w:rFonts w:ascii="Times New Roman" w:hAnsi="Times New Roman" w:cs="Times New Roman"/>
          <w:sz w:val="24"/>
          <w:szCs w:val="24"/>
        </w:rPr>
        <w:t xml:space="preserve"> tarafların birbirlerinin doğruluğuna, dürüstlüğüne, ticari ahlakına ve bilinçli olarak birbirlerine zarar vermeyeceklerine ilişkin olan inanç</w:t>
      </w:r>
      <w:r w:rsidR="00D5349A">
        <w:rPr>
          <w:rFonts w:ascii="Times New Roman" w:hAnsi="Times New Roman" w:cs="Times New Roman"/>
          <w:sz w:val="24"/>
          <w:szCs w:val="24"/>
        </w:rPr>
        <w:t>larından</w:t>
      </w:r>
      <w:r w:rsidR="00F91794" w:rsidRPr="00360E6D">
        <w:rPr>
          <w:rFonts w:ascii="Times New Roman" w:hAnsi="Times New Roman" w:cs="Times New Roman"/>
          <w:sz w:val="24"/>
          <w:szCs w:val="24"/>
        </w:rPr>
        <w:t xml:space="preserve"> </w:t>
      </w:r>
      <w:r w:rsidR="00D5349A">
        <w:rPr>
          <w:rFonts w:ascii="Times New Roman" w:hAnsi="Times New Roman" w:cs="Times New Roman"/>
          <w:sz w:val="24"/>
          <w:szCs w:val="24"/>
        </w:rPr>
        <w:t xml:space="preserve">kaynaklanan </w:t>
      </w:r>
      <w:r w:rsidR="00F91794" w:rsidRPr="00360E6D">
        <w:rPr>
          <w:rFonts w:ascii="Times New Roman" w:hAnsi="Times New Roman" w:cs="Times New Roman"/>
          <w:sz w:val="24"/>
          <w:szCs w:val="24"/>
        </w:rPr>
        <w:t>bir eğ</w:t>
      </w:r>
      <w:r w:rsidR="0035347B" w:rsidRPr="00360E6D">
        <w:rPr>
          <w:rFonts w:ascii="Times New Roman" w:hAnsi="Times New Roman" w:cs="Times New Roman"/>
          <w:sz w:val="24"/>
          <w:szCs w:val="24"/>
        </w:rPr>
        <w:t>ilim olarak tanımlarken;</w:t>
      </w:r>
      <w:r w:rsidR="00D5349A">
        <w:rPr>
          <w:rFonts w:ascii="Times New Roman" w:hAnsi="Times New Roman" w:cs="Times New Roman"/>
          <w:sz w:val="24"/>
          <w:szCs w:val="24"/>
        </w:rPr>
        <w:t xml:space="preserve"> </w:t>
      </w:r>
      <w:proofErr w:type="spellStart"/>
      <w:r w:rsidR="0035347B" w:rsidRPr="00360E6D">
        <w:rPr>
          <w:rFonts w:ascii="Times New Roman" w:hAnsi="Times New Roman" w:cs="Times New Roman"/>
          <w:sz w:val="24"/>
          <w:szCs w:val="24"/>
        </w:rPr>
        <w:t>Solomon</w:t>
      </w:r>
      <w:proofErr w:type="spellEnd"/>
      <w:r w:rsidR="0035347B" w:rsidRPr="00360E6D">
        <w:rPr>
          <w:rFonts w:ascii="Times New Roman" w:hAnsi="Times New Roman" w:cs="Times New Roman"/>
          <w:sz w:val="24"/>
          <w:szCs w:val="24"/>
        </w:rPr>
        <w:t xml:space="preserve"> ve </w:t>
      </w:r>
      <w:proofErr w:type="spellStart"/>
      <w:r w:rsidR="0035347B" w:rsidRPr="00360E6D">
        <w:rPr>
          <w:rFonts w:ascii="Times New Roman" w:hAnsi="Times New Roman" w:cs="Times New Roman"/>
          <w:sz w:val="24"/>
          <w:szCs w:val="24"/>
        </w:rPr>
        <w:t>Flores’e</w:t>
      </w:r>
      <w:proofErr w:type="spellEnd"/>
      <w:r w:rsidR="0035347B" w:rsidRPr="00360E6D">
        <w:rPr>
          <w:rFonts w:ascii="Times New Roman" w:hAnsi="Times New Roman" w:cs="Times New Roman"/>
          <w:sz w:val="24"/>
          <w:szCs w:val="24"/>
        </w:rPr>
        <w:t xml:space="preserve"> (2001</w:t>
      </w:r>
      <w:r w:rsidR="00143278">
        <w:rPr>
          <w:rFonts w:ascii="Times New Roman" w:hAnsi="Times New Roman" w:cs="Times New Roman"/>
          <w:sz w:val="24"/>
          <w:szCs w:val="24"/>
        </w:rPr>
        <w:t>,27-29</w:t>
      </w:r>
      <w:r w:rsidR="00B118D3" w:rsidRPr="00360E6D">
        <w:rPr>
          <w:rFonts w:ascii="Times New Roman" w:hAnsi="Times New Roman" w:cs="Times New Roman"/>
          <w:sz w:val="24"/>
          <w:szCs w:val="24"/>
        </w:rPr>
        <w:t>)</w:t>
      </w:r>
      <w:r w:rsidR="00D5349A">
        <w:rPr>
          <w:rFonts w:ascii="Times New Roman" w:hAnsi="Times New Roman" w:cs="Times New Roman"/>
          <w:sz w:val="24"/>
          <w:szCs w:val="24"/>
        </w:rPr>
        <w:t xml:space="preserve"> </w:t>
      </w:r>
      <w:r w:rsidR="00B118D3" w:rsidRPr="00360E6D">
        <w:rPr>
          <w:rFonts w:ascii="Times New Roman" w:hAnsi="Times New Roman" w:cs="Times New Roman"/>
          <w:sz w:val="24"/>
          <w:szCs w:val="24"/>
        </w:rPr>
        <w:t>göre güven, bireyin vaatleriyle, taahhütleriyle, duygularıyla</w:t>
      </w:r>
      <w:r w:rsidR="00D5349A">
        <w:rPr>
          <w:rFonts w:ascii="Times New Roman" w:hAnsi="Times New Roman" w:cs="Times New Roman"/>
          <w:sz w:val="24"/>
          <w:szCs w:val="24"/>
        </w:rPr>
        <w:t xml:space="preserve"> </w:t>
      </w:r>
      <w:r w:rsidR="00B118D3" w:rsidRPr="00360E6D">
        <w:rPr>
          <w:rFonts w:ascii="Times New Roman" w:hAnsi="Times New Roman" w:cs="Times New Roman"/>
          <w:sz w:val="24"/>
          <w:szCs w:val="24"/>
        </w:rPr>
        <w:t>ve kendi iç tutarlılığı ile ürettiği, oluşturduğu, kurduğu, koruduğu ve sürdürdüğü</w:t>
      </w:r>
      <w:r w:rsidR="00D5349A">
        <w:rPr>
          <w:rFonts w:ascii="Times New Roman" w:hAnsi="Times New Roman" w:cs="Times New Roman"/>
          <w:sz w:val="24"/>
          <w:szCs w:val="24"/>
        </w:rPr>
        <w:t xml:space="preserve"> </w:t>
      </w:r>
      <w:r w:rsidR="00B118D3" w:rsidRPr="00360E6D">
        <w:rPr>
          <w:rFonts w:ascii="Times New Roman" w:hAnsi="Times New Roman" w:cs="Times New Roman"/>
          <w:sz w:val="24"/>
          <w:szCs w:val="24"/>
        </w:rPr>
        <w:t xml:space="preserve">bir şeydir. </w:t>
      </w:r>
      <w:r w:rsidR="00E7537F">
        <w:rPr>
          <w:rFonts w:ascii="Times New Roman" w:hAnsi="Times New Roman" w:cs="Times New Roman"/>
          <w:sz w:val="24"/>
          <w:szCs w:val="24"/>
        </w:rPr>
        <w:t>Rousseau ve diğerleri</w:t>
      </w:r>
      <w:r w:rsidR="00E7537F" w:rsidRPr="00E7537F">
        <w:rPr>
          <w:rFonts w:ascii="Times New Roman" w:hAnsi="Times New Roman" w:cs="Times New Roman"/>
          <w:sz w:val="24"/>
          <w:szCs w:val="24"/>
        </w:rPr>
        <w:t xml:space="preserve"> </w:t>
      </w:r>
      <w:r w:rsidR="00E7537F">
        <w:rPr>
          <w:rFonts w:ascii="Times New Roman" w:hAnsi="Times New Roman" w:cs="Times New Roman"/>
          <w:sz w:val="24"/>
          <w:szCs w:val="24"/>
        </w:rPr>
        <w:t>(1998,395),</w:t>
      </w:r>
      <w:r w:rsidR="00E7537F" w:rsidRPr="00360E6D">
        <w:rPr>
          <w:rFonts w:ascii="Times New Roman" w:hAnsi="Times New Roman" w:cs="Times New Roman"/>
          <w:sz w:val="24"/>
          <w:szCs w:val="24"/>
        </w:rPr>
        <w:t xml:space="preserve"> </w:t>
      </w:r>
      <w:r w:rsidR="000E32D5" w:rsidRPr="00360E6D">
        <w:rPr>
          <w:rFonts w:ascii="Times New Roman" w:hAnsi="Times New Roman" w:cs="Times New Roman"/>
          <w:sz w:val="24"/>
          <w:szCs w:val="24"/>
        </w:rPr>
        <w:t>g</w:t>
      </w:r>
      <w:r w:rsidR="00F91794" w:rsidRPr="00360E6D">
        <w:rPr>
          <w:rFonts w:ascii="Times New Roman" w:hAnsi="Times New Roman" w:cs="Times New Roman"/>
          <w:sz w:val="24"/>
          <w:szCs w:val="24"/>
        </w:rPr>
        <w:t>üven</w:t>
      </w:r>
      <w:r w:rsidR="00FA2E16" w:rsidRPr="00360E6D">
        <w:rPr>
          <w:rFonts w:ascii="Times New Roman" w:hAnsi="Times New Roman" w:cs="Times New Roman"/>
          <w:sz w:val="24"/>
          <w:szCs w:val="24"/>
        </w:rPr>
        <w:t>i</w:t>
      </w:r>
      <w:r w:rsidR="00F91794" w:rsidRPr="00360E6D">
        <w:rPr>
          <w:rFonts w:ascii="Times New Roman" w:hAnsi="Times New Roman" w:cs="Times New Roman"/>
          <w:sz w:val="24"/>
          <w:szCs w:val="24"/>
        </w:rPr>
        <w:t xml:space="preserve">, bir tarafın diğerinin davranışı veya niyeti ile ilgili olumlu beklentileri üzerine kurulmuş </w:t>
      </w:r>
      <w:r w:rsidR="00F22627">
        <w:rPr>
          <w:rFonts w:ascii="Times New Roman" w:hAnsi="Times New Roman" w:cs="Times New Roman"/>
          <w:sz w:val="24"/>
          <w:szCs w:val="24"/>
        </w:rPr>
        <w:t>ve etkiye</w:t>
      </w:r>
      <w:r w:rsidR="00F91794" w:rsidRPr="00360E6D">
        <w:rPr>
          <w:rFonts w:ascii="Times New Roman" w:hAnsi="Times New Roman" w:cs="Times New Roman"/>
          <w:sz w:val="24"/>
          <w:szCs w:val="24"/>
        </w:rPr>
        <w:t xml:space="preserve"> açık olmayı kabul etm</w:t>
      </w:r>
      <w:r w:rsidR="00FA2E16" w:rsidRPr="00360E6D">
        <w:rPr>
          <w:rFonts w:ascii="Times New Roman" w:hAnsi="Times New Roman" w:cs="Times New Roman"/>
          <w:sz w:val="24"/>
          <w:szCs w:val="24"/>
        </w:rPr>
        <w:t>eye dayalı psikolojik bir durum şeklinde tanımlamıştır.</w:t>
      </w:r>
      <w:r w:rsidR="00F22627">
        <w:rPr>
          <w:rFonts w:ascii="Times New Roman" w:hAnsi="Times New Roman" w:cs="Times New Roman"/>
          <w:sz w:val="24"/>
          <w:szCs w:val="24"/>
        </w:rPr>
        <w:t xml:space="preserve"> </w:t>
      </w:r>
      <w:proofErr w:type="spellStart"/>
      <w:r w:rsidR="00BF736A">
        <w:rPr>
          <w:rFonts w:ascii="Times New Roman" w:hAnsi="Times New Roman" w:cs="Times New Roman"/>
          <w:sz w:val="24"/>
          <w:szCs w:val="24"/>
        </w:rPr>
        <w:t>Renzl</w:t>
      </w:r>
      <w:proofErr w:type="spellEnd"/>
      <w:r w:rsidR="00BF736A">
        <w:rPr>
          <w:rFonts w:ascii="Times New Roman" w:hAnsi="Times New Roman" w:cs="Times New Roman"/>
          <w:sz w:val="24"/>
          <w:szCs w:val="24"/>
        </w:rPr>
        <w:t>(</w:t>
      </w:r>
      <w:r w:rsidR="0035347B" w:rsidRPr="00360E6D">
        <w:rPr>
          <w:rFonts w:ascii="Times New Roman" w:hAnsi="Times New Roman" w:cs="Times New Roman"/>
          <w:sz w:val="24"/>
          <w:szCs w:val="24"/>
        </w:rPr>
        <w:t>2008</w:t>
      </w:r>
      <w:r w:rsidR="00BF4667">
        <w:rPr>
          <w:rFonts w:ascii="Times New Roman" w:hAnsi="Times New Roman" w:cs="Times New Roman"/>
          <w:sz w:val="24"/>
          <w:szCs w:val="24"/>
        </w:rPr>
        <w:t>,206-220</w:t>
      </w:r>
      <w:r w:rsidR="0035347B" w:rsidRPr="00360E6D">
        <w:rPr>
          <w:rFonts w:ascii="Times New Roman" w:hAnsi="Times New Roman" w:cs="Times New Roman"/>
          <w:sz w:val="24"/>
          <w:szCs w:val="24"/>
        </w:rPr>
        <w:t>)’</w:t>
      </w:r>
      <w:r w:rsidR="00AB2ADB" w:rsidRPr="00360E6D">
        <w:rPr>
          <w:rFonts w:ascii="Times New Roman" w:hAnsi="Times New Roman" w:cs="Times New Roman"/>
          <w:sz w:val="24"/>
          <w:szCs w:val="24"/>
        </w:rPr>
        <w:t>e göre güven, bir olay, birey ya da gruba dayanma veya bağlı olma istekliliğid</w:t>
      </w:r>
      <w:r w:rsidR="004D437A" w:rsidRPr="00360E6D">
        <w:rPr>
          <w:rFonts w:ascii="Times New Roman" w:hAnsi="Times New Roman" w:cs="Times New Roman"/>
          <w:sz w:val="24"/>
          <w:szCs w:val="24"/>
        </w:rPr>
        <w:t>ir</w:t>
      </w:r>
      <w:r w:rsidR="009A2505" w:rsidRPr="00360E6D">
        <w:rPr>
          <w:rFonts w:ascii="Times New Roman" w:hAnsi="Times New Roman" w:cs="Times New Roman"/>
          <w:sz w:val="24"/>
          <w:szCs w:val="24"/>
        </w:rPr>
        <w:t xml:space="preserve">. </w:t>
      </w:r>
      <w:r w:rsidR="00F22627">
        <w:rPr>
          <w:rFonts w:ascii="Times New Roman" w:hAnsi="Times New Roman" w:cs="Times New Roman"/>
          <w:sz w:val="24"/>
          <w:szCs w:val="24"/>
        </w:rPr>
        <w:t>Özde b</w:t>
      </w:r>
      <w:r w:rsidR="00281ED7" w:rsidRPr="00360E6D">
        <w:rPr>
          <w:rFonts w:ascii="Times New Roman" w:hAnsi="Times New Roman" w:cs="Times New Roman"/>
          <w:sz w:val="24"/>
          <w:szCs w:val="24"/>
        </w:rPr>
        <w:t>ilimciler</w:t>
      </w:r>
      <w:r w:rsidR="0035347B" w:rsidRPr="00360E6D">
        <w:rPr>
          <w:rFonts w:ascii="Times New Roman" w:hAnsi="Times New Roman" w:cs="Times New Roman"/>
          <w:sz w:val="24"/>
          <w:szCs w:val="24"/>
        </w:rPr>
        <w:t>,</w:t>
      </w:r>
      <w:r w:rsidR="00B118D3" w:rsidRPr="00360E6D">
        <w:rPr>
          <w:rFonts w:ascii="Times New Roman" w:hAnsi="Times New Roman" w:cs="Times New Roman"/>
          <w:sz w:val="24"/>
          <w:szCs w:val="24"/>
        </w:rPr>
        <w:t xml:space="preserve"> güveni, risk içeren durumlarda başkalarının davranışlarına karşı emin ve</w:t>
      </w:r>
      <w:r w:rsidR="00F22627">
        <w:rPr>
          <w:rFonts w:ascii="Times New Roman" w:hAnsi="Times New Roman" w:cs="Times New Roman"/>
          <w:sz w:val="24"/>
          <w:szCs w:val="24"/>
        </w:rPr>
        <w:t xml:space="preserve"> </w:t>
      </w:r>
      <w:r w:rsidR="00B118D3" w:rsidRPr="00360E6D">
        <w:rPr>
          <w:rFonts w:ascii="Times New Roman" w:hAnsi="Times New Roman" w:cs="Times New Roman"/>
          <w:sz w:val="24"/>
          <w:szCs w:val="24"/>
        </w:rPr>
        <w:t>olumlu beklentiler içinde olma durumu, şeklinde tanımlama noktasında hemfikirlerdir</w:t>
      </w:r>
      <w:r w:rsidR="00F22627">
        <w:rPr>
          <w:rFonts w:ascii="Times New Roman" w:hAnsi="Times New Roman" w:cs="Times New Roman"/>
          <w:sz w:val="24"/>
          <w:szCs w:val="24"/>
        </w:rPr>
        <w:t xml:space="preserve"> </w:t>
      </w:r>
      <w:r w:rsidR="0035347B" w:rsidRPr="00360E6D">
        <w:rPr>
          <w:rFonts w:ascii="Times New Roman" w:hAnsi="Times New Roman" w:cs="Times New Roman"/>
          <w:sz w:val="24"/>
          <w:szCs w:val="24"/>
        </w:rPr>
        <w:t>(</w:t>
      </w:r>
      <w:proofErr w:type="spellStart"/>
      <w:r w:rsidR="0035347B" w:rsidRPr="00360E6D">
        <w:rPr>
          <w:rFonts w:ascii="Times New Roman" w:hAnsi="Times New Roman" w:cs="Times New Roman"/>
          <w:sz w:val="24"/>
          <w:szCs w:val="24"/>
        </w:rPr>
        <w:t>Perks</w:t>
      </w:r>
      <w:proofErr w:type="spellEnd"/>
      <w:r w:rsidR="0035347B" w:rsidRPr="00360E6D">
        <w:rPr>
          <w:rFonts w:ascii="Times New Roman" w:hAnsi="Times New Roman" w:cs="Times New Roman"/>
          <w:sz w:val="24"/>
          <w:szCs w:val="24"/>
        </w:rPr>
        <w:t xml:space="preserve"> ve </w:t>
      </w:r>
      <w:proofErr w:type="spellStart"/>
      <w:r w:rsidR="0035347B" w:rsidRPr="00360E6D">
        <w:rPr>
          <w:rFonts w:ascii="Times New Roman" w:hAnsi="Times New Roman" w:cs="Times New Roman"/>
          <w:sz w:val="24"/>
          <w:szCs w:val="24"/>
        </w:rPr>
        <w:t>Halliday</w:t>
      </w:r>
      <w:proofErr w:type="spellEnd"/>
      <w:r w:rsidR="0035347B" w:rsidRPr="00360E6D">
        <w:rPr>
          <w:rFonts w:ascii="Times New Roman" w:hAnsi="Times New Roman" w:cs="Times New Roman"/>
          <w:sz w:val="24"/>
          <w:szCs w:val="24"/>
        </w:rPr>
        <w:t>, 2003</w:t>
      </w:r>
      <w:r w:rsidR="00BF736A">
        <w:rPr>
          <w:rFonts w:ascii="Times New Roman" w:hAnsi="Times New Roman" w:cs="Times New Roman"/>
          <w:sz w:val="24"/>
          <w:szCs w:val="24"/>
        </w:rPr>
        <w:t>,338</w:t>
      </w:r>
      <w:r w:rsidR="00B118D3" w:rsidRPr="00360E6D">
        <w:rPr>
          <w:rFonts w:ascii="Times New Roman" w:hAnsi="Times New Roman" w:cs="Times New Roman"/>
          <w:sz w:val="24"/>
          <w:szCs w:val="24"/>
        </w:rPr>
        <w:t>).</w:t>
      </w:r>
    </w:p>
    <w:p w:rsidR="001C2B2E" w:rsidRDefault="00533357" w:rsidP="00DC6623">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b/>
          <w:sz w:val="24"/>
          <w:szCs w:val="24"/>
        </w:rPr>
        <w:t>2.2. Örgütsel Güven Kavramı</w:t>
      </w:r>
      <w:r w:rsidR="00FA2E16" w:rsidRPr="00360E6D">
        <w:rPr>
          <w:rFonts w:ascii="Times New Roman" w:hAnsi="Times New Roman" w:cs="Times New Roman"/>
          <w:b/>
          <w:sz w:val="24"/>
          <w:szCs w:val="24"/>
        </w:rPr>
        <w:t>:</w:t>
      </w:r>
      <w:r w:rsidR="00232998">
        <w:rPr>
          <w:rFonts w:ascii="Times New Roman" w:hAnsi="Times New Roman" w:cs="Times New Roman"/>
          <w:b/>
          <w:sz w:val="24"/>
          <w:szCs w:val="24"/>
        </w:rPr>
        <w:t xml:space="preserve"> </w:t>
      </w:r>
      <w:r w:rsidR="008179E4" w:rsidRPr="00360E6D">
        <w:rPr>
          <w:rFonts w:ascii="Times New Roman" w:hAnsi="Times New Roman" w:cs="Times New Roman"/>
          <w:sz w:val="24"/>
          <w:szCs w:val="24"/>
        </w:rPr>
        <w:t>Güven</w:t>
      </w:r>
      <w:r w:rsidR="00232998">
        <w:rPr>
          <w:rFonts w:ascii="Times New Roman" w:hAnsi="Times New Roman" w:cs="Times New Roman"/>
          <w:sz w:val="24"/>
          <w:szCs w:val="24"/>
        </w:rPr>
        <w:t>,</w:t>
      </w:r>
      <w:r w:rsidR="008179E4" w:rsidRPr="00360E6D">
        <w:rPr>
          <w:rFonts w:ascii="Times New Roman" w:hAnsi="Times New Roman" w:cs="Times New Roman"/>
          <w:sz w:val="24"/>
          <w:szCs w:val="24"/>
        </w:rPr>
        <w:t xml:space="preserve"> </w:t>
      </w:r>
      <w:r w:rsidR="00232998">
        <w:rPr>
          <w:rFonts w:ascii="Times New Roman" w:hAnsi="Times New Roman" w:cs="Times New Roman"/>
          <w:sz w:val="24"/>
          <w:szCs w:val="24"/>
        </w:rPr>
        <w:t xml:space="preserve">genel olarak </w:t>
      </w:r>
      <w:r w:rsidR="008179E4" w:rsidRPr="00360E6D">
        <w:rPr>
          <w:rFonts w:ascii="Times New Roman" w:hAnsi="Times New Roman" w:cs="Times New Roman"/>
          <w:sz w:val="24"/>
          <w:szCs w:val="24"/>
        </w:rPr>
        <w:t>bireye özgü</w:t>
      </w:r>
      <w:r w:rsidR="00232998">
        <w:rPr>
          <w:rFonts w:ascii="Times New Roman" w:hAnsi="Times New Roman" w:cs="Times New Roman"/>
          <w:sz w:val="24"/>
          <w:szCs w:val="24"/>
        </w:rPr>
        <w:t xml:space="preserve"> bir algı/inanç iken;</w:t>
      </w:r>
      <w:r w:rsidR="008179E4" w:rsidRPr="00360E6D">
        <w:rPr>
          <w:rFonts w:ascii="Times New Roman" w:hAnsi="Times New Roman" w:cs="Times New Roman"/>
          <w:sz w:val="24"/>
          <w:szCs w:val="24"/>
        </w:rPr>
        <w:t xml:space="preserve"> örgütsel güven</w:t>
      </w:r>
      <w:r w:rsidR="00232998">
        <w:rPr>
          <w:rFonts w:ascii="Times New Roman" w:hAnsi="Times New Roman" w:cs="Times New Roman"/>
          <w:sz w:val="24"/>
          <w:szCs w:val="24"/>
        </w:rPr>
        <w:t xml:space="preserve">, </w:t>
      </w:r>
      <w:r w:rsidR="008179E4" w:rsidRPr="00360E6D">
        <w:rPr>
          <w:rFonts w:ascii="Times New Roman" w:hAnsi="Times New Roman" w:cs="Times New Roman"/>
          <w:sz w:val="24"/>
          <w:szCs w:val="24"/>
        </w:rPr>
        <w:t xml:space="preserve">örgütün </w:t>
      </w:r>
      <w:r w:rsidR="00232998">
        <w:rPr>
          <w:rFonts w:ascii="Times New Roman" w:hAnsi="Times New Roman" w:cs="Times New Roman"/>
          <w:sz w:val="24"/>
          <w:szCs w:val="24"/>
        </w:rPr>
        <w:t xml:space="preserve">bütününü kapsayan bir olgudur </w:t>
      </w:r>
      <w:r w:rsidR="008179E4" w:rsidRPr="00360E6D">
        <w:rPr>
          <w:rFonts w:ascii="Times New Roman" w:hAnsi="Times New Roman" w:cs="Times New Roman"/>
          <w:sz w:val="24"/>
          <w:szCs w:val="24"/>
        </w:rPr>
        <w:t>(</w:t>
      </w:r>
      <w:proofErr w:type="spellStart"/>
      <w:r w:rsidR="008179E4" w:rsidRPr="00360E6D">
        <w:rPr>
          <w:rFonts w:ascii="Times New Roman" w:hAnsi="Times New Roman" w:cs="Times New Roman"/>
          <w:sz w:val="24"/>
          <w:szCs w:val="24"/>
        </w:rPr>
        <w:t>Gilbert</w:t>
      </w:r>
      <w:proofErr w:type="spellEnd"/>
      <w:r w:rsidR="008179E4" w:rsidRPr="00360E6D">
        <w:rPr>
          <w:rFonts w:ascii="Times New Roman" w:hAnsi="Times New Roman" w:cs="Times New Roman"/>
          <w:sz w:val="24"/>
          <w:szCs w:val="24"/>
        </w:rPr>
        <w:t xml:space="preserve"> ve </w:t>
      </w:r>
      <w:proofErr w:type="spellStart"/>
      <w:r w:rsidR="008179E4" w:rsidRPr="00360E6D">
        <w:rPr>
          <w:rFonts w:ascii="Times New Roman" w:hAnsi="Times New Roman" w:cs="Times New Roman"/>
          <w:sz w:val="24"/>
          <w:szCs w:val="24"/>
        </w:rPr>
        <w:t>Tang</w:t>
      </w:r>
      <w:proofErr w:type="spellEnd"/>
      <w:r w:rsidR="008179E4" w:rsidRPr="00360E6D">
        <w:rPr>
          <w:rFonts w:ascii="Times New Roman" w:hAnsi="Times New Roman" w:cs="Times New Roman"/>
          <w:sz w:val="24"/>
          <w:szCs w:val="24"/>
        </w:rPr>
        <w:t>,1998</w:t>
      </w:r>
      <w:r w:rsidR="00BF736A">
        <w:rPr>
          <w:rFonts w:ascii="Times New Roman" w:hAnsi="Times New Roman" w:cs="Times New Roman"/>
          <w:sz w:val="24"/>
          <w:szCs w:val="24"/>
        </w:rPr>
        <w:t>,321</w:t>
      </w:r>
      <w:r w:rsidR="008179E4" w:rsidRPr="00360E6D">
        <w:rPr>
          <w:rFonts w:ascii="Times New Roman" w:hAnsi="Times New Roman" w:cs="Times New Roman"/>
          <w:sz w:val="24"/>
          <w:szCs w:val="24"/>
        </w:rPr>
        <w:t>)</w:t>
      </w:r>
      <w:r w:rsidR="00B24379" w:rsidRPr="00360E6D">
        <w:rPr>
          <w:rFonts w:ascii="Times New Roman" w:hAnsi="Times New Roman" w:cs="Times New Roman"/>
          <w:sz w:val="24"/>
          <w:szCs w:val="24"/>
        </w:rPr>
        <w:t xml:space="preserve">. </w:t>
      </w:r>
      <w:r w:rsidR="00686962" w:rsidRPr="00360E6D">
        <w:rPr>
          <w:rFonts w:ascii="Times New Roman" w:hAnsi="Times New Roman" w:cs="Times New Roman"/>
          <w:sz w:val="24"/>
          <w:szCs w:val="24"/>
        </w:rPr>
        <w:t>Örgüt içinde bireysel ve kolektif öğrenme ve sürece katılan aktörler arasındaki doğrudan etkileşimin sonucunda oluşan güven; karşılıklı beklentilerin yerine getirilip getirilmediğinin belirlenmesi ihtiyacıyla</w:t>
      </w:r>
      <w:r w:rsidR="002F540E" w:rsidRPr="00360E6D">
        <w:rPr>
          <w:rFonts w:ascii="Times New Roman" w:hAnsi="Times New Roman" w:cs="Times New Roman"/>
          <w:sz w:val="24"/>
          <w:szCs w:val="24"/>
        </w:rPr>
        <w:t xml:space="preserve"> ortaya çıkar (</w:t>
      </w:r>
      <w:proofErr w:type="spellStart"/>
      <w:r w:rsidR="002F540E" w:rsidRPr="00360E6D">
        <w:rPr>
          <w:rFonts w:ascii="Times New Roman" w:hAnsi="Times New Roman" w:cs="Times New Roman"/>
          <w:sz w:val="24"/>
          <w:szCs w:val="24"/>
        </w:rPr>
        <w:t>Lazaric</w:t>
      </w:r>
      <w:proofErr w:type="spellEnd"/>
      <w:r w:rsidR="002F540E" w:rsidRPr="00360E6D">
        <w:rPr>
          <w:rFonts w:ascii="Times New Roman" w:hAnsi="Times New Roman" w:cs="Times New Roman"/>
          <w:sz w:val="24"/>
          <w:szCs w:val="24"/>
        </w:rPr>
        <w:t>, 2003</w:t>
      </w:r>
      <w:r w:rsidR="00BF736A">
        <w:rPr>
          <w:rFonts w:ascii="Times New Roman" w:hAnsi="Times New Roman" w:cs="Times New Roman"/>
          <w:sz w:val="24"/>
          <w:szCs w:val="24"/>
        </w:rPr>
        <w:t>,147</w:t>
      </w:r>
      <w:r w:rsidR="00686962" w:rsidRPr="00360E6D">
        <w:rPr>
          <w:rFonts w:ascii="Times New Roman" w:hAnsi="Times New Roman" w:cs="Times New Roman"/>
          <w:sz w:val="24"/>
          <w:szCs w:val="24"/>
        </w:rPr>
        <w:t xml:space="preserve">). </w:t>
      </w:r>
      <w:r w:rsidR="002F540E" w:rsidRPr="00360E6D">
        <w:rPr>
          <w:rFonts w:ascii="Times New Roman" w:hAnsi="Times New Roman" w:cs="Times New Roman"/>
          <w:sz w:val="24"/>
          <w:szCs w:val="24"/>
        </w:rPr>
        <w:t>Örgütsel güven, çalışanların belirsiz veya riskli bir durumla karşılaştıklarında</w:t>
      </w:r>
      <w:r w:rsidR="00CD6C6A">
        <w:rPr>
          <w:rFonts w:ascii="Times New Roman" w:hAnsi="Times New Roman" w:cs="Times New Roman"/>
          <w:sz w:val="24"/>
          <w:szCs w:val="24"/>
        </w:rPr>
        <w:t>,</w:t>
      </w:r>
      <w:r w:rsidR="002F540E" w:rsidRPr="00360E6D">
        <w:rPr>
          <w:rFonts w:ascii="Times New Roman" w:hAnsi="Times New Roman" w:cs="Times New Roman"/>
          <w:sz w:val="24"/>
          <w:szCs w:val="24"/>
        </w:rPr>
        <w:t xml:space="preserve"> örgütün kendilerine verdikleri sözleri ve taahhütleriyle, göstermiş oldukları davranışların tutarlı olup olmadığına dai</w:t>
      </w:r>
      <w:r w:rsidR="000E32D5" w:rsidRPr="00360E6D">
        <w:rPr>
          <w:rFonts w:ascii="Times New Roman" w:hAnsi="Times New Roman" w:cs="Times New Roman"/>
          <w:sz w:val="24"/>
          <w:szCs w:val="24"/>
        </w:rPr>
        <w:t>r inançlarıdır (</w:t>
      </w:r>
      <w:proofErr w:type="spellStart"/>
      <w:r w:rsidR="000E32D5" w:rsidRPr="00360E6D">
        <w:rPr>
          <w:rFonts w:ascii="Times New Roman" w:hAnsi="Times New Roman" w:cs="Times New Roman"/>
          <w:sz w:val="24"/>
          <w:szCs w:val="24"/>
        </w:rPr>
        <w:t>Matthai</w:t>
      </w:r>
      <w:proofErr w:type="spellEnd"/>
      <w:r w:rsidR="000E32D5" w:rsidRPr="00360E6D">
        <w:rPr>
          <w:rFonts w:ascii="Times New Roman" w:hAnsi="Times New Roman" w:cs="Times New Roman"/>
          <w:sz w:val="24"/>
          <w:szCs w:val="24"/>
        </w:rPr>
        <w:t>, 1989</w:t>
      </w:r>
      <w:r w:rsidR="00BF736A">
        <w:rPr>
          <w:rFonts w:ascii="Times New Roman" w:hAnsi="Times New Roman" w:cs="Times New Roman"/>
          <w:sz w:val="24"/>
          <w:szCs w:val="24"/>
        </w:rPr>
        <w:t>,52</w:t>
      </w:r>
      <w:r w:rsidR="002F540E" w:rsidRPr="00360E6D">
        <w:rPr>
          <w:rFonts w:ascii="Times New Roman" w:hAnsi="Times New Roman" w:cs="Times New Roman"/>
          <w:sz w:val="24"/>
          <w:szCs w:val="24"/>
        </w:rPr>
        <w:t xml:space="preserve">). </w:t>
      </w:r>
      <w:r w:rsidR="005C1DBB" w:rsidRPr="00360E6D">
        <w:rPr>
          <w:rFonts w:ascii="Times New Roman" w:hAnsi="Times New Roman" w:cs="Times New Roman"/>
          <w:sz w:val="24"/>
          <w:szCs w:val="24"/>
        </w:rPr>
        <w:t>Örgütsel güve</w:t>
      </w:r>
      <w:r w:rsidR="00FA2E16" w:rsidRPr="00360E6D">
        <w:rPr>
          <w:rFonts w:ascii="Times New Roman" w:hAnsi="Times New Roman" w:cs="Times New Roman"/>
          <w:sz w:val="24"/>
          <w:szCs w:val="24"/>
        </w:rPr>
        <w:t>n kavramı</w:t>
      </w:r>
      <w:r w:rsidR="00CD6C6A">
        <w:rPr>
          <w:rFonts w:ascii="Times New Roman" w:hAnsi="Times New Roman" w:cs="Times New Roman"/>
          <w:sz w:val="24"/>
          <w:szCs w:val="24"/>
        </w:rPr>
        <w:t>,</w:t>
      </w:r>
      <w:r w:rsidR="00FA2E16" w:rsidRPr="00360E6D">
        <w:rPr>
          <w:rFonts w:ascii="Times New Roman" w:hAnsi="Times New Roman" w:cs="Times New Roman"/>
          <w:sz w:val="24"/>
          <w:szCs w:val="24"/>
        </w:rPr>
        <w:t xml:space="preserve"> </w:t>
      </w:r>
      <w:r w:rsidR="002F540E" w:rsidRPr="00360E6D">
        <w:rPr>
          <w:rFonts w:ascii="Times New Roman" w:hAnsi="Times New Roman" w:cs="Times New Roman"/>
          <w:sz w:val="24"/>
          <w:szCs w:val="24"/>
        </w:rPr>
        <w:t>Şimşek ve Taşçı (2004</w:t>
      </w:r>
      <w:r w:rsidR="00196D5D">
        <w:rPr>
          <w:rFonts w:ascii="Times New Roman" w:hAnsi="Times New Roman" w:cs="Times New Roman"/>
          <w:sz w:val="24"/>
          <w:szCs w:val="24"/>
        </w:rPr>
        <w:t>,34</w:t>
      </w:r>
      <w:r w:rsidR="002F540E" w:rsidRPr="00360E6D">
        <w:rPr>
          <w:rFonts w:ascii="Times New Roman" w:hAnsi="Times New Roman" w:cs="Times New Roman"/>
          <w:sz w:val="24"/>
          <w:szCs w:val="24"/>
        </w:rPr>
        <w:t>) tarafından</w:t>
      </w:r>
      <w:r w:rsidR="00CD6C6A">
        <w:rPr>
          <w:rFonts w:ascii="Times New Roman" w:hAnsi="Times New Roman" w:cs="Times New Roman"/>
          <w:sz w:val="24"/>
          <w:szCs w:val="24"/>
        </w:rPr>
        <w:t>,</w:t>
      </w:r>
      <w:r w:rsidR="002F540E" w:rsidRPr="00360E6D">
        <w:rPr>
          <w:rFonts w:ascii="Times New Roman" w:hAnsi="Times New Roman" w:cs="Times New Roman"/>
          <w:sz w:val="24"/>
          <w:szCs w:val="24"/>
        </w:rPr>
        <w:t xml:space="preserve"> </w:t>
      </w:r>
      <w:proofErr w:type="spellStart"/>
      <w:r w:rsidR="005C1DBB" w:rsidRPr="00360E6D">
        <w:rPr>
          <w:rFonts w:ascii="Times New Roman" w:hAnsi="Times New Roman" w:cs="Times New Roman"/>
          <w:sz w:val="24"/>
          <w:szCs w:val="24"/>
        </w:rPr>
        <w:t>işgörenlerin</w:t>
      </w:r>
      <w:proofErr w:type="spellEnd"/>
      <w:r w:rsidR="005C1DBB" w:rsidRPr="00360E6D">
        <w:rPr>
          <w:rFonts w:ascii="Times New Roman" w:hAnsi="Times New Roman" w:cs="Times New Roman"/>
          <w:sz w:val="24"/>
          <w:szCs w:val="24"/>
        </w:rPr>
        <w:t xml:space="preserve"> yönetime olan güvenleri ve</w:t>
      </w:r>
      <w:r w:rsidR="00CD6C6A">
        <w:rPr>
          <w:rFonts w:ascii="Times New Roman" w:hAnsi="Times New Roman" w:cs="Times New Roman"/>
          <w:sz w:val="24"/>
          <w:szCs w:val="24"/>
        </w:rPr>
        <w:t xml:space="preserve"> </w:t>
      </w:r>
      <w:r w:rsidR="005C1DBB" w:rsidRPr="00360E6D">
        <w:rPr>
          <w:rFonts w:ascii="Times New Roman" w:hAnsi="Times New Roman" w:cs="Times New Roman"/>
          <w:sz w:val="24"/>
          <w:szCs w:val="24"/>
        </w:rPr>
        <w:t>yönetimin kendilerine söylediklerine olan inançlarının de</w:t>
      </w:r>
      <w:r w:rsidR="005B5DF2" w:rsidRPr="00360E6D">
        <w:rPr>
          <w:rFonts w:ascii="Times New Roman" w:hAnsi="Times New Roman" w:cs="Times New Roman"/>
          <w:sz w:val="24"/>
          <w:szCs w:val="24"/>
        </w:rPr>
        <w:t>recesi</w:t>
      </w:r>
      <w:r w:rsidR="002F540E" w:rsidRPr="00360E6D">
        <w:rPr>
          <w:rFonts w:ascii="Times New Roman" w:hAnsi="Times New Roman" w:cs="Times New Roman"/>
          <w:sz w:val="24"/>
          <w:szCs w:val="24"/>
        </w:rPr>
        <w:t xml:space="preserve"> olarak tanımlanmaktadır. </w:t>
      </w:r>
      <w:r w:rsidR="005B5DF2" w:rsidRPr="00360E6D">
        <w:rPr>
          <w:rFonts w:ascii="Times New Roman" w:hAnsi="Times New Roman" w:cs="Times New Roman"/>
          <w:sz w:val="24"/>
          <w:szCs w:val="24"/>
        </w:rPr>
        <w:t>Sayın</w:t>
      </w:r>
      <w:r w:rsidR="00CD6C6A">
        <w:rPr>
          <w:rFonts w:ascii="Times New Roman" w:hAnsi="Times New Roman" w:cs="Times New Roman"/>
          <w:sz w:val="24"/>
          <w:szCs w:val="24"/>
        </w:rPr>
        <w:t xml:space="preserve"> </w:t>
      </w:r>
      <w:r w:rsidR="005B5DF2" w:rsidRPr="00360E6D">
        <w:rPr>
          <w:rFonts w:ascii="Times New Roman" w:hAnsi="Times New Roman" w:cs="Times New Roman"/>
          <w:sz w:val="24"/>
          <w:szCs w:val="24"/>
        </w:rPr>
        <w:t>(2009</w:t>
      </w:r>
      <w:r w:rsidR="00C87CE0">
        <w:rPr>
          <w:rFonts w:ascii="Times New Roman" w:hAnsi="Times New Roman" w:cs="Times New Roman"/>
          <w:sz w:val="24"/>
          <w:szCs w:val="24"/>
        </w:rPr>
        <w:t>,105</w:t>
      </w:r>
      <w:r w:rsidR="005B5DF2" w:rsidRPr="00360E6D">
        <w:rPr>
          <w:rFonts w:ascii="Times New Roman" w:hAnsi="Times New Roman" w:cs="Times New Roman"/>
          <w:sz w:val="24"/>
          <w:szCs w:val="24"/>
        </w:rPr>
        <w:t>)’</w:t>
      </w:r>
      <w:r w:rsidR="00CD6C6A">
        <w:rPr>
          <w:rFonts w:ascii="Times New Roman" w:hAnsi="Times New Roman" w:cs="Times New Roman"/>
          <w:sz w:val="24"/>
          <w:szCs w:val="24"/>
        </w:rPr>
        <w:t>a göre ö</w:t>
      </w:r>
      <w:r w:rsidR="002F540E" w:rsidRPr="00360E6D">
        <w:rPr>
          <w:rFonts w:ascii="Times New Roman" w:hAnsi="Times New Roman" w:cs="Times New Roman"/>
          <w:sz w:val="24"/>
          <w:szCs w:val="24"/>
        </w:rPr>
        <w:t>rgütsel</w:t>
      </w:r>
      <w:r w:rsidR="0070793F" w:rsidRPr="00360E6D">
        <w:rPr>
          <w:rFonts w:ascii="Times New Roman" w:hAnsi="Times New Roman" w:cs="Times New Roman"/>
          <w:sz w:val="24"/>
          <w:szCs w:val="24"/>
        </w:rPr>
        <w:t xml:space="preserve"> güven, örgütün güvenilirliğinin ça</w:t>
      </w:r>
      <w:r w:rsidR="000E32D5" w:rsidRPr="00360E6D">
        <w:rPr>
          <w:rFonts w:ascii="Times New Roman" w:hAnsi="Times New Roman" w:cs="Times New Roman"/>
          <w:sz w:val="24"/>
          <w:szCs w:val="24"/>
        </w:rPr>
        <w:t>lışan</w:t>
      </w:r>
      <w:r w:rsidR="00CD6C6A">
        <w:rPr>
          <w:rFonts w:ascii="Times New Roman" w:hAnsi="Times New Roman" w:cs="Times New Roman"/>
          <w:sz w:val="24"/>
          <w:szCs w:val="24"/>
        </w:rPr>
        <w:t>lar</w:t>
      </w:r>
      <w:r w:rsidR="000E32D5" w:rsidRPr="00360E6D">
        <w:rPr>
          <w:rFonts w:ascii="Times New Roman" w:hAnsi="Times New Roman" w:cs="Times New Roman"/>
          <w:sz w:val="24"/>
          <w:szCs w:val="24"/>
        </w:rPr>
        <w:t xml:space="preserve"> tarafından algılanması ve ö</w:t>
      </w:r>
      <w:r w:rsidR="0070793F" w:rsidRPr="00360E6D">
        <w:rPr>
          <w:rFonts w:ascii="Times New Roman" w:hAnsi="Times New Roman" w:cs="Times New Roman"/>
          <w:sz w:val="24"/>
          <w:szCs w:val="24"/>
        </w:rPr>
        <w:t xml:space="preserve">rgütün, </w:t>
      </w:r>
      <w:r w:rsidR="0070793F" w:rsidRPr="00360E6D">
        <w:rPr>
          <w:rFonts w:ascii="Times New Roman" w:hAnsi="Times New Roman" w:cs="Times New Roman"/>
          <w:sz w:val="24"/>
          <w:szCs w:val="24"/>
        </w:rPr>
        <w:lastRenderedPageBreak/>
        <w:t>çalışan</w:t>
      </w:r>
      <w:r w:rsidR="00CD6C6A">
        <w:rPr>
          <w:rFonts w:ascii="Times New Roman" w:hAnsi="Times New Roman" w:cs="Times New Roman"/>
          <w:sz w:val="24"/>
          <w:szCs w:val="24"/>
        </w:rPr>
        <w:t>lar</w:t>
      </w:r>
      <w:r w:rsidR="0070793F" w:rsidRPr="00360E6D">
        <w:rPr>
          <w:rFonts w:ascii="Times New Roman" w:hAnsi="Times New Roman" w:cs="Times New Roman"/>
          <w:sz w:val="24"/>
          <w:szCs w:val="24"/>
        </w:rPr>
        <w:t xml:space="preserve">ının </w:t>
      </w:r>
      <w:r w:rsidR="00CD6C6A">
        <w:rPr>
          <w:rFonts w:ascii="Times New Roman" w:hAnsi="Times New Roman" w:cs="Times New Roman"/>
          <w:sz w:val="24"/>
          <w:szCs w:val="24"/>
        </w:rPr>
        <w:t xml:space="preserve">çıkarlarını koruyacağına, </w:t>
      </w:r>
      <w:r w:rsidR="0070793F" w:rsidRPr="00360E6D">
        <w:rPr>
          <w:rFonts w:ascii="Times New Roman" w:hAnsi="Times New Roman" w:cs="Times New Roman"/>
          <w:sz w:val="24"/>
          <w:szCs w:val="24"/>
        </w:rPr>
        <w:t>en azından zararına eylem göstermeyeceğine yönelik güven algılaması</w:t>
      </w:r>
      <w:r w:rsidR="001D1694" w:rsidRPr="00360E6D">
        <w:rPr>
          <w:rFonts w:ascii="Times New Roman" w:hAnsi="Times New Roman" w:cs="Times New Roman"/>
          <w:sz w:val="24"/>
          <w:szCs w:val="24"/>
        </w:rPr>
        <w:t>dır</w:t>
      </w:r>
      <w:r w:rsidR="004C5E99" w:rsidRPr="00360E6D">
        <w:rPr>
          <w:rFonts w:ascii="Times New Roman" w:hAnsi="Times New Roman" w:cs="Times New Roman"/>
          <w:sz w:val="24"/>
          <w:szCs w:val="24"/>
        </w:rPr>
        <w:t>.</w:t>
      </w:r>
      <w:r w:rsidR="001D1694" w:rsidRPr="00360E6D">
        <w:rPr>
          <w:rFonts w:ascii="Times New Roman" w:hAnsi="Times New Roman" w:cs="Times New Roman"/>
          <w:sz w:val="24"/>
          <w:szCs w:val="24"/>
        </w:rPr>
        <w:t xml:space="preserve"> Bir başka tanımda </w:t>
      </w:r>
      <w:r w:rsidR="00CD6C6A">
        <w:rPr>
          <w:rFonts w:ascii="Times New Roman" w:hAnsi="Times New Roman" w:cs="Times New Roman"/>
          <w:sz w:val="24"/>
          <w:szCs w:val="24"/>
        </w:rPr>
        <w:t>ise örgütsel güven,</w:t>
      </w:r>
      <w:r w:rsidR="001D1694" w:rsidRPr="00360E6D">
        <w:rPr>
          <w:rFonts w:ascii="Times New Roman" w:hAnsi="Times New Roman" w:cs="Times New Roman"/>
          <w:sz w:val="24"/>
          <w:szCs w:val="24"/>
        </w:rPr>
        <w:t xml:space="preserve"> çalışanların örgüt ortamında haklarının korunacağına ve etik davranışlarla karşılaşacaklarına olan inançları</w:t>
      </w:r>
      <w:r w:rsidR="00CD6C6A">
        <w:rPr>
          <w:rFonts w:ascii="Times New Roman" w:hAnsi="Times New Roman" w:cs="Times New Roman"/>
          <w:sz w:val="24"/>
          <w:szCs w:val="24"/>
        </w:rPr>
        <w:t>,</w:t>
      </w:r>
      <w:r w:rsidR="001D1694" w:rsidRPr="00360E6D">
        <w:rPr>
          <w:rFonts w:ascii="Times New Roman" w:hAnsi="Times New Roman" w:cs="Times New Roman"/>
          <w:sz w:val="24"/>
          <w:szCs w:val="24"/>
        </w:rPr>
        <w:t xml:space="preserve"> şeklinde tanımlanmıştır</w:t>
      </w:r>
      <w:r w:rsidR="00CD6C6A">
        <w:rPr>
          <w:rFonts w:ascii="Times New Roman" w:hAnsi="Times New Roman" w:cs="Times New Roman"/>
          <w:sz w:val="24"/>
          <w:szCs w:val="24"/>
        </w:rPr>
        <w:t xml:space="preserve"> </w:t>
      </w:r>
      <w:r w:rsidR="001D1694" w:rsidRPr="00360E6D">
        <w:rPr>
          <w:rFonts w:ascii="Times New Roman" w:hAnsi="Times New Roman" w:cs="Times New Roman"/>
          <w:sz w:val="24"/>
          <w:szCs w:val="24"/>
        </w:rPr>
        <w:t>(Çubukçu ve Tarakçıoğlu,2010</w:t>
      </w:r>
      <w:r w:rsidR="00BF736A">
        <w:rPr>
          <w:rFonts w:ascii="Times New Roman" w:hAnsi="Times New Roman" w:cs="Times New Roman"/>
          <w:sz w:val="24"/>
          <w:szCs w:val="24"/>
        </w:rPr>
        <w:t>,57</w:t>
      </w:r>
      <w:r w:rsidR="001D1694" w:rsidRPr="00360E6D">
        <w:rPr>
          <w:rFonts w:ascii="Times New Roman" w:hAnsi="Times New Roman" w:cs="Times New Roman"/>
          <w:sz w:val="24"/>
          <w:szCs w:val="24"/>
        </w:rPr>
        <w:t xml:space="preserve">). </w:t>
      </w:r>
      <w:r w:rsidR="002F540E" w:rsidRPr="00360E6D">
        <w:rPr>
          <w:rFonts w:ascii="Times New Roman" w:hAnsi="Times New Roman" w:cs="Times New Roman"/>
          <w:sz w:val="24"/>
          <w:szCs w:val="24"/>
        </w:rPr>
        <w:t xml:space="preserve">Bir </w:t>
      </w:r>
      <w:r w:rsidR="00CD6C6A">
        <w:rPr>
          <w:rFonts w:ascii="Times New Roman" w:hAnsi="Times New Roman" w:cs="Times New Roman"/>
          <w:sz w:val="24"/>
          <w:szCs w:val="24"/>
        </w:rPr>
        <w:t xml:space="preserve">kişinin </w:t>
      </w:r>
      <w:r w:rsidR="002F540E" w:rsidRPr="00360E6D">
        <w:rPr>
          <w:rFonts w:ascii="Times New Roman" w:hAnsi="Times New Roman" w:cs="Times New Roman"/>
          <w:sz w:val="24"/>
          <w:szCs w:val="24"/>
        </w:rPr>
        <w:t>örgütteki diğer bireylere</w:t>
      </w:r>
      <w:r w:rsidR="00153E5D" w:rsidRPr="00360E6D">
        <w:rPr>
          <w:rFonts w:ascii="Times New Roman" w:hAnsi="Times New Roman" w:cs="Times New Roman"/>
          <w:sz w:val="24"/>
          <w:szCs w:val="24"/>
        </w:rPr>
        <w:t xml:space="preserve"> olan güveni, </w:t>
      </w:r>
      <w:r w:rsidR="00CD6C6A">
        <w:rPr>
          <w:rFonts w:ascii="Times New Roman" w:hAnsi="Times New Roman" w:cs="Times New Roman"/>
          <w:sz w:val="24"/>
          <w:szCs w:val="24"/>
        </w:rPr>
        <w:t xml:space="preserve">o </w:t>
      </w:r>
      <w:r w:rsidR="00153E5D" w:rsidRPr="00360E6D">
        <w:rPr>
          <w:rFonts w:ascii="Times New Roman" w:hAnsi="Times New Roman" w:cs="Times New Roman"/>
          <w:sz w:val="24"/>
          <w:szCs w:val="24"/>
        </w:rPr>
        <w:t>kişinin örgüte olan güveninden etkilenmektedir. Sisteme güven de insanlara olan güveni ve onlara karşı olan davranışları etkiley</w:t>
      </w:r>
      <w:r w:rsidR="004C5E99" w:rsidRPr="00360E6D">
        <w:rPr>
          <w:rFonts w:ascii="Times New Roman" w:hAnsi="Times New Roman" w:cs="Times New Roman"/>
          <w:sz w:val="24"/>
          <w:szCs w:val="24"/>
        </w:rPr>
        <w:t>ecektir</w:t>
      </w:r>
      <w:r w:rsidR="00CD6C6A">
        <w:rPr>
          <w:rFonts w:ascii="Times New Roman" w:hAnsi="Times New Roman" w:cs="Times New Roman"/>
          <w:sz w:val="24"/>
          <w:szCs w:val="24"/>
        </w:rPr>
        <w:t xml:space="preserve"> </w:t>
      </w:r>
      <w:r w:rsidR="002F540E" w:rsidRPr="00360E6D">
        <w:rPr>
          <w:rFonts w:ascii="Times New Roman" w:hAnsi="Times New Roman" w:cs="Times New Roman"/>
          <w:sz w:val="24"/>
          <w:szCs w:val="24"/>
        </w:rPr>
        <w:t>(</w:t>
      </w:r>
      <w:proofErr w:type="spellStart"/>
      <w:r w:rsidR="002F540E" w:rsidRPr="00360E6D">
        <w:rPr>
          <w:rFonts w:ascii="Times New Roman" w:hAnsi="Times New Roman" w:cs="Times New Roman"/>
          <w:sz w:val="24"/>
          <w:szCs w:val="24"/>
        </w:rPr>
        <w:t>Nooteboom</w:t>
      </w:r>
      <w:proofErr w:type="spellEnd"/>
      <w:r w:rsidR="002F540E" w:rsidRPr="00360E6D">
        <w:rPr>
          <w:rFonts w:ascii="Times New Roman" w:hAnsi="Times New Roman" w:cs="Times New Roman"/>
          <w:sz w:val="24"/>
          <w:szCs w:val="24"/>
        </w:rPr>
        <w:t>, 2002</w:t>
      </w:r>
      <w:r w:rsidR="00FB5F6C">
        <w:rPr>
          <w:rFonts w:ascii="Times New Roman" w:hAnsi="Times New Roman" w:cs="Times New Roman"/>
          <w:sz w:val="24"/>
          <w:szCs w:val="24"/>
        </w:rPr>
        <w:t>,8</w:t>
      </w:r>
      <w:r w:rsidR="00153E5D" w:rsidRPr="00360E6D">
        <w:rPr>
          <w:rFonts w:ascii="Times New Roman" w:hAnsi="Times New Roman" w:cs="Times New Roman"/>
          <w:sz w:val="24"/>
          <w:szCs w:val="24"/>
        </w:rPr>
        <w:t>).</w:t>
      </w:r>
      <w:r w:rsidR="00DC6623">
        <w:rPr>
          <w:rFonts w:ascii="Times New Roman" w:hAnsi="Times New Roman" w:cs="Times New Roman"/>
          <w:sz w:val="24"/>
          <w:szCs w:val="24"/>
        </w:rPr>
        <w:t xml:space="preserve"> </w:t>
      </w:r>
      <w:r w:rsidR="000C77A3" w:rsidRPr="00360E6D">
        <w:rPr>
          <w:rFonts w:ascii="Times New Roman" w:hAnsi="Times New Roman" w:cs="Times New Roman"/>
          <w:sz w:val="24"/>
          <w:szCs w:val="24"/>
        </w:rPr>
        <w:t>Genel olarak örgütsel</w:t>
      </w:r>
      <w:r w:rsidR="001C2B2E" w:rsidRPr="00360E6D">
        <w:rPr>
          <w:rFonts w:ascii="Times New Roman" w:hAnsi="Times New Roman" w:cs="Times New Roman"/>
          <w:sz w:val="24"/>
          <w:szCs w:val="24"/>
        </w:rPr>
        <w:t xml:space="preserve"> açıdan güven konusunu; bireyler arası güven, üst yönetime ve örgüte duyulan güven, işletmeler arası güven (tedarikçiler, ortaklar gibi) ve müşterilerin işletmelere karşı olan güveni olarak farklı başlıklar altında if</w:t>
      </w:r>
      <w:r w:rsidR="004A79F9" w:rsidRPr="00360E6D">
        <w:rPr>
          <w:rFonts w:ascii="Times New Roman" w:hAnsi="Times New Roman" w:cs="Times New Roman"/>
          <w:sz w:val="24"/>
          <w:szCs w:val="24"/>
        </w:rPr>
        <w:t>ade etmek mümkündür (Arı,2003</w:t>
      </w:r>
      <w:r w:rsidR="00BF736A">
        <w:rPr>
          <w:rFonts w:ascii="Times New Roman" w:hAnsi="Times New Roman" w:cs="Times New Roman"/>
          <w:sz w:val="24"/>
          <w:szCs w:val="24"/>
        </w:rPr>
        <w:t>,17</w:t>
      </w:r>
      <w:r w:rsidR="001C2B2E" w:rsidRPr="00360E6D">
        <w:rPr>
          <w:rFonts w:ascii="Times New Roman" w:hAnsi="Times New Roman" w:cs="Times New Roman"/>
          <w:sz w:val="24"/>
          <w:szCs w:val="24"/>
        </w:rPr>
        <w:t>).</w:t>
      </w:r>
    </w:p>
    <w:p w:rsidR="00DC6623" w:rsidRPr="00360E6D" w:rsidRDefault="00DC6623" w:rsidP="00DC6623">
      <w:pPr>
        <w:autoSpaceDE w:val="0"/>
        <w:autoSpaceDN w:val="0"/>
        <w:adjustRightInd w:val="0"/>
        <w:spacing w:after="0" w:line="240" w:lineRule="auto"/>
        <w:jc w:val="both"/>
        <w:rPr>
          <w:rFonts w:ascii="Times New Roman" w:hAnsi="Times New Roman" w:cs="Times New Roman"/>
          <w:sz w:val="24"/>
          <w:szCs w:val="24"/>
        </w:rPr>
      </w:pPr>
    </w:p>
    <w:p w:rsidR="00B004C4" w:rsidRPr="00360E6D" w:rsidRDefault="00FA124A" w:rsidP="0048643E">
      <w:pPr>
        <w:spacing w:line="240" w:lineRule="auto"/>
        <w:jc w:val="both"/>
        <w:rPr>
          <w:rFonts w:ascii="Times New Roman" w:hAnsi="Times New Roman" w:cs="Times New Roman"/>
          <w:sz w:val="24"/>
          <w:szCs w:val="24"/>
        </w:rPr>
      </w:pPr>
      <w:r w:rsidRPr="00360E6D">
        <w:rPr>
          <w:rFonts w:ascii="Times New Roman" w:hAnsi="Times New Roman" w:cs="Times New Roman"/>
          <w:b/>
          <w:sz w:val="24"/>
          <w:szCs w:val="24"/>
        </w:rPr>
        <w:t xml:space="preserve">2.3. </w:t>
      </w:r>
      <w:r w:rsidR="00701027">
        <w:rPr>
          <w:rFonts w:ascii="Times New Roman" w:hAnsi="Times New Roman" w:cs="Times New Roman"/>
          <w:b/>
          <w:sz w:val="24"/>
          <w:szCs w:val="24"/>
        </w:rPr>
        <w:t xml:space="preserve">Örgütsel </w:t>
      </w:r>
      <w:r w:rsidRPr="00360E6D">
        <w:rPr>
          <w:rFonts w:ascii="Times New Roman" w:hAnsi="Times New Roman" w:cs="Times New Roman"/>
          <w:b/>
          <w:sz w:val="24"/>
          <w:szCs w:val="24"/>
        </w:rPr>
        <w:t>Güven Kavramının Öncül</w:t>
      </w:r>
      <w:r w:rsidR="00701027">
        <w:rPr>
          <w:rFonts w:ascii="Times New Roman" w:hAnsi="Times New Roman" w:cs="Times New Roman"/>
          <w:b/>
          <w:sz w:val="24"/>
          <w:szCs w:val="24"/>
        </w:rPr>
        <w:t>l</w:t>
      </w:r>
      <w:r w:rsidRPr="00360E6D">
        <w:rPr>
          <w:rFonts w:ascii="Times New Roman" w:hAnsi="Times New Roman" w:cs="Times New Roman"/>
          <w:b/>
          <w:sz w:val="24"/>
          <w:szCs w:val="24"/>
        </w:rPr>
        <w:t>eri ve Sonuçları</w:t>
      </w:r>
      <w:r w:rsidR="00AE2816">
        <w:rPr>
          <w:rFonts w:ascii="Times New Roman" w:hAnsi="Times New Roman" w:cs="Times New Roman"/>
          <w:b/>
          <w:sz w:val="24"/>
          <w:szCs w:val="24"/>
        </w:rPr>
        <w:t xml:space="preserve">: </w:t>
      </w:r>
      <w:r w:rsidR="00701027">
        <w:rPr>
          <w:rFonts w:ascii="Times New Roman" w:hAnsi="Times New Roman" w:cs="Times New Roman"/>
          <w:sz w:val="24"/>
          <w:szCs w:val="24"/>
        </w:rPr>
        <w:t>Genel olarak g</w:t>
      </w:r>
      <w:r w:rsidR="00B004C4" w:rsidRPr="00360E6D">
        <w:rPr>
          <w:rFonts w:ascii="Times New Roman" w:hAnsi="Times New Roman" w:cs="Times New Roman"/>
          <w:sz w:val="24"/>
          <w:szCs w:val="24"/>
        </w:rPr>
        <w:t>üven</w:t>
      </w:r>
      <w:r w:rsidR="004C5E99" w:rsidRPr="00360E6D">
        <w:rPr>
          <w:rFonts w:ascii="Times New Roman" w:hAnsi="Times New Roman" w:cs="Times New Roman"/>
          <w:sz w:val="24"/>
          <w:szCs w:val="24"/>
        </w:rPr>
        <w:t>,</w:t>
      </w:r>
      <w:r w:rsidR="00B004C4" w:rsidRPr="00360E6D">
        <w:rPr>
          <w:rFonts w:ascii="Times New Roman" w:hAnsi="Times New Roman" w:cs="Times New Roman"/>
          <w:sz w:val="24"/>
          <w:szCs w:val="24"/>
        </w:rPr>
        <w:t xml:space="preserve"> kısa süre</w:t>
      </w:r>
      <w:r w:rsidR="004A79F9" w:rsidRPr="00360E6D">
        <w:rPr>
          <w:rFonts w:ascii="Times New Roman" w:hAnsi="Times New Roman" w:cs="Times New Roman"/>
          <w:sz w:val="24"/>
          <w:szCs w:val="24"/>
        </w:rPr>
        <w:t>de inşa edilen bir olgu olmayıp, oluşabilmesi için ü</w:t>
      </w:r>
      <w:r w:rsidR="00B004C4" w:rsidRPr="00360E6D">
        <w:rPr>
          <w:rFonts w:ascii="Times New Roman" w:hAnsi="Times New Roman" w:cs="Times New Roman"/>
          <w:sz w:val="24"/>
          <w:szCs w:val="24"/>
        </w:rPr>
        <w:t>zerinden zaman geçmesi gerekir. Diğer insan</w:t>
      </w:r>
      <w:r w:rsidR="00701027">
        <w:rPr>
          <w:rFonts w:ascii="Times New Roman" w:hAnsi="Times New Roman" w:cs="Times New Roman"/>
          <w:sz w:val="24"/>
          <w:szCs w:val="24"/>
        </w:rPr>
        <w:t>lara</w:t>
      </w:r>
      <w:r w:rsidR="00B004C4" w:rsidRPr="00360E6D">
        <w:rPr>
          <w:rFonts w:ascii="Times New Roman" w:hAnsi="Times New Roman" w:cs="Times New Roman"/>
          <w:sz w:val="24"/>
          <w:szCs w:val="24"/>
        </w:rPr>
        <w:t xml:space="preserve"> ya</w:t>
      </w:r>
      <w:r w:rsidR="00701027">
        <w:rPr>
          <w:rFonts w:ascii="Times New Roman" w:hAnsi="Times New Roman" w:cs="Times New Roman"/>
          <w:sz w:val="24"/>
          <w:szCs w:val="24"/>
        </w:rPr>
        <w:t xml:space="preserve"> </w:t>
      </w:r>
      <w:r w:rsidR="00B004C4" w:rsidRPr="00360E6D">
        <w:rPr>
          <w:rFonts w:ascii="Times New Roman" w:hAnsi="Times New Roman" w:cs="Times New Roman"/>
          <w:sz w:val="24"/>
          <w:szCs w:val="24"/>
        </w:rPr>
        <w:t xml:space="preserve">da </w:t>
      </w:r>
      <w:r w:rsidR="00701027">
        <w:rPr>
          <w:rFonts w:ascii="Times New Roman" w:hAnsi="Times New Roman" w:cs="Times New Roman"/>
          <w:sz w:val="24"/>
          <w:szCs w:val="24"/>
        </w:rPr>
        <w:t>örgüte</w:t>
      </w:r>
      <w:r w:rsidR="00B004C4" w:rsidRPr="00360E6D">
        <w:rPr>
          <w:rFonts w:ascii="Times New Roman" w:hAnsi="Times New Roman" w:cs="Times New Roman"/>
          <w:sz w:val="24"/>
          <w:szCs w:val="24"/>
        </w:rPr>
        <w:t xml:space="preserve"> karşı güven </w:t>
      </w:r>
      <w:r w:rsidR="00701027">
        <w:rPr>
          <w:rFonts w:ascii="Times New Roman" w:hAnsi="Times New Roman" w:cs="Times New Roman"/>
          <w:sz w:val="24"/>
          <w:szCs w:val="24"/>
        </w:rPr>
        <w:t xml:space="preserve">duymak/oluşturmak </w:t>
      </w:r>
      <w:r w:rsidR="00B004C4" w:rsidRPr="00360E6D">
        <w:rPr>
          <w:rFonts w:ascii="Times New Roman" w:hAnsi="Times New Roman" w:cs="Times New Roman"/>
          <w:sz w:val="24"/>
          <w:szCs w:val="24"/>
        </w:rPr>
        <w:t>isteyen kişinin bu nedenle sabırlı olması gerekmektedir</w:t>
      </w:r>
      <w:r w:rsidR="00701027">
        <w:rPr>
          <w:rFonts w:ascii="Times New Roman" w:hAnsi="Times New Roman" w:cs="Times New Roman"/>
          <w:sz w:val="24"/>
          <w:szCs w:val="24"/>
        </w:rPr>
        <w:t xml:space="preserve"> </w:t>
      </w:r>
      <w:r w:rsidR="006608B3" w:rsidRPr="00360E6D">
        <w:rPr>
          <w:rFonts w:ascii="Times New Roman" w:hAnsi="Times New Roman" w:cs="Times New Roman"/>
          <w:sz w:val="24"/>
          <w:szCs w:val="24"/>
        </w:rPr>
        <w:t>(Gilbert,1994</w:t>
      </w:r>
      <w:r w:rsidR="00BF736A">
        <w:rPr>
          <w:rFonts w:ascii="Times New Roman" w:hAnsi="Times New Roman" w:cs="Times New Roman"/>
          <w:sz w:val="24"/>
          <w:szCs w:val="24"/>
        </w:rPr>
        <w:t>,126</w:t>
      </w:r>
      <w:r w:rsidR="006608B3" w:rsidRPr="00360E6D">
        <w:rPr>
          <w:rFonts w:ascii="Times New Roman" w:hAnsi="Times New Roman" w:cs="Times New Roman"/>
          <w:sz w:val="24"/>
          <w:szCs w:val="24"/>
        </w:rPr>
        <w:t>).</w:t>
      </w:r>
      <w:r w:rsidR="00B004C4" w:rsidRPr="00360E6D">
        <w:rPr>
          <w:rFonts w:ascii="Times New Roman" w:hAnsi="Times New Roman" w:cs="Times New Roman"/>
          <w:sz w:val="24"/>
          <w:szCs w:val="24"/>
        </w:rPr>
        <w:t xml:space="preserve"> Güven</w:t>
      </w:r>
      <w:r w:rsidR="00701027">
        <w:rPr>
          <w:rFonts w:ascii="Times New Roman" w:hAnsi="Times New Roman" w:cs="Times New Roman"/>
          <w:sz w:val="24"/>
          <w:szCs w:val="24"/>
        </w:rPr>
        <w:t xml:space="preserve"> duygusunun oluşmasında etkili olan birçok unsur bulunmaktadır </w:t>
      </w:r>
      <w:r w:rsidR="005A434A">
        <w:rPr>
          <w:rFonts w:ascii="Times New Roman" w:hAnsi="Times New Roman" w:cs="Times New Roman"/>
          <w:sz w:val="24"/>
          <w:szCs w:val="24"/>
        </w:rPr>
        <w:t>(Özbek,2006</w:t>
      </w:r>
      <w:r w:rsidR="0018286E">
        <w:rPr>
          <w:rFonts w:ascii="Times New Roman" w:hAnsi="Times New Roman" w:cs="Times New Roman"/>
          <w:sz w:val="24"/>
          <w:szCs w:val="24"/>
        </w:rPr>
        <w:t>,23-35</w:t>
      </w:r>
      <w:r w:rsidR="00984B55" w:rsidRPr="00360E6D">
        <w:rPr>
          <w:rFonts w:ascii="Times New Roman" w:hAnsi="Times New Roman" w:cs="Times New Roman"/>
          <w:sz w:val="24"/>
          <w:szCs w:val="24"/>
        </w:rPr>
        <w:t>)</w:t>
      </w:r>
      <w:r w:rsidR="00B004C4" w:rsidRPr="00360E6D">
        <w:rPr>
          <w:rFonts w:ascii="Times New Roman" w:hAnsi="Times New Roman" w:cs="Times New Roman"/>
          <w:sz w:val="24"/>
          <w:szCs w:val="24"/>
        </w:rPr>
        <w:t xml:space="preserve">. </w:t>
      </w:r>
      <w:r w:rsidR="00984B55" w:rsidRPr="00360E6D">
        <w:rPr>
          <w:rFonts w:ascii="Times New Roman" w:hAnsi="Times New Roman" w:cs="Times New Roman"/>
          <w:sz w:val="24"/>
          <w:szCs w:val="24"/>
        </w:rPr>
        <w:t>Aşağıda</w:t>
      </w:r>
      <w:r w:rsidR="00B004C4" w:rsidRPr="00360E6D">
        <w:rPr>
          <w:rFonts w:ascii="Times New Roman" w:hAnsi="Times New Roman" w:cs="Times New Roman"/>
          <w:sz w:val="24"/>
          <w:szCs w:val="24"/>
        </w:rPr>
        <w:t xml:space="preserve"> güveni </w:t>
      </w:r>
      <w:r w:rsidR="006608B3" w:rsidRPr="00360E6D">
        <w:rPr>
          <w:rFonts w:ascii="Times New Roman" w:hAnsi="Times New Roman" w:cs="Times New Roman"/>
          <w:sz w:val="24"/>
          <w:szCs w:val="24"/>
        </w:rPr>
        <w:t>oluşturduğu</w:t>
      </w:r>
      <w:r w:rsidR="00701027">
        <w:rPr>
          <w:rFonts w:ascii="Times New Roman" w:hAnsi="Times New Roman" w:cs="Times New Roman"/>
          <w:sz w:val="24"/>
          <w:szCs w:val="24"/>
        </w:rPr>
        <w:t xml:space="preserve"> </w:t>
      </w:r>
      <w:r w:rsidR="006608B3" w:rsidRPr="00360E6D">
        <w:rPr>
          <w:rFonts w:ascii="Times New Roman" w:hAnsi="Times New Roman" w:cs="Times New Roman"/>
          <w:sz w:val="24"/>
          <w:szCs w:val="24"/>
        </w:rPr>
        <w:t xml:space="preserve">düşünülen </w:t>
      </w:r>
      <w:r w:rsidR="00B004C4" w:rsidRPr="00360E6D">
        <w:rPr>
          <w:rFonts w:ascii="Times New Roman" w:hAnsi="Times New Roman" w:cs="Times New Roman"/>
          <w:sz w:val="24"/>
          <w:szCs w:val="24"/>
        </w:rPr>
        <w:t>belli ba</w:t>
      </w:r>
      <w:r w:rsidR="00217AEC" w:rsidRPr="00360E6D">
        <w:rPr>
          <w:rFonts w:ascii="Times New Roman" w:hAnsi="Times New Roman" w:cs="Times New Roman"/>
          <w:sz w:val="24"/>
          <w:szCs w:val="24"/>
        </w:rPr>
        <w:t>şlı etkenler</w:t>
      </w:r>
      <w:r w:rsidR="00984B55" w:rsidRPr="00360E6D">
        <w:rPr>
          <w:rFonts w:ascii="Times New Roman" w:hAnsi="Times New Roman" w:cs="Times New Roman"/>
          <w:sz w:val="24"/>
          <w:szCs w:val="24"/>
        </w:rPr>
        <w:t xml:space="preserve"> kısaca aktarılmaya çalışılacaktır.</w:t>
      </w:r>
      <w:r w:rsidR="00701027">
        <w:rPr>
          <w:rFonts w:ascii="Times New Roman" w:hAnsi="Times New Roman" w:cs="Times New Roman"/>
          <w:sz w:val="24"/>
          <w:szCs w:val="24"/>
        </w:rPr>
        <w:t xml:space="preserve"> Bu etkenler örgütsel güvenin sağlanmasında da rol oynayacaklardır.</w:t>
      </w:r>
    </w:p>
    <w:p w:rsidR="00B004C4" w:rsidRPr="00360E6D" w:rsidRDefault="00B004C4" w:rsidP="0048643E">
      <w:pPr>
        <w:pStyle w:val="ListeParagraf"/>
        <w:numPr>
          <w:ilvl w:val="0"/>
          <w:numId w:val="7"/>
        </w:numPr>
        <w:spacing w:line="240" w:lineRule="auto"/>
        <w:jc w:val="both"/>
        <w:rPr>
          <w:rFonts w:ascii="Times New Roman" w:hAnsi="Times New Roman" w:cs="Times New Roman"/>
          <w:sz w:val="24"/>
          <w:szCs w:val="24"/>
        </w:rPr>
      </w:pPr>
      <w:r w:rsidRPr="00360E6D">
        <w:rPr>
          <w:rFonts w:ascii="Times New Roman" w:hAnsi="Times New Roman" w:cs="Times New Roman"/>
          <w:b/>
          <w:sz w:val="24"/>
          <w:szCs w:val="24"/>
        </w:rPr>
        <w:t>Bütünlük:</w:t>
      </w:r>
      <w:r w:rsidR="00701027">
        <w:rPr>
          <w:rFonts w:ascii="Times New Roman" w:hAnsi="Times New Roman" w:cs="Times New Roman"/>
          <w:b/>
          <w:sz w:val="24"/>
          <w:szCs w:val="24"/>
        </w:rPr>
        <w:t xml:space="preserve"> </w:t>
      </w:r>
      <w:r w:rsidRPr="00360E6D">
        <w:rPr>
          <w:rFonts w:ascii="Times New Roman" w:hAnsi="Times New Roman" w:cs="Times New Roman"/>
          <w:sz w:val="24"/>
          <w:szCs w:val="24"/>
        </w:rPr>
        <w:t xml:space="preserve">Bütünlük </w:t>
      </w:r>
      <w:r w:rsidR="006608B3" w:rsidRPr="00360E6D">
        <w:rPr>
          <w:rFonts w:ascii="Times New Roman" w:hAnsi="Times New Roman" w:cs="Times New Roman"/>
          <w:sz w:val="24"/>
          <w:szCs w:val="24"/>
        </w:rPr>
        <w:t>bileşeni</w:t>
      </w:r>
      <w:r w:rsidR="00701027">
        <w:rPr>
          <w:rFonts w:ascii="Times New Roman" w:hAnsi="Times New Roman" w:cs="Times New Roman"/>
          <w:sz w:val="24"/>
          <w:szCs w:val="24"/>
        </w:rPr>
        <w:t xml:space="preserve">, </w:t>
      </w:r>
      <w:r w:rsidR="006608B3" w:rsidRPr="00360E6D">
        <w:rPr>
          <w:rFonts w:ascii="Times New Roman" w:hAnsi="Times New Roman" w:cs="Times New Roman"/>
          <w:sz w:val="24"/>
          <w:szCs w:val="24"/>
        </w:rPr>
        <w:t>diğer</w:t>
      </w:r>
      <w:r w:rsidRPr="00360E6D">
        <w:rPr>
          <w:rFonts w:ascii="Times New Roman" w:hAnsi="Times New Roman" w:cs="Times New Roman"/>
          <w:sz w:val="24"/>
          <w:szCs w:val="24"/>
        </w:rPr>
        <w:t xml:space="preserve"> tarafın yazılı ve sözlü vaatlere </w:t>
      </w:r>
      <w:r w:rsidR="006608B3" w:rsidRPr="00360E6D">
        <w:rPr>
          <w:rFonts w:ascii="Times New Roman" w:hAnsi="Times New Roman" w:cs="Times New Roman"/>
          <w:sz w:val="24"/>
          <w:szCs w:val="24"/>
        </w:rPr>
        <w:t>bağlı</w:t>
      </w:r>
      <w:r w:rsidRPr="00360E6D">
        <w:rPr>
          <w:rFonts w:ascii="Times New Roman" w:hAnsi="Times New Roman" w:cs="Times New Roman"/>
          <w:sz w:val="24"/>
          <w:szCs w:val="24"/>
        </w:rPr>
        <w:t xml:space="preserve"> kalıp </w:t>
      </w:r>
      <w:r w:rsidR="006608B3" w:rsidRPr="00360E6D">
        <w:rPr>
          <w:rFonts w:ascii="Times New Roman" w:hAnsi="Times New Roman" w:cs="Times New Roman"/>
          <w:sz w:val="24"/>
          <w:szCs w:val="24"/>
        </w:rPr>
        <w:t>kalmadığını</w:t>
      </w:r>
      <w:r w:rsidRPr="00360E6D">
        <w:rPr>
          <w:rFonts w:ascii="Times New Roman" w:hAnsi="Times New Roman" w:cs="Times New Roman"/>
          <w:sz w:val="24"/>
          <w:szCs w:val="24"/>
        </w:rPr>
        <w:t xml:space="preserve"> ifade</w:t>
      </w:r>
      <w:r w:rsidR="00701027">
        <w:rPr>
          <w:rFonts w:ascii="Times New Roman" w:hAnsi="Times New Roman" w:cs="Times New Roman"/>
          <w:sz w:val="24"/>
          <w:szCs w:val="24"/>
        </w:rPr>
        <w:t xml:space="preserve"> </w:t>
      </w:r>
      <w:r w:rsidRPr="00360E6D">
        <w:rPr>
          <w:rFonts w:ascii="Times New Roman" w:hAnsi="Times New Roman" w:cs="Times New Roman"/>
          <w:sz w:val="24"/>
          <w:szCs w:val="24"/>
        </w:rPr>
        <w:t>etmektedir</w:t>
      </w:r>
      <w:r w:rsidR="00701027">
        <w:rPr>
          <w:rFonts w:ascii="Times New Roman" w:hAnsi="Times New Roman" w:cs="Times New Roman"/>
          <w:sz w:val="24"/>
          <w:szCs w:val="24"/>
        </w:rPr>
        <w:t xml:space="preserve"> </w:t>
      </w:r>
      <w:r w:rsidR="006608B3" w:rsidRPr="00360E6D">
        <w:rPr>
          <w:rFonts w:ascii="Times New Roman" w:hAnsi="Times New Roman" w:cs="Times New Roman"/>
          <w:sz w:val="24"/>
          <w:szCs w:val="24"/>
        </w:rPr>
        <w:t>(Troy,2004</w:t>
      </w:r>
      <w:r w:rsidR="00BF736A">
        <w:rPr>
          <w:rFonts w:ascii="Times New Roman" w:hAnsi="Times New Roman" w:cs="Times New Roman"/>
          <w:sz w:val="24"/>
          <w:szCs w:val="24"/>
        </w:rPr>
        <w:t>,114-125</w:t>
      </w:r>
      <w:r w:rsidR="006608B3" w:rsidRPr="00360E6D">
        <w:rPr>
          <w:rFonts w:ascii="Times New Roman" w:hAnsi="Times New Roman" w:cs="Times New Roman"/>
          <w:sz w:val="24"/>
          <w:szCs w:val="24"/>
        </w:rPr>
        <w:t>)</w:t>
      </w:r>
      <w:r w:rsidRPr="00360E6D">
        <w:rPr>
          <w:rFonts w:ascii="Times New Roman" w:hAnsi="Times New Roman" w:cs="Times New Roman"/>
          <w:sz w:val="24"/>
          <w:szCs w:val="24"/>
        </w:rPr>
        <w:t xml:space="preserve">. </w:t>
      </w:r>
      <w:r w:rsidR="006608B3" w:rsidRPr="00360E6D">
        <w:rPr>
          <w:rFonts w:ascii="Times New Roman" w:hAnsi="Times New Roman" w:cs="Times New Roman"/>
          <w:sz w:val="24"/>
          <w:szCs w:val="24"/>
        </w:rPr>
        <w:t>İ</w:t>
      </w:r>
      <w:r w:rsidRPr="00360E6D">
        <w:rPr>
          <w:rFonts w:ascii="Times New Roman" w:hAnsi="Times New Roman" w:cs="Times New Roman"/>
          <w:sz w:val="24"/>
          <w:szCs w:val="24"/>
        </w:rPr>
        <w:t xml:space="preserve">nsan bir </w:t>
      </w:r>
      <w:r w:rsidR="006608B3" w:rsidRPr="00360E6D">
        <w:rPr>
          <w:rFonts w:ascii="Times New Roman" w:hAnsi="Times New Roman" w:cs="Times New Roman"/>
          <w:sz w:val="24"/>
          <w:szCs w:val="24"/>
        </w:rPr>
        <w:t>başkası</w:t>
      </w:r>
      <w:r w:rsidRPr="00360E6D">
        <w:rPr>
          <w:rFonts w:ascii="Times New Roman" w:hAnsi="Times New Roman" w:cs="Times New Roman"/>
          <w:sz w:val="24"/>
          <w:szCs w:val="24"/>
        </w:rPr>
        <w:t xml:space="preserve"> ile bir süre </w:t>
      </w:r>
      <w:r w:rsidR="006608B3" w:rsidRPr="00360E6D">
        <w:rPr>
          <w:rFonts w:ascii="Times New Roman" w:hAnsi="Times New Roman" w:cs="Times New Roman"/>
          <w:sz w:val="24"/>
          <w:szCs w:val="24"/>
        </w:rPr>
        <w:t>kurduğu</w:t>
      </w:r>
      <w:r w:rsidR="00701027">
        <w:rPr>
          <w:rFonts w:ascii="Times New Roman" w:hAnsi="Times New Roman" w:cs="Times New Roman"/>
          <w:sz w:val="24"/>
          <w:szCs w:val="24"/>
        </w:rPr>
        <w:t xml:space="preserve"> </w:t>
      </w:r>
      <w:r w:rsidR="006608B3" w:rsidRPr="00360E6D">
        <w:rPr>
          <w:rFonts w:ascii="Times New Roman" w:hAnsi="Times New Roman" w:cs="Times New Roman"/>
          <w:sz w:val="24"/>
          <w:szCs w:val="24"/>
        </w:rPr>
        <w:t>karşılıklı</w:t>
      </w:r>
      <w:r w:rsidR="00701027">
        <w:rPr>
          <w:rFonts w:ascii="Times New Roman" w:hAnsi="Times New Roman" w:cs="Times New Roman"/>
          <w:sz w:val="24"/>
          <w:szCs w:val="24"/>
        </w:rPr>
        <w:t xml:space="preserve"> </w:t>
      </w:r>
      <w:r w:rsidR="006608B3" w:rsidRPr="00360E6D">
        <w:rPr>
          <w:rFonts w:ascii="Times New Roman" w:hAnsi="Times New Roman" w:cs="Times New Roman"/>
          <w:sz w:val="24"/>
          <w:szCs w:val="24"/>
        </w:rPr>
        <w:t>etkileşim</w:t>
      </w:r>
      <w:r w:rsidRPr="00360E6D">
        <w:rPr>
          <w:rFonts w:ascii="Times New Roman" w:hAnsi="Times New Roman" w:cs="Times New Roman"/>
          <w:sz w:val="24"/>
          <w:szCs w:val="24"/>
        </w:rPr>
        <w:t xml:space="preserve"> sonucunda, o </w:t>
      </w:r>
      <w:r w:rsidR="006608B3" w:rsidRPr="00360E6D">
        <w:rPr>
          <w:rFonts w:ascii="Times New Roman" w:hAnsi="Times New Roman" w:cs="Times New Roman"/>
          <w:sz w:val="24"/>
          <w:szCs w:val="24"/>
        </w:rPr>
        <w:t xml:space="preserve">kişinin </w:t>
      </w:r>
      <w:r w:rsidRPr="00360E6D">
        <w:rPr>
          <w:rFonts w:ascii="Times New Roman" w:hAnsi="Times New Roman" w:cs="Times New Roman"/>
          <w:sz w:val="24"/>
          <w:szCs w:val="24"/>
        </w:rPr>
        <w:t xml:space="preserve">söyledikleri ve yaptıklarının birbirini tutup </w:t>
      </w:r>
      <w:r w:rsidR="006608B3" w:rsidRPr="00360E6D">
        <w:rPr>
          <w:rFonts w:ascii="Times New Roman" w:hAnsi="Times New Roman" w:cs="Times New Roman"/>
          <w:sz w:val="24"/>
          <w:szCs w:val="24"/>
        </w:rPr>
        <w:t>tutmadığı</w:t>
      </w:r>
      <w:r w:rsidRPr="00360E6D">
        <w:rPr>
          <w:rFonts w:ascii="Times New Roman" w:hAnsi="Times New Roman" w:cs="Times New Roman"/>
          <w:sz w:val="24"/>
          <w:szCs w:val="24"/>
        </w:rPr>
        <w:t xml:space="preserve"> konusunda bir yargıya varır</w:t>
      </w:r>
      <w:r w:rsidR="00701027">
        <w:rPr>
          <w:rFonts w:ascii="Times New Roman" w:hAnsi="Times New Roman" w:cs="Times New Roman"/>
          <w:sz w:val="24"/>
          <w:szCs w:val="24"/>
        </w:rPr>
        <w:t xml:space="preserve"> ve b</w:t>
      </w:r>
      <w:r w:rsidR="00701027" w:rsidRPr="00360E6D">
        <w:rPr>
          <w:rFonts w:ascii="Times New Roman" w:hAnsi="Times New Roman" w:cs="Times New Roman"/>
          <w:sz w:val="24"/>
          <w:szCs w:val="24"/>
        </w:rPr>
        <w:t>u</w:t>
      </w:r>
      <w:r w:rsidR="00701027">
        <w:rPr>
          <w:rFonts w:ascii="Times New Roman" w:hAnsi="Times New Roman" w:cs="Times New Roman"/>
          <w:sz w:val="24"/>
          <w:szCs w:val="24"/>
        </w:rPr>
        <w:t xml:space="preserve"> </w:t>
      </w:r>
      <w:r w:rsidR="00701027" w:rsidRPr="00360E6D">
        <w:rPr>
          <w:rFonts w:ascii="Times New Roman" w:hAnsi="Times New Roman" w:cs="Times New Roman"/>
          <w:sz w:val="24"/>
          <w:szCs w:val="24"/>
        </w:rPr>
        <w:t>yargı sonucunda bütünlük olgusu meydana gelir</w:t>
      </w:r>
      <w:r w:rsidR="0009135D">
        <w:rPr>
          <w:rFonts w:ascii="Times New Roman" w:hAnsi="Times New Roman" w:cs="Times New Roman"/>
          <w:sz w:val="24"/>
          <w:szCs w:val="24"/>
        </w:rPr>
        <w:t xml:space="preserve">  (</w:t>
      </w:r>
      <w:r w:rsidR="006608B3" w:rsidRPr="00360E6D">
        <w:rPr>
          <w:rFonts w:ascii="Times New Roman" w:hAnsi="Times New Roman" w:cs="Times New Roman"/>
          <w:sz w:val="24"/>
          <w:szCs w:val="24"/>
        </w:rPr>
        <w:t>Özbek,2</w:t>
      </w:r>
      <w:r w:rsidR="005A434A">
        <w:rPr>
          <w:rFonts w:ascii="Times New Roman" w:hAnsi="Times New Roman" w:cs="Times New Roman"/>
          <w:sz w:val="24"/>
          <w:szCs w:val="24"/>
        </w:rPr>
        <w:t>006,23-35</w:t>
      </w:r>
      <w:r w:rsidR="006608B3" w:rsidRPr="00360E6D">
        <w:rPr>
          <w:rFonts w:ascii="Times New Roman" w:hAnsi="Times New Roman" w:cs="Times New Roman"/>
          <w:sz w:val="24"/>
          <w:szCs w:val="24"/>
        </w:rPr>
        <w:t>)</w:t>
      </w:r>
      <w:r w:rsidRPr="00360E6D">
        <w:rPr>
          <w:rFonts w:ascii="Times New Roman" w:hAnsi="Times New Roman" w:cs="Times New Roman"/>
          <w:sz w:val="24"/>
          <w:szCs w:val="24"/>
        </w:rPr>
        <w:t>.</w:t>
      </w:r>
    </w:p>
    <w:p w:rsidR="00B004C4" w:rsidRPr="00360E6D" w:rsidRDefault="000D11BB" w:rsidP="0048643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b/>
          <w:sz w:val="24"/>
          <w:szCs w:val="24"/>
        </w:rPr>
        <w:t>Açıklık:</w:t>
      </w:r>
      <w:r w:rsidR="00BA15EF">
        <w:rPr>
          <w:rFonts w:ascii="Times New Roman" w:hAnsi="Times New Roman" w:cs="Times New Roman"/>
          <w:b/>
          <w:sz w:val="24"/>
          <w:szCs w:val="24"/>
        </w:rPr>
        <w:t xml:space="preserve"> </w:t>
      </w:r>
      <w:r w:rsidRPr="00360E6D">
        <w:rPr>
          <w:rFonts w:ascii="Times New Roman" w:hAnsi="Times New Roman" w:cs="Times New Roman"/>
          <w:sz w:val="24"/>
          <w:szCs w:val="24"/>
        </w:rPr>
        <w:t xml:space="preserve">Açıklık, zihinsel </w:t>
      </w:r>
      <w:r w:rsidR="003E5362" w:rsidRPr="00360E6D">
        <w:rPr>
          <w:rFonts w:ascii="Times New Roman" w:hAnsi="Times New Roman" w:cs="Times New Roman"/>
          <w:sz w:val="24"/>
          <w:szCs w:val="24"/>
        </w:rPr>
        <w:t>erişilebilirlik</w:t>
      </w:r>
      <w:r w:rsidRPr="00360E6D">
        <w:rPr>
          <w:rFonts w:ascii="Times New Roman" w:hAnsi="Times New Roman" w:cs="Times New Roman"/>
          <w:sz w:val="24"/>
          <w:szCs w:val="24"/>
        </w:rPr>
        <w:t xml:space="preserve"> ya da fikirleri ve </w:t>
      </w:r>
      <w:r w:rsidR="00BA15EF">
        <w:rPr>
          <w:rFonts w:ascii="Times New Roman" w:hAnsi="Times New Roman" w:cs="Times New Roman"/>
          <w:sz w:val="24"/>
          <w:szCs w:val="24"/>
        </w:rPr>
        <w:t>bilgileri</w:t>
      </w:r>
      <w:r w:rsidRPr="00360E6D">
        <w:rPr>
          <w:rFonts w:ascii="Times New Roman" w:hAnsi="Times New Roman" w:cs="Times New Roman"/>
          <w:sz w:val="24"/>
          <w:szCs w:val="24"/>
        </w:rPr>
        <w:t xml:space="preserve"> serbest bir </w:t>
      </w:r>
      <w:r w:rsidR="003E5362" w:rsidRPr="00360E6D">
        <w:rPr>
          <w:rFonts w:ascii="Times New Roman" w:hAnsi="Times New Roman" w:cs="Times New Roman"/>
          <w:sz w:val="24"/>
          <w:szCs w:val="24"/>
        </w:rPr>
        <w:t>şekilde</w:t>
      </w:r>
      <w:r w:rsidR="00BA15EF">
        <w:rPr>
          <w:rFonts w:ascii="Times New Roman" w:hAnsi="Times New Roman" w:cs="Times New Roman"/>
          <w:sz w:val="24"/>
          <w:szCs w:val="24"/>
        </w:rPr>
        <w:t xml:space="preserve"> </w:t>
      </w:r>
      <w:r w:rsidR="003E5362" w:rsidRPr="00360E6D">
        <w:rPr>
          <w:rFonts w:ascii="Times New Roman" w:hAnsi="Times New Roman" w:cs="Times New Roman"/>
          <w:sz w:val="24"/>
          <w:szCs w:val="24"/>
        </w:rPr>
        <w:t>paylaşmaya</w:t>
      </w:r>
      <w:r w:rsidRPr="00360E6D">
        <w:rPr>
          <w:rFonts w:ascii="Times New Roman" w:hAnsi="Times New Roman" w:cs="Times New Roman"/>
          <w:sz w:val="24"/>
          <w:szCs w:val="24"/>
        </w:rPr>
        <w:t xml:space="preserve"> isteklilik olarak ifade edilebilir</w:t>
      </w:r>
      <w:r w:rsidR="00BA15EF">
        <w:rPr>
          <w:rFonts w:ascii="Times New Roman" w:hAnsi="Times New Roman" w:cs="Times New Roman"/>
          <w:sz w:val="24"/>
          <w:szCs w:val="24"/>
        </w:rPr>
        <w:t xml:space="preserve"> </w:t>
      </w:r>
      <w:r w:rsidR="003E5362" w:rsidRPr="00360E6D">
        <w:rPr>
          <w:rFonts w:ascii="Times New Roman" w:hAnsi="Times New Roman" w:cs="Times New Roman"/>
          <w:sz w:val="24"/>
          <w:szCs w:val="24"/>
        </w:rPr>
        <w:t>(Hosmer,1995</w:t>
      </w:r>
      <w:r w:rsidR="00CF5CF3">
        <w:rPr>
          <w:rFonts w:ascii="Times New Roman" w:hAnsi="Times New Roman" w:cs="Times New Roman"/>
          <w:sz w:val="24"/>
          <w:szCs w:val="24"/>
        </w:rPr>
        <w:t>,379-403</w:t>
      </w:r>
      <w:r w:rsidR="003E5362" w:rsidRPr="00360E6D">
        <w:rPr>
          <w:rFonts w:ascii="Times New Roman" w:hAnsi="Times New Roman" w:cs="Times New Roman"/>
          <w:sz w:val="24"/>
          <w:szCs w:val="24"/>
        </w:rPr>
        <w:t>)</w:t>
      </w:r>
      <w:r w:rsidRPr="00360E6D">
        <w:rPr>
          <w:rFonts w:ascii="Times New Roman" w:hAnsi="Times New Roman" w:cs="Times New Roman"/>
          <w:sz w:val="24"/>
          <w:szCs w:val="24"/>
        </w:rPr>
        <w:t>.</w:t>
      </w:r>
      <w:r w:rsidR="00BA15EF">
        <w:rPr>
          <w:rFonts w:ascii="Times New Roman" w:hAnsi="Times New Roman" w:cs="Times New Roman"/>
          <w:sz w:val="24"/>
          <w:szCs w:val="24"/>
        </w:rPr>
        <w:t xml:space="preserve"> Burada anlatılmak istenen, </w:t>
      </w:r>
      <w:r w:rsidR="003E5362" w:rsidRPr="00360E6D">
        <w:rPr>
          <w:rFonts w:ascii="Times New Roman" w:hAnsi="Times New Roman" w:cs="Times New Roman"/>
          <w:sz w:val="24"/>
          <w:szCs w:val="24"/>
        </w:rPr>
        <w:t>diğer</w:t>
      </w:r>
      <w:r w:rsidR="00BA15EF">
        <w:rPr>
          <w:rFonts w:ascii="Times New Roman" w:hAnsi="Times New Roman" w:cs="Times New Roman"/>
          <w:sz w:val="24"/>
          <w:szCs w:val="24"/>
        </w:rPr>
        <w:t xml:space="preserve"> </w:t>
      </w:r>
      <w:r w:rsidR="003E5362" w:rsidRPr="00360E6D">
        <w:rPr>
          <w:rFonts w:ascii="Times New Roman" w:hAnsi="Times New Roman" w:cs="Times New Roman"/>
          <w:sz w:val="24"/>
          <w:szCs w:val="24"/>
        </w:rPr>
        <w:t>kişiye</w:t>
      </w:r>
      <w:r w:rsidRPr="00360E6D">
        <w:rPr>
          <w:rFonts w:ascii="Times New Roman" w:hAnsi="Times New Roman" w:cs="Times New Roman"/>
          <w:sz w:val="24"/>
          <w:szCs w:val="24"/>
        </w:rPr>
        <w:t xml:space="preserve"> kar</w:t>
      </w:r>
      <w:r w:rsidR="003E5362" w:rsidRPr="00360E6D">
        <w:rPr>
          <w:rFonts w:ascii="Times New Roman" w:hAnsi="Times New Roman" w:cs="Times New Roman"/>
          <w:sz w:val="24"/>
          <w:szCs w:val="24"/>
        </w:rPr>
        <w:t>ş</w:t>
      </w:r>
      <w:r w:rsidRPr="00360E6D">
        <w:rPr>
          <w:rFonts w:ascii="Times New Roman" w:hAnsi="Times New Roman" w:cs="Times New Roman"/>
          <w:sz w:val="24"/>
          <w:szCs w:val="24"/>
        </w:rPr>
        <w:t xml:space="preserve">ı yalın ve </w:t>
      </w:r>
      <w:r w:rsidR="003E5362" w:rsidRPr="00360E6D">
        <w:rPr>
          <w:rFonts w:ascii="Times New Roman" w:hAnsi="Times New Roman" w:cs="Times New Roman"/>
          <w:sz w:val="24"/>
          <w:szCs w:val="24"/>
        </w:rPr>
        <w:t>anlaşılır</w:t>
      </w:r>
      <w:r w:rsidRPr="00360E6D">
        <w:rPr>
          <w:rFonts w:ascii="Times New Roman" w:hAnsi="Times New Roman" w:cs="Times New Roman"/>
          <w:sz w:val="24"/>
          <w:szCs w:val="24"/>
        </w:rPr>
        <w:t xml:space="preserve"> olarak olanların </w:t>
      </w:r>
      <w:r w:rsidR="003E5362" w:rsidRPr="00360E6D">
        <w:rPr>
          <w:rFonts w:ascii="Times New Roman" w:hAnsi="Times New Roman" w:cs="Times New Roman"/>
          <w:sz w:val="24"/>
          <w:szCs w:val="24"/>
        </w:rPr>
        <w:t>olduğu</w:t>
      </w:r>
      <w:r w:rsidRPr="00360E6D">
        <w:rPr>
          <w:rFonts w:ascii="Times New Roman" w:hAnsi="Times New Roman" w:cs="Times New Roman"/>
          <w:sz w:val="24"/>
          <w:szCs w:val="24"/>
        </w:rPr>
        <w:t xml:space="preserve"> gibi</w:t>
      </w:r>
      <w:r w:rsidR="004E0AB7">
        <w:rPr>
          <w:rFonts w:ascii="Times New Roman" w:hAnsi="Times New Roman" w:cs="Times New Roman"/>
          <w:sz w:val="24"/>
          <w:szCs w:val="24"/>
        </w:rPr>
        <w:t xml:space="preserve"> anlatılarak ifade edilmesi yoluyla güvenin kazanılmasıdır </w:t>
      </w:r>
      <w:r w:rsidR="003E5362" w:rsidRPr="00360E6D">
        <w:rPr>
          <w:rFonts w:ascii="Times New Roman" w:hAnsi="Times New Roman" w:cs="Times New Roman"/>
          <w:sz w:val="24"/>
          <w:szCs w:val="24"/>
        </w:rPr>
        <w:t>(Agarwal,2003</w:t>
      </w:r>
      <w:r w:rsidR="00E7537F">
        <w:rPr>
          <w:rFonts w:ascii="Times New Roman" w:hAnsi="Times New Roman" w:cs="Times New Roman"/>
          <w:sz w:val="24"/>
          <w:szCs w:val="24"/>
        </w:rPr>
        <w:t>,325</w:t>
      </w:r>
      <w:r w:rsidR="003E5362" w:rsidRPr="00360E6D">
        <w:rPr>
          <w:rFonts w:ascii="Times New Roman" w:hAnsi="Times New Roman" w:cs="Times New Roman"/>
          <w:sz w:val="24"/>
          <w:szCs w:val="24"/>
        </w:rPr>
        <w:t>)</w:t>
      </w:r>
      <w:r w:rsidRPr="00360E6D">
        <w:rPr>
          <w:rFonts w:ascii="Times New Roman" w:hAnsi="Times New Roman" w:cs="Times New Roman"/>
          <w:sz w:val="24"/>
          <w:szCs w:val="24"/>
        </w:rPr>
        <w:t>.</w:t>
      </w:r>
    </w:p>
    <w:p w:rsidR="00B004C4" w:rsidRPr="00360E6D" w:rsidRDefault="003E5362" w:rsidP="0048643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b/>
          <w:sz w:val="24"/>
          <w:szCs w:val="24"/>
        </w:rPr>
        <w:t>Yeterlilik</w:t>
      </w:r>
      <w:r w:rsidRPr="00360E6D">
        <w:rPr>
          <w:rFonts w:ascii="Times New Roman" w:hAnsi="Times New Roman" w:cs="Times New Roman"/>
          <w:sz w:val="24"/>
          <w:szCs w:val="24"/>
        </w:rPr>
        <w:t>: Güveni anlamanın merkezinde yeterlilik ve sorumluluk yer almaktadır</w:t>
      </w:r>
      <w:r w:rsidR="0018286E">
        <w:rPr>
          <w:rFonts w:ascii="Times New Roman" w:hAnsi="Times New Roman" w:cs="Times New Roman"/>
          <w:sz w:val="24"/>
          <w:szCs w:val="24"/>
        </w:rPr>
        <w:t xml:space="preserve"> (</w:t>
      </w:r>
      <w:proofErr w:type="spellStart"/>
      <w:r w:rsidR="0018286E">
        <w:rPr>
          <w:rFonts w:ascii="Times New Roman" w:hAnsi="Times New Roman" w:cs="Times New Roman"/>
          <w:sz w:val="24"/>
          <w:szCs w:val="24"/>
        </w:rPr>
        <w:t>Bews</w:t>
      </w:r>
      <w:proofErr w:type="spellEnd"/>
      <w:r w:rsidR="0018286E">
        <w:rPr>
          <w:rFonts w:ascii="Times New Roman" w:hAnsi="Times New Roman" w:cs="Times New Roman"/>
          <w:sz w:val="24"/>
          <w:szCs w:val="24"/>
        </w:rPr>
        <w:t xml:space="preserve"> ve diğerleri</w:t>
      </w:r>
      <w:r w:rsidR="001B7B43" w:rsidRPr="00360E6D">
        <w:rPr>
          <w:rFonts w:ascii="Times New Roman" w:hAnsi="Times New Roman" w:cs="Times New Roman"/>
          <w:sz w:val="24"/>
          <w:szCs w:val="24"/>
        </w:rPr>
        <w:t>,2002).</w:t>
      </w:r>
      <w:r w:rsidRPr="00360E6D">
        <w:rPr>
          <w:rFonts w:ascii="Times New Roman" w:hAnsi="Times New Roman" w:cs="Times New Roman"/>
          <w:sz w:val="24"/>
          <w:szCs w:val="24"/>
        </w:rPr>
        <w:t>Yeterlilik,</w:t>
      </w:r>
      <w:r w:rsidR="00557921">
        <w:rPr>
          <w:rFonts w:ascii="Times New Roman" w:hAnsi="Times New Roman" w:cs="Times New Roman"/>
          <w:sz w:val="24"/>
          <w:szCs w:val="24"/>
        </w:rPr>
        <w:t xml:space="preserve"> </w:t>
      </w:r>
      <w:r w:rsidRPr="00360E6D">
        <w:rPr>
          <w:rFonts w:ascii="Times New Roman" w:hAnsi="Times New Roman" w:cs="Times New Roman"/>
          <w:sz w:val="24"/>
          <w:szCs w:val="24"/>
        </w:rPr>
        <w:t xml:space="preserve">kişinin belirli bir seviyede performans göstereceğine </w:t>
      </w:r>
      <w:r w:rsidR="001B7B43" w:rsidRPr="00360E6D">
        <w:rPr>
          <w:rFonts w:ascii="Times New Roman" w:hAnsi="Times New Roman" w:cs="Times New Roman"/>
          <w:sz w:val="24"/>
          <w:szCs w:val="24"/>
        </w:rPr>
        <w:t xml:space="preserve">ilişkin </w:t>
      </w:r>
      <w:r w:rsidRPr="00360E6D">
        <w:rPr>
          <w:rFonts w:ascii="Times New Roman" w:hAnsi="Times New Roman" w:cs="Times New Roman"/>
          <w:sz w:val="24"/>
          <w:szCs w:val="24"/>
        </w:rPr>
        <w:t>bir yargıyı ifade etmektedir</w:t>
      </w:r>
      <w:r w:rsidR="00557921">
        <w:rPr>
          <w:rFonts w:ascii="Times New Roman" w:hAnsi="Times New Roman" w:cs="Times New Roman"/>
          <w:sz w:val="24"/>
          <w:szCs w:val="24"/>
        </w:rPr>
        <w:t xml:space="preserve"> </w:t>
      </w:r>
      <w:r w:rsidR="001B7B43" w:rsidRPr="00360E6D">
        <w:rPr>
          <w:rFonts w:ascii="Times New Roman" w:hAnsi="Times New Roman" w:cs="Times New Roman"/>
          <w:sz w:val="24"/>
          <w:szCs w:val="24"/>
        </w:rPr>
        <w:t>(McAllister,1995</w:t>
      </w:r>
      <w:r w:rsidR="005B2F34">
        <w:rPr>
          <w:rFonts w:ascii="Times New Roman" w:hAnsi="Times New Roman" w:cs="Times New Roman"/>
          <w:sz w:val="24"/>
          <w:szCs w:val="24"/>
        </w:rPr>
        <w:t>,24-59</w:t>
      </w:r>
      <w:r w:rsidR="001B7B43" w:rsidRPr="00360E6D">
        <w:rPr>
          <w:rFonts w:ascii="Times New Roman" w:hAnsi="Times New Roman" w:cs="Times New Roman"/>
          <w:sz w:val="24"/>
          <w:szCs w:val="24"/>
        </w:rPr>
        <w:t>)</w:t>
      </w:r>
      <w:r w:rsidRPr="00360E6D">
        <w:rPr>
          <w:rFonts w:ascii="Times New Roman" w:hAnsi="Times New Roman" w:cs="Times New Roman"/>
          <w:sz w:val="24"/>
          <w:szCs w:val="24"/>
        </w:rPr>
        <w:t>. Eğer bir insan diğer kişinin yaptığı işte yeterli olduğuna düşünüyorsa ona güvenecektir</w:t>
      </w:r>
      <w:r w:rsidR="00557921">
        <w:rPr>
          <w:rFonts w:ascii="Times New Roman" w:hAnsi="Times New Roman" w:cs="Times New Roman"/>
          <w:sz w:val="24"/>
          <w:szCs w:val="24"/>
        </w:rPr>
        <w:t xml:space="preserve"> </w:t>
      </w:r>
      <w:r w:rsidR="005A434A">
        <w:rPr>
          <w:rFonts w:ascii="Times New Roman" w:hAnsi="Times New Roman" w:cs="Times New Roman"/>
          <w:sz w:val="24"/>
          <w:szCs w:val="24"/>
        </w:rPr>
        <w:t>(Özbek,2006,23-35</w:t>
      </w:r>
      <w:r w:rsidRPr="00360E6D">
        <w:rPr>
          <w:rFonts w:ascii="Times New Roman" w:hAnsi="Times New Roman" w:cs="Times New Roman"/>
          <w:sz w:val="24"/>
          <w:szCs w:val="24"/>
        </w:rPr>
        <w:t>).</w:t>
      </w:r>
    </w:p>
    <w:p w:rsidR="00BD5CCC" w:rsidRPr="00360E6D" w:rsidRDefault="002F27AE" w:rsidP="0048643E">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b/>
          <w:sz w:val="24"/>
          <w:szCs w:val="24"/>
        </w:rPr>
        <w:t>Empati:</w:t>
      </w:r>
      <w:r w:rsidRPr="00360E6D">
        <w:rPr>
          <w:rFonts w:ascii="Times New Roman" w:hAnsi="Times New Roman" w:cs="Times New Roman"/>
          <w:sz w:val="24"/>
          <w:szCs w:val="24"/>
        </w:rPr>
        <w:t xml:space="preserve"> Kişiler arası güven aynı zamanda bir grup içindeki kişilerin birbirlerini kabul etmelerini ve destekl</w:t>
      </w:r>
      <w:r w:rsidR="00DB0A72">
        <w:rPr>
          <w:rFonts w:ascii="Times New Roman" w:hAnsi="Times New Roman" w:cs="Times New Roman"/>
          <w:sz w:val="24"/>
          <w:szCs w:val="24"/>
        </w:rPr>
        <w:t>emelerini ifade eder.</w:t>
      </w:r>
      <w:r w:rsidRPr="00360E6D">
        <w:rPr>
          <w:rFonts w:ascii="Times New Roman" w:hAnsi="Times New Roman" w:cs="Times New Roman"/>
          <w:sz w:val="24"/>
          <w:szCs w:val="24"/>
        </w:rPr>
        <w:t xml:space="preserve"> Bir insanın diğer insanın duygu ve düşüncelerini algılaması anlamına gel</w:t>
      </w:r>
      <w:r w:rsidR="004010CC" w:rsidRPr="00360E6D">
        <w:rPr>
          <w:rFonts w:ascii="Times New Roman" w:hAnsi="Times New Roman" w:cs="Times New Roman"/>
          <w:sz w:val="24"/>
          <w:szCs w:val="24"/>
        </w:rPr>
        <w:t xml:space="preserve">en </w:t>
      </w:r>
      <w:proofErr w:type="gramStart"/>
      <w:r w:rsidR="004010CC" w:rsidRPr="00360E6D">
        <w:rPr>
          <w:rFonts w:ascii="Times New Roman" w:hAnsi="Times New Roman" w:cs="Times New Roman"/>
          <w:sz w:val="24"/>
          <w:szCs w:val="24"/>
        </w:rPr>
        <w:t>empati</w:t>
      </w:r>
      <w:proofErr w:type="gramEnd"/>
      <w:r w:rsidR="00DB0A72">
        <w:rPr>
          <w:rFonts w:ascii="Times New Roman" w:hAnsi="Times New Roman" w:cs="Times New Roman"/>
          <w:sz w:val="24"/>
          <w:szCs w:val="24"/>
        </w:rPr>
        <w:t>,</w:t>
      </w:r>
      <w:r w:rsidR="004010CC" w:rsidRPr="00360E6D">
        <w:rPr>
          <w:rFonts w:ascii="Times New Roman" w:hAnsi="Times New Roman" w:cs="Times New Roman"/>
          <w:sz w:val="24"/>
          <w:szCs w:val="24"/>
        </w:rPr>
        <w:t xml:space="preserve"> </w:t>
      </w:r>
      <w:r w:rsidR="00DB0A72">
        <w:rPr>
          <w:rFonts w:ascii="Times New Roman" w:hAnsi="Times New Roman" w:cs="Times New Roman"/>
          <w:sz w:val="24"/>
          <w:szCs w:val="24"/>
        </w:rPr>
        <w:t xml:space="preserve">bu noktada </w:t>
      </w:r>
      <w:r w:rsidR="004010CC" w:rsidRPr="00360E6D">
        <w:rPr>
          <w:rFonts w:ascii="Times New Roman" w:hAnsi="Times New Roman" w:cs="Times New Roman"/>
          <w:sz w:val="24"/>
          <w:szCs w:val="24"/>
        </w:rPr>
        <w:t>güvenin bir ön koşulu</w:t>
      </w:r>
      <w:r w:rsidRPr="00360E6D">
        <w:rPr>
          <w:rFonts w:ascii="Times New Roman" w:hAnsi="Times New Roman" w:cs="Times New Roman"/>
          <w:sz w:val="24"/>
          <w:szCs w:val="24"/>
        </w:rPr>
        <w:t xml:space="preserve"> olarak ifade edilmektedir</w:t>
      </w:r>
      <w:r w:rsidR="00DB0A72">
        <w:rPr>
          <w:rFonts w:ascii="Times New Roman" w:hAnsi="Times New Roman" w:cs="Times New Roman"/>
          <w:sz w:val="24"/>
          <w:szCs w:val="24"/>
        </w:rPr>
        <w:t xml:space="preserve"> </w:t>
      </w:r>
      <w:r w:rsidRPr="00360E6D">
        <w:rPr>
          <w:rFonts w:ascii="Times New Roman" w:hAnsi="Times New Roman" w:cs="Times New Roman"/>
          <w:sz w:val="24"/>
          <w:szCs w:val="24"/>
        </w:rPr>
        <w:t>(Mindek,1984</w:t>
      </w:r>
      <w:r w:rsidR="00685C83">
        <w:rPr>
          <w:rFonts w:ascii="Times New Roman" w:hAnsi="Times New Roman" w:cs="Times New Roman"/>
          <w:sz w:val="24"/>
          <w:szCs w:val="24"/>
        </w:rPr>
        <w:t>,2</w:t>
      </w:r>
      <w:r w:rsidRPr="00360E6D">
        <w:rPr>
          <w:rFonts w:ascii="Times New Roman" w:hAnsi="Times New Roman" w:cs="Times New Roman"/>
          <w:sz w:val="24"/>
          <w:szCs w:val="24"/>
        </w:rPr>
        <w:t>).</w:t>
      </w:r>
    </w:p>
    <w:p w:rsidR="002F27AE" w:rsidRDefault="002F27AE" w:rsidP="0048643E">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b/>
          <w:sz w:val="24"/>
          <w:szCs w:val="24"/>
        </w:rPr>
        <w:t>Dürüstlük:</w:t>
      </w:r>
      <w:r w:rsidRPr="00360E6D">
        <w:rPr>
          <w:rFonts w:ascii="Times New Roman" w:hAnsi="Times New Roman" w:cs="Times New Roman"/>
          <w:sz w:val="24"/>
          <w:szCs w:val="24"/>
        </w:rPr>
        <w:t xml:space="preserve"> İnsanlar kendilerine gerçeği söyleyen insanlara güvenirken, kendilerine yalan söyleyen</w:t>
      </w:r>
      <w:r w:rsidR="00DB0A72">
        <w:rPr>
          <w:rFonts w:ascii="Times New Roman" w:hAnsi="Times New Roman" w:cs="Times New Roman"/>
          <w:sz w:val="24"/>
          <w:szCs w:val="24"/>
        </w:rPr>
        <w:t xml:space="preserve"> </w:t>
      </w:r>
      <w:r w:rsidRPr="00360E6D">
        <w:rPr>
          <w:rFonts w:ascii="Times New Roman" w:hAnsi="Times New Roman" w:cs="Times New Roman"/>
          <w:sz w:val="24"/>
          <w:szCs w:val="24"/>
        </w:rPr>
        <w:t>insanlara güvenmezler</w:t>
      </w:r>
      <w:r w:rsidR="00DB0A72">
        <w:rPr>
          <w:rFonts w:ascii="Times New Roman" w:hAnsi="Times New Roman" w:cs="Times New Roman"/>
          <w:sz w:val="24"/>
          <w:szCs w:val="24"/>
        </w:rPr>
        <w:t xml:space="preserve"> </w:t>
      </w:r>
      <w:r w:rsidRPr="00360E6D">
        <w:rPr>
          <w:rFonts w:ascii="Times New Roman" w:hAnsi="Times New Roman" w:cs="Times New Roman"/>
          <w:sz w:val="24"/>
          <w:szCs w:val="24"/>
        </w:rPr>
        <w:t>(Koehn,1998</w:t>
      </w:r>
      <w:r w:rsidR="00685C83">
        <w:rPr>
          <w:rFonts w:ascii="Times New Roman" w:hAnsi="Times New Roman" w:cs="Times New Roman"/>
          <w:sz w:val="24"/>
          <w:szCs w:val="24"/>
        </w:rPr>
        <w:t>,97</w:t>
      </w:r>
      <w:r w:rsidRPr="00360E6D">
        <w:rPr>
          <w:rFonts w:ascii="Times New Roman" w:hAnsi="Times New Roman" w:cs="Times New Roman"/>
          <w:sz w:val="24"/>
          <w:szCs w:val="24"/>
        </w:rPr>
        <w:t xml:space="preserve">). </w:t>
      </w:r>
    </w:p>
    <w:p w:rsidR="004D6932" w:rsidRPr="00360E6D" w:rsidRDefault="004D6932" w:rsidP="0048643E">
      <w:pPr>
        <w:pStyle w:val="ListeParagraf"/>
        <w:autoSpaceDE w:val="0"/>
        <w:autoSpaceDN w:val="0"/>
        <w:adjustRightInd w:val="0"/>
        <w:spacing w:after="0" w:line="240" w:lineRule="auto"/>
        <w:jc w:val="both"/>
        <w:rPr>
          <w:rFonts w:ascii="Times New Roman" w:hAnsi="Times New Roman" w:cs="Times New Roman"/>
          <w:sz w:val="24"/>
          <w:szCs w:val="24"/>
        </w:rPr>
      </w:pPr>
    </w:p>
    <w:p w:rsidR="00F51FAF" w:rsidRDefault="00D36651" w:rsidP="0048643E">
      <w:pPr>
        <w:autoSpaceDE w:val="0"/>
        <w:autoSpaceDN w:val="0"/>
        <w:adjustRightInd w:val="0"/>
        <w:spacing w:after="0" w:line="240" w:lineRule="auto"/>
        <w:jc w:val="both"/>
        <w:rPr>
          <w:rFonts w:ascii="Times New Roman" w:hAnsi="Times New Roman" w:cs="Times New Roman"/>
          <w:sz w:val="24"/>
          <w:szCs w:val="24"/>
        </w:rPr>
      </w:pPr>
      <w:proofErr w:type="spellStart"/>
      <w:r w:rsidRPr="00360E6D">
        <w:rPr>
          <w:rFonts w:ascii="Times New Roman" w:hAnsi="Times New Roman" w:cs="Times New Roman"/>
          <w:color w:val="000000"/>
          <w:sz w:val="24"/>
          <w:szCs w:val="24"/>
        </w:rPr>
        <w:t>Sydow</w:t>
      </w:r>
      <w:proofErr w:type="spellEnd"/>
      <w:r w:rsidR="00D228D6">
        <w:rPr>
          <w:rFonts w:ascii="Times New Roman" w:hAnsi="Times New Roman" w:cs="Times New Roman"/>
          <w:color w:val="000000"/>
          <w:sz w:val="24"/>
          <w:szCs w:val="24"/>
        </w:rPr>
        <w:t xml:space="preserve"> </w:t>
      </w:r>
      <w:r w:rsidRPr="00360E6D">
        <w:rPr>
          <w:rFonts w:ascii="Times New Roman" w:hAnsi="Times New Roman" w:cs="Times New Roman"/>
          <w:color w:val="000000"/>
          <w:sz w:val="24"/>
          <w:szCs w:val="24"/>
        </w:rPr>
        <w:t>(1998</w:t>
      </w:r>
      <w:r w:rsidR="00AB34B3">
        <w:rPr>
          <w:rFonts w:ascii="Times New Roman" w:hAnsi="Times New Roman" w:cs="Times New Roman"/>
          <w:color w:val="000000"/>
          <w:sz w:val="24"/>
          <w:szCs w:val="24"/>
        </w:rPr>
        <w:t>,31-62</w:t>
      </w:r>
      <w:r w:rsidRPr="00360E6D">
        <w:rPr>
          <w:rFonts w:ascii="Times New Roman" w:hAnsi="Times New Roman" w:cs="Times New Roman"/>
          <w:color w:val="000000"/>
          <w:sz w:val="24"/>
          <w:szCs w:val="24"/>
        </w:rPr>
        <w:t>)</w:t>
      </w:r>
      <w:r w:rsidR="00CC2B04" w:rsidRPr="00360E6D">
        <w:rPr>
          <w:rFonts w:ascii="Times New Roman" w:hAnsi="Times New Roman" w:cs="Times New Roman"/>
          <w:color w:val="000000"/>
          <w:sz w:val="24"/>
          <w:szCs w:val="24"/>
        </w:rPr>
        <w:t xml:space="preserve"> ve </w:t>
      </w:r>
      <w:r w:rsidR="00AC716F" w:rsidRPr="00AC716F">
        <w:rPr>
          <w:rFonts w:ascii="Times New Roman" w:hAnsi="Times New Roman" w:cs="Times New Roman"/>
          <w:bCs/>
          <w:sz w:val="24"/>
          <w:szCs w:val="24"/>
        </w:rPr>
        <w:t>Halis ve diğerleri</w:t>
      </w:r>
      <w:r w:rsidR="00AC716F">
        <w:rPr>
          <w:rFonts w:ascii="Times New Roman" w:hAnsi="Times New Roman" w:cs="Times New Roman"/>
          <w:bCs/>
          <w:sz w:val="24"/>
          <w:szCs w:val="24"/>
        </w:rPr>
        <w:t xml:space="preserve"> </w:t>
      </w:r>
      <w:r w:rsidR="00AC716F" w:rsidRPr="00AC716F">
        <w:rPr>
          <w:rFonts w:ascii="Times New Roman" w:hAnsi="Times New Roman" w:cs="Times New Roman"/>
          <w:bCs/>
          <w:sz w:val="24"/>
          <w:szCs w:val="24"/>
        </w:rPr>
        <w:t>(2007:195</w:t>
      </w:r>
      <w:r w:rsidR="00CC2B04" w:rsidRPr="00AC716F">
        <w:rPr>
          <w:rFonts w:ascii="Times New Roman" w:hAnsi="Times New Roman" w:cs="Times New Roman"/>
          <w:color w:val="000000"/>
          <w:sz w:val="24"/>
          <w:szCs w:val="24"/>
        </w:rPr>
        <w:t>)</w:t>
      </w:r>
      <w:r w:rsidRPr="00360E6D">
        <w:rPr>
          <w:rFonts w:ascii="Times New Roman" w:hAnsi="Times New Roman" w:cs="Times New Roman"/>
          <w:color w:val="000000"/>
          <w:sz w:val="24"/>
          <w:szCs w:val="24"/>
        </w:rPr>
        <w:t xml:space="preserve"> ise </w:t>
      </w:r>
      <w:r w:rsidR="00D228D6">
        <w:rPr>
          <w:rFonts w:ascii="Times New Roman" w:hAnsi="Times New Roman" w:cs="Times New Roman"/>
          <w:color w:val="000000"/>
          <w:sz w:val="24"/>
          <w:szCs w:val="24"/>
        </w:rPr>
        <w:t>g</w:t>
      </w:r>
      <w:r w:rsidRPr="00360E6D">
        <w:rPr>
          <w:rFonts w:ascii="Times New Roman" w:hAnsi="Times New Roman" w:cs="Times New Roman"/>
          <w:color w:val="000000"/>
          <w:sz w:val="24"/>
          <w:szCs w:val="24"/>
        </w:rPr>
        <w:t>üven kavramının öncüleri arasında, yetkilendirme, kara</w:t>
      </w:r>
      <w:r w:rsidR="00D228D6">
        <w:rPr>
          <w:rFonts w:ascii="Times New Roman" w:hAnsi="Times New Roman" w:cs="Times New Roman"/>
          <w:color w:val="000000"/>
          <w:sz w:val="24"/>
          <w:szCs w:val="24"/>
        </w:rPr>
        <w:t xml:space="preserve">rlara katılım ve </w:t>
      </w:r>
      <w:r w:rsidRPr="00360E6D">
        <w:rPr>
          <w:rFonts w:ascii="Times New Roman" w:hAnsi="Times New Roman" w:cs="Times New Roman"/>
          <w:color w:val="000000"/>
          <w:sz w:val="24"/>
          <w:szCs w:val="24"/>
        </w:rPr>
        <w:t>olumlu geribildirimi göstermiştir.</w:t>
      </w:r>
      <w:r w:rsidR="00463A93" w:rsidRPr="00360E6D">
        <w:rPr>
          <w:rFonts w:ascii="Times New Roman" w:hAnsi="Times New Roman" w:cs="Times New Roman"/>
          <w:color w:val="000000"/>
          <w:sz w:val="24"/>
          <w:szCs w:val="24"/>
        </w:rPr>
        <w:t xml:space="preserve"> Bazı</w:t>
      </w:r>
      <w:r w:rsidR="00A1253F" w:rsidRPr="00360E6D">
        <w:rPr>
          <w:rFonts w:ascii="Times New Roman" w:hAnsi="Times New Roman" w:cs="Times New Roman"/>
          <w:color w:val="000000"/>
          <w:sz w:val="24"/>
          <w:szCs w:val="24"/>
        </w:rPr>
        <w:t xml:space="preserve"> bilimciler,</w:t>
      </w:r>
      <w:r w:rsidR="00463A93" w:rsidRPr="00360E6D">
        <w:rPr>
          <w:rFonts w:ascii="Times New Roman" w:hAnsi="Times New Roman" w:cs="Times New Roman"/>
          <w:color w:val="000000"/>
          <w:sz w:val="24"/>
          <w:szCs w:val="24"/>
        </w:rPr>
        <w:t xml:space="preserve"> güvenin oluşmasında</w:t>
      </w:r>
      <w:r w:rsidR="00D228D6">
        <w:rPr>
          <w:rFonts w:ascii="Times New Roman" w:hAnsi="Times New Roman" w:cs="Times New Roman"/>
          <w:color w:val="000000"/>
          <w:sz w:val="24"/>
          <w:szCs w:val="24"/>
        </w:rPr>
        <w:t>,</w:t>
      </w:r>
      <w:r w:rsidR="00463A93" w:rsidRPr="00360E6D">
        <w:rPr>
          <w:rFonts w:ascii="Times New Roman" w:hAnsi="Times New Roman" w:cs="Times New Roman"/>
          <w:color w:val="000000"/>
          <w:sz w:val="24"/>
          <w:szCs w:val="24"/>
        </w:rPr>
        <w:t xml:space="preserve"> ilk izlenimdeki duygusal ve psikolojik algının önemli bir etkisinin olduğunu belirtmişlerdir</w:t>
      </w:r>
      <w:r w:rsidR="00D228D6">
        <w:rPr>
          <w:rFonts w:ascii="Times New Roman" w:hAnsi="Times New Roman" w:cs="Times New Roman"/>
          <w:color w:val="000000"/>
          <w:sz w:val="24"/>
          <w:szCs w:val="24"/>
        </w:rPr>
        <w:t xml:space="preserve"> </w:t>
      </w:r>
      <w:r w:rsidR="00463A93" w:rsidRPr="00360E6D">
        <w:rPr>
          <w:rFonts w:ascii="Times New Roman" w:hAnsi="Times New Roman" w:cs="Times New Roman"/>
          <w:color w:val="000000"/>
          <w:sz w:val="24"/>
          <w:szCs w:val="24"/>
        </w:rPr>
        <w:t>(</w:t>
      </w:r>
      <w:proofErr w:type="spellStart"/>
      <w:r w:rsidR="00DB13DF" w:rsidRPr="00360E6D">
        <w:rPr>
          <w:rFonts w:ascii="Times New Roman" w:hAnsi="Times New Roman" w:cs="Times New Roman"/>
          <w:sz w:val="24"/>
          <w:szCs w:val="24"/>
        </w:rPr>
        <w:t>Jones</w:t>
      </w:r>
      <w:proofErr w:type="spellEnd"/>
      <w:r w:rsidR="004D6932">
        <w:rPr>
          <w:rFonts w:ascii="Times New Roman" w:hAnsi="Times New Roman" w:cs="Times New Roman"/>
          <w:sz w:val="24"/>
          <w:szCs w:val="24"/>
        </w:rPr>
        <w:t xml:space="preserve"> ve</w:t>
      </w:r>
      <w:r w:rsidR="00DB13DF" w:rsidRPr="00360E6D">
        <w:rPr>
          <w:rFonts w:ascii="Times New Roman" w:hAnsi="Times New Roman" w:cs="Times New Roman"/>
          <w:sz w:val="24"/>
          <w:szCs w:val="24"/>
        </w:rPr>
        <w:t xml:space="preserve"> George</w:t>
      </w:r>
      <w:r w:rsidR="004D6932">
        <w:rPr>
          <w:rFonts w:ascii="Times New Roman" w:hAnsi="Times New Roman" w:cs="Times New Roman"/>
          <w:sz w:val="24"/>
          <w:szCs w:val="24"/>
        </w:rPr>
        <w:t>,</w:t>
      </w:r>
      <w:r w:rsidR="00DB13DF" w:rsidRPr="00360E6D">
        <w:rPr>
          <w:rFonts w:ascii="Times New Roman" w:hAnsi="Times New Roman" w:cs="Times New Roman"/>
          <w:sz w:val="24"/>
          <w:szCs w:val="24"/>
        </w:rPr>
        <w:t>1998</w:t>
      </w:r>
      <w:r w:rsidR="0018286E">
        <w:rPr>
          <w:rFonts w:ascii="Times New Roman" w:hAnsi="Times New Roman" w:cs="Times New Roman"/>
          <w:sz w:val="24"/>
          <w:szCs w:val="24"/>
        </w:rPr>
        <w:t>,3</w:t>
      </w:r>
      <w:r w:rsidR="00463A93" w:rsidRPr="00360E6D">
        <w:rPr>
          <w:rFonts w:ascii="Times New Roman" w:hAnsi="Times New Roman" w:cs="Times New Roman"/>
          <w:sz w:val="24"/>
          <w:szCs w:val="24"/>
        </w:rPr>
        <w:t>)</w:t>
      </w:r>
      <w:r w:rsidR="00463A93" w:rsidRPr="00360E6D">
        <w:rPr>
          <w:rFonts w:ascii="Times New Roman" w:hAnsi="Times New Roman" w:cs="Times New Roman"/>
          <w:color w:val="000000"/>
          <w:sz w:val="24"/>
          <w:szCs w:val="24"/>
        </w:rPr>
        <w:t>.</w:t>
      </w:r>
      <w:r w:rsidR="00D228D6">
        <w:rPr>
          <w:rFonts w:ascii="Times New Roman" w:hAnsi="Times New Roman" w:cs="Times New Roman"/>
          <w:color w:val="000000"/>
          <w:sz w:val="24"/>
          <w:szCs w:val="24"/>
        </w:rPr>
        <w:t xml:space="preserve"> </w:t>
      </w:r>
      <w:r w:rsidR="00F51FAF" w:rsidRPr="00360E6D">
        <w:rPr>
          <w:rFonts w:ascii="Times New Roman" w:hAnsi="Times New Roman" w:cs="Times New Roman"/>
          <w:sz w:val="24"/>
          <w:szCs w:val="24"/>
        </w:rPr>
        <w:t>Bilgin (2005</w:t>
      </w:r>
      <w:r w:rsidR="00AC716F">
        <w:rPr>
          <w:rFonts w:ascii="Times New Roman" w:hAnsi="Times New Roman" w:cs="Times New Roman"/>
          <w:sz w:val="24"/>
          <w:szCs w:val="24"/>
        </w:rPr>
        <w:t>,62</w:t>
      </w:r>
      <w:r w:rsidR="00F51FAF" w:rsidRPr="00360E6D">
        <w:rPr>
          <w:rFonts w:ascii="Times New Roman" w:hAnsi="Times New Roman" w:cs="Times New Roman"/>
          <w:sz w:val="24"/>
          <w:szCs w:val="24"/>
        </w:rPr>
        <w:t>) ise yüksek etik değerlerin varlığının</w:t>
      </w:r>
      <w:r w:rsidR="00D228D6">
        <w:rPr>
          <w:rFonts w:ascii="Times New Roman" w:hAnsi="Times New Roman" w:cs="Times New Roman"/>
          <w:sz w:val="24"/>
          <w:szCs w:val="24"/>
        </w:rPr>
        <w:t>,</w:t>
      </w:r>
      <w:r w:rsidR="00F51FAF" w:rsidRPr="00360E6D">
        <w:rPr>
          <w:rFonts w:ascii="Times New Roman" w:hAnsi="Times New Roman" w:cs="Times New Roman"/>
          <w:sz w:val="24"/>
          <w:szCs w:val="24"/>
        </w:rPr>
        <w:t xml:space="preserve"> örgütsel güvenin oluşmasında ve ortaklık kurabilme</w:t>
      </w:r>
      <w:r w:rsidR="00D5468B">
        <w:rPr>
          <w:rFonts w:ascii="Times New Roman" w:hAnsi="Times New Roman" w:cs="Times New Roman"/>
          <w:sz w:val="24"/>
          <w:szCs w:val="24"/>
        </w:rPr>
        <w:t>nin nüvesi olduğunu belirtmektedir</w:t>
      </w:r>
      <w:r w:rsidR="00F51FAF" w:rsidRPr="00360E6D">
        <w:rPr>
          <w:rFonts w:ascii="Times New Roman" w:hAnsi="Times New Roman" w:cs="Times New Roman"/>
          <w:sz w:val="24"/>
          <w:szCs w:val="24"/>
        </w:rPr>
        <w:t xml:space="preserve">. </w:t>
      </w:r>
    </w:p>
    <w:p w:rsidR="009D1CAC" w:rsidRPr="00360E6D" w:rsidRDefault="009D1CAC" w:rsidP="0048643E">
      <w:pPr>
        <w:autoSpaceDE w:val="0"/>
        <w:autoSpaceDN w:val="0"/>
        <w:adjustRightInd w:val="0"/>
        <w:spacing w:after="0" w:line="240" w:lineRule="auto"/>
        <w:jc w:val="both"/>
        <w:rPr>
          <w:rFonts w:ascii="Times New Roman" w:hAnsi="Times New Roman" w:cs="Times New Roman"/>
          <w:sz w:val="24"/>
          <w:szCs w:val="24"/>
        </w:rPr>
      </w:pPr>
    </w:p>
    <w:p w:rsidR="00A04B62" w:rsidRPr="00360E6D" w:rsidRDefault="00A1253F"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sz w:val="24"/>
          <w:szCs w:val="24"/>
        </w:rPr>
        <w:lastRenderedPageBreak/>
        <w:t>Yazında</w:t>
      </w:r>
      <w:r w:rsidR="007F73D5" w:rsidRPr="00360E6D">
        <w:rPr>
          <w:rFonts w:ascii="Times New Roman" w:hAnsi="Times New Roman" w:cs="Times New Roman"/>
          <w:sz w:val="24"/>
          <w:szCs w:val="24"/>
        </w:rPr>
        <w:t>, g</w:t>
      </w:r>
      <w:r w:rsidRPr="00360E6D">
        <w:rPr>
          <w:rFonts w:ascii="Times New Roman" w:hAnsi="Times New Roman" w:cs="Times New Roman"/>
          <w:sz w:val="24"/>
          <w:szCs w:val="24"/>
        </w:rPr>
        <w:t>üven kavramının</w:t>
      </w:r>
      <w:r w:rsidR="007C2AC7" w:rsidRPr="00360E6D">
        <w:rPr>
          <w:rFonts w:ascii="Times New Roman" w:hAnsi="Times New Roman" w:cs="Times New Roman"/>
          <w:sz w:val="24"/>
          <w:szCs w:val="24"/>
        </w:rPr>
        <w:t xml:space="preserve"> örgütlerde, işlem maliyetini düşürme (</w:t>
      </w:r>
      <w:proofErr w:type="spellStart"/>
      <w:r w:rsidR="007C2AC7" w:rsidRPr="00360E6D">
        <w:rPr>
          <w:rFonts w:ascii="Times New Roman" w:hAnsi="Times New Roman" w:cs="Times New Roman"/>
          <w:sz w:val="24"/>
          <w:szCs w:val="24"/>
        </w:rPr>
        <w:t>Curral</w:t>
      </w:r>
      <w:proofErr w:type="spellEnd"/>
      <w:r w:rsidR="007C2AC7" w:rsidRPr="00360E6D">
        <w:rPr>
          <w:rFonts w:ascii="Times New Roman" w:hAnsi="Times New Roman" w:cs="Times New Roman"/>
          <w:sz w:val="24"/>
          <w:szCs w:val="24"/>
        </w:rPr>
        <w:t xml:space="preserve"> ve </w:t>
      </w:r>
      <w:proofErr w:type="spellStart"/>
      <w:r w:rsidR="007C2AC7" w:rsidRPr="00360E6D">
        <w:rPr>
          <w:rFonts w:ascii="Times New Roman" w:hAnsi="Times New Roman" w:cs="Times New Roman"/>
          <w:sz w:val="24"/>
          <w:szCs w:val="24"/>
        </w:rPr>
        <w:t>Judge</w:t>
      </w:r>
      <w:proofErr w:type="spellEnd"/>
      <w:r w:rsidR="007C2AC7" w:rsidRPr="00360E6D">
        <w:rPr>
          <w:rFonts w:ascii="Times New Roman" w:hAnsi="Times New Roman" w:cs="Times New Roman"/>
          <w:sz w:val="24"/>
          <w:szCs w:val="24"/>
        </w:rPr>
        <w:t>, 1995), so</w:t>
      </w:r>
      <w:r w:rsidR="004C5E99" w:rsidRPr="00360E6D">
        <w:rPr>
          <w:rFonts w:ascii="Times New Roman" w:hAnsi="Times New Roman" w:cs="Times New Roman"/>
          <w:sz w:val="24"/>
          <w:szCs w:val="24"/>
        </w:rPr>
        <w:t>rumluluk almayı artırma (Nyhan,</w:t>
      </w:r>
      <w:r w:rsidR="007C2AC7" w:rsidRPr="00360E6D">
        <w:rPr>
          <w:rFonts w:ascii="Times New Roman" w:hAnsi="Times New Roman" w:cs="Times New Roman"/>
          <w:sz w:val="24"/>
          <w:szCs w:val="24"/>
        </w:rPr>
        <w:t>2000</w:t>
      </w:r>
      <w:r w:rsidR="00FB5F6C">
        <w:rPr>
          <w:rFonts w:ascii="Times New Roman" w:hAnsi="Times New Roman" w:cs="Times New Roman"/>
          <w:sz w:val="24"/>
          <w:szCs w:val="24"/>
        </w:rPr>
        <w:t>,87-109</w:t>
      </w:r>
      <w:r w:rsidR="007C2AC7" w:rsidRPr="00360E6D">
        <w:rPr>
          <w:rFonts w:ascii="Times New Roman" w:hAnsi="Times New Roman" w:cs="Times New Roman"/>
          <w:sz w:val="24"/>
          <w:szCs w:val="24"/>
        </w:rPr>
        <w:t>), değişimin b</w:t>
      </w:r>
      <w:r w:rsidR="00C87CE0">
        <w:rPr>
          <w:rFonts w:ascii="Times New Roman" w:hAnsi="Times New Roman" w:cs="Times New Roman"/>
          <w:sz w:val="24"/>
          <w:szCs w:val="24"/>
        </w:rPr>
        <w:t>ir parçası olma isteği (Reinke,</w:t>
      </w:r>
      <w:r w:rsidR="00BA6360" w:rsidRPr="00360E6D">
        <w:rPr>
          <w:rFonts w:ascii="Times New Roman" w:hAnsi="Times New Roman" w:cs="Times New Roman"/>
          <w:sz w:val="24"/>
          <w:szCs w:val="24"/>
        </w:rPr>
        <w:t>2003</w:t>
      </w:r>
      <w:r w:rsidR="00C87CE0">
        <w:rPr>
          <w:rFonts w:ascii="Times New Roman" w:hAnsi="Times New Roman" w:cs="Times New Roman"/>
          <w:sz w:val="24"/>
          <w:szCs w:val="24"/>
        </w:rPr>
        <w:t>,23</w:t>
      </w:r>
      <w:r w:rsidR="00BA6360" w:rsidRPr="00360E6D">
        <w:rPr>
          <w:rFonts w:ascii="Times New Roman" w:hAnsi="Times New Roman" w:cs="Times New Roman"/>
          <w:sz w:val="24"/>
          <w:szCs w:val="24"/>
        </w:rPr>
        <w:t xml:space="preserve">), </w:t>
      </w:r>
      <w:r w:rsidR="007C2AC7" w:rsidRPr="00360E6D">
        <w:rPr>
          <w:rFonts w:ascii="Times New Roman" w:hAnsi="Times New Roman" w:cs="Times New Roman"/>
          <w:sz w:val="24"/>
          <w:szCs w:val="24"/>
        </w:rPr>
        <w:t>bağlılığı artı</w:t>
      </w:r>
      <w:r w:rsidR="00053676" w:rsidRPr="00360E6D">
        <w:rPr>
          <w:rFonts w:ascii="Times New Roman" w:hAnsi="Times New Roman" w:cs="Times New Roman"/>
          <w:sz w:val="24"/>
          <w:szCs w:val="24"/>
        </w:rPr>
        <w:t>rma (</w:t>
      </w:r>
      <w:r w:rsidR="004C5E99" w:rsidRPr="00360E6D">
        <w:rPr>
          <w:rFonts w:ascii="Times New Roman" w:hAnsi="Times New Roman" w:cs="Times New Roman"/>
          <w:sz w:val="24"/>
          <w:szCs w:val="24"/>
        </w:rPr>
        <w:t>Özbek,</w:t>
      </w:r>
      <w:r w:rsidR="007C2AC7" w:rsidRPr="00360E6D">
        <w:rPr>
          <w:rFonts w:ascii="Times New Roman" w:hAnsi="Times New Roman" w:cs="Times New Roman"/>
          <w:sz w:val="24"/>
          <w:szCs w:val="24"/>
        </w:rPr>
        <w:t>2006</w:t>
      </w:r>
      <w:r w:rsidR="005A434A">
        <w:rPr>
          <w:rFonts w:ascii="Times New Roman" w:hAnsi="Times New Roman" w:cs="Times New Roman"/>
          <w:sz w:val="24"/>
          <w:szCs w:val="24"/>
        </w:rPr>
        <w:t>,23-35</w:t>
      </w:r>
      <w:r w:rsidR="00D36651" w:rsidRPr="00360E6D">
        <w:rPr>
          <w:rFonts w:ascii="Times New Roman" w:hAnsi="Times New Roman" w:cs="Times New Roman"/>
          <w:sz w:val="24"/>
          <w:szCs w:val="24"/>
        </w:rPr>
        <w:t>;</w:t>
      </w:r>
      <w:r w:rsidR="00D36651" w:rsidRPr="00360E6D">
        <w:rPr>
          <w:rFonts w:ascii="Times New Roman" w:hAnsi="Times New Roman" w:cs="Times New Roman"/>
          <w:color w:val="000000"/>
          <w:sz w:val="24"/>
          <w:szCs w:val="24"/>
        </w:rPr>
        <w:t xml:space="preserve"> </w:t>
      </w:r>
      <w:proofErr w:type="spellStart"/>
      <w:r w:rsidR="00D36651" w:rsidRPr="00360E6D">
        <w:rPr>
          <w:rFonts w:ascii="Times New Roman" w:hAnsi="Times New Roman" w:cs="Times New Roman"/>
          <w:color w:val="000000"/>
          <w:sz w:val="24"/>
          <w:szCs w:val="24"/>
        </w:rPr>
        <w:t>Sydow</w:t>
      </w:r>
      <w:proofErr w:type="spellEnd"/>
      <w:r w:rsidR="00217AEC" w:rsidRPr="00360E6D">
        <w:rPr>
          <w:rFonts w:ascii="Times New Roman" w:hAnsi="Times New Roman" w:cs="Times New Roman"/>
          <w:color w:val="000000"/>
          <w:sz w:val="24"/>
          <w:szCs w:val="24"/>
        </w:rPr>
        <w:t>,</w:t>
      </w:r>
      <w:r w:rsidR="00D36651" w:rsidRPr="00360E6D">
        <w:rPr>
          <w:rFonts w:ascii="Times New Roman" w:hAnsi="Times New Roman" w:cs="Times New Roman"/>
          <w:color w:val="000000"/>
          <w:sz w:val="24"/>
          <w:szCs w:val="24"/>
        </w:rPr>
        <w:t>1998</w:t>
      </w:r>
      <w:r w:rsidR="00143278">
        <w:rPr>
          <w:rFonts w:ascii="Times New Roman" w:hAnsi="Times New Roman" w:cs="Times New Roman"/>
          <w:color w:val="000000"/>
          <w:sz w:val="24"/>
          <w:szCs w:val="24"/>
        </w:rPr>
        <w:t>,31-62</w:t>
      </w:r>
      <w:r w:rsidR="00217AEC" w:rsidRPr="00360E6D">
        <w:rPr>
          <w:rFonts w:ascii="Times New Roman" w:hAnsi="Times New Roman" w:cs="Times New Roman"/>
          <w:color w:val="000000"/>
          <w:sz w:val="24"/>
          <w:szCs w:val="24"/>
        </w:rPr>
        <w:t>;</w:t>
      </w:r>
      <w:r w:rsidR="004D6932">
        <w:rPr>
          <w:rFonts w:ascii="Times New Roman" w:hAnsi="Times New Roman" w:cs="Times New Roman"/>
          <w:color w:val="000000"/>
          <w:sz w:val="24"/>
          <w:szCs w:val="24"/>
        </w:rPr>
        <w:t xml:space="preserve"> </w:t>
      </w:r>
      <w:proofErr w:type="spellStart"/>
      <w:r w:rsidR="00C20874" w:rsidRPr="00360E6D">
        <w:rPr>
          <w:rFonts w:ascii="Times New Roman" w:hAnsi="Times New Roman" w:cs="Times New Roman"/>
          <w:sz w:val="24"/>
          <w:szCs w:val="24"/>
        </w:rPr>
        <w:t>İpçioğlu</w:t>
      </w:r>
      <w:proofErr w:type="spellEnd"/>
      <w:r w:rsidR="00C20874" w:rsidRPr="00360E6D">
        <w:rPr>
          <w:rFonts w:ascii="Times New Roman" w:hAnsi="Times New Roman" w:cs="Times New Roman"/>
          <w:sz w:val="24"/>
          <w:szCs w:val="24"/>
        </w:rPr>
        <w:t xml:space="preserve"> ve Erdoğan,2006</w:t>
      </w:r>
      <w:r w:rsidR="00CF5CF3">
        <w:rPr>
          <w:rFonts w:ascii="Times New Roman" w:hAnsi="Times New Roman" w:cs="Times New Roman"/>
          <w:sz w:val="24"/>
          <w:szCs w:val="24"/>
        </w:rPr>
        <w:t>,14</w:t>
      </w:r>
      <w:r w:rsidR="004C5E99" w:rsidRPr="00360E6D">
        <w:rPr>
          <w:rFonts w:ascii="Times New Roman" w:hAnsi="Times New Roman" w:cs="Times New Roman"/>
          <w:sz w:val="24"/>
          <w:szCs w:val="24"/>
        </w:rPr>
        <w:t xml:space="preserve">; </w:t>
      </w:r>
      <w:proofErr w:type="spellStart"/>
      <w:r w:rsidR="004C5E99" w:rsidRPr="00360E6D">
        <w:rPr>
          <w:rFonts w:ascii="Times New Roman" w:hAnsi="Times New Roman" w:cs="Times New Roman"/>
          <w:sz w:val="24"/>
          <w:szCs w:val="24"/>
        </w:rPr>
        <w:t>Asunakutlu</w:t>
      </w:r>
      <w:proofErr w:type="spellEnd"/>
      <w:r w:rsidR="004C5E99" w:rsidRPr="00360E6D">
        <w:rPr>
          <w:rFonts w:ascii="Times New Roman" w:hAnsi="Times New Roman" w:cs="Times New Roman"/>
          <w:sz w:val="24"/>
          <w:szCs w:val="24"/>
        </w:rPr>
        <w:t>,</w:t>
      </w:r>
      <w:r w:rsidR="00CF77D8" w:rsidRPr="00360E6D">
        <w:rPr>
          <w:rFonts w:ascii="Times New Roman" w:hAnsi="Times New Roman" w:cs="Times New Roman"/>
          <w:sz w:val="24"/>
          <w:szCs w:val="24"/>
        </w:rPr>
        <w:t>2002</w:t>
      </w:r>
      <w:r w:rsidR="00B24379" w:rsidRPr="00360E6D">
        <w:rPr>
          <w:rFonts w:ascii="Times New Roman" w:hAnsi="Times New Roman" w:cs="Times New Roman"/>
          <w:sz w:val="24"/>
          <w:szCs w:val="24"/>
        </w:rPr>
        <w:t xml:space="preserve">; </w:t>
      </w:r>
      <w:proofErr w:type="spellStart"/>
      <w:r w:rsidR="00B24379" w:rsidRPr="00360E6D">
        <w:rPr>
          <w:rFonts w:ascii="Times New Roman" w:hAnsi="Times New Roman" w:cs="Times New Roman"/>
          <w:sz w:val="24"/>
          <w:szCs w:val="24"/>
        </w:rPr>
        <w:t>Gilbert</w:t>
      </w:r>
      <w:proofErr w:type="spellEnd"/>
      <w:r w:rsidR="00B24379" w:rsidRPr="00360E6D">
        <w:rPr>
          <w:rFonts w:ascii="Times New Roman" w:hAnsi="Times New Roman" w:cs="Times New Roman"/>
          <w:sz w:val="24"/>
          <w:szCs w:val="24"/>
        </w:rPr>
        <w:t xml:space="preserve"> ve </w:t>
      </w:r>
      <w:proofErr w:type="spellStart"/>
      <w:r w:rsidR="00B24379" w:rsidRPr="00360E6D">
        <w:rPr>
          <w:rFonts w:ascii="Times New Roman" w:hAnsi="Times New Roman" w:cs="Times New Roman"/>
          <w:sz w:val="24"/>
          <w:szCs w:val="24"/>
        </w:rPr>
        <w:t>Tang</w:t>
      </w:r>
      <w:proofErr w:type="spellEnd"/>
      <w:r w:rsidR="00B24379" w:rsidRPr="00360E6D">
        <w:rPr>
          <w:rFonts w:ascii="Times New Roman" w:hAnsi="Times New Roman" w:cs="Times New Roman"/>
          <w:sz w:val="24"/>
          <w:szCs w:val="24"/>
        </w:rPr>
        <w:t>,1998</w:t>
      </w:r>
      <w:r w:rsidR="00D36651" w:rsidRPr="00360E6D">
        <w:rPr>
          <w:rFonts w:ascii="Times New Roman" w:hAnsi="Times New Roman" w:cs="Times New Roman"/>
          <w:sz w:val="24"/>
          <w:szCs w:val="24"/>
        </w:rPr>
        <w:t>)</w:t>
      </w:r>
      <w:r w:rsidR="00F16100" w:rsidRPr="00360E6D">
        <w:rPr>
          <w:rFonts w:ascii="Times New Roman" w:hAnsi="Times New Roman" w:cs="Times New Roman"/>
          <w:sz w:val="24"/>
          <w:szCs w:val="24"/>
        </w:rPr>
        <w:t>,</w:t>
      </w:r>
      <w:r w:rsidR="00972F67">
        <w:rPr>
          <w:rFonts w:ascii="Times New Roman" w:hAnsi="Times New Roman" w:cs="Times New Roman"/>
          <w:sz w:val="24"/>
          <w:szCs w:val="24"/>
        </w:rPr>
        <w:t xml:space="preserve"> </w:t>
      </w:r>
      <w:r w:rsidR="00A86D3C" w:rsidRPr="00360E6D">
        <w:rPr>
          <w:rFonts w:ascii="Times New Roman" w:hAnsi="Times New Roman" w:cs="Times New Roman"/>
          <w:sz w:val="24"/>
          <w:szCs w:val="24"/>
        </w:rPr>
        <w:t>işten ayrılma niyetini azaltma</w:t>
      </w:r>
      <w:r w:rsidR="00196D5D">
        <w:rPr>
          <w:rFonts w:ascii="Times New Roman" w:hAnsi="Times New Roman" w:cs="Times New Roman"/>
          <w:sz w:val="24"/>
          <w:szCs w:val="24"/>
        </w:rPr>
        <w:t>(</w:t>
      </w:r>
      <w:r w:rsidR="00BA6360" w:rsidRPr="00360E6D">
        <w:rPr>
          <w:rFonts w:ascii="Times New Roman" w:hAnsi="Times New Roman" w:cs="Times New Roman"/>
          <w:bCs/>
          <w:sz w:val="24"/>
          <w:szCs w:val="24"/>
        </w:rPr>
        <w:t>Yazıcıoğlu</w:t>
      </w:r>
      <w:r w:rsidR="009449CD" w:rsidRPr="00360E6D">
        <w:rPr>
          <w:rFonts w:ascii="Times New Roman" w:hAnsi="Times New Roman" w:cs="Times New Roman"/>
          <w:bCs/>
          <w:sz w:val="24"/>
          <w:szCs w:val="24"/>
        </w:rPr>
        <w:t>,2009</w:t>
      </w:r>
      <w:r w:rsidR="006255C8">
        <w:rPr>
          <w:rFonts w:ascii="Times New Roman" w:hAnsi="Times New Roman" w:cs="Times New Roman"/>
          <w:bCs/>
          <w:sz w:val="24"/>
          <w:szCs w:val="24"/>
        </w:rPr>
        <w:t>,235-249</w:t>
      </w:r>
      <w:r w:rsidR="002C0103" w:rsidRPr="00360E6D">
        <w:rPr>
          <w:rFonts w:ascii="Times New Roman" w:hAnsi="Times New Roman" w:cs="Times New Roman"/>
          <w:sz w:val="24"/>
          <w:szCs w:val="24"/>
        </w:rPr>
        <w:t>)</w:t>
      </w:r>
      <w:r w:rsidR="00102360" w:rsidRPr="00360E6D">
        <w:rPr>
          <w:rFonts w:ascii="Times New Roman" w:hAnsi="Times New Roman" w:cs="Times New Roman"/>
          <w:sz w:val="24"/>
          <w:szCs w:val="24"/>
        </w:rPr>
        <w:t>, sendika üyeliği</w:t>
      </w:r>
      <w:r w:rsidR="00F16100" w:rsidRPr="00360E6D">
        <w:rPr>
          <w:rFonts w:ascii="Times New Roman" w:hAnsi="Times New Roman" w:cs="Times New Roman"/>
          <w:sz w:val="24"/>
          <w:szCs w:val="24"/>
        </w:rPr>
        <w:t>ni etkileme</w:t>
      </w:r>
      <w:r w:rsidR="00972F67">
        <w:rPr>
          <w:rFonts w:ascii="Times New Roman" w:hAnsi="Times New Roman" w:cs="Times New Roman"/>
          <w:sz w:val="24"/>
          <w:szCs w:val="24"/>
        </w:rPr>
        <w:t xml:space="preserve"> </w:t>
      </w:r>
      <w:r w:rsidR="00BA6360" w:rsidRPr="00360E6D">
        <w:rPr>
          <w:rFonts w:ascii="Times New Roman" w:hAnsi="Times New Roman" w:cs="Times New Roman"/>
          <w:sz w:val="24"/>
          <w:szCs w:val="24"/>
        </w:rPr>
        <w:t>(Urhan</w:t>
      </w:r>
      <w:r w:rsidR="00102360" w:rsidRPr="00360E6D">
        <w:rPr>
          <w:rFonts w:ascii="Times New Roman" w:hAnsi="Times New Roman" w:cs="Times New Roman"/>
          <w:sz w:val="24"/>
          <w:szCs w:val="24"/>
        </w:rPr>
        <w:t>,</w:t>
      </w:r>
      <w:r w:rsidR="00B43E0B">
        <w:rPr>
          <w:rFonts w:ascii="Times New Roman" w:hAnsi="Times New Roman" w:cs="Times New Roman"/>
          <w:sz w:val="24"/>
          <w:szCs w:val="24"/>
        </w:rPr>
        <w:t>2005,57-88</w:t>
      </w:r>
      <w:r w:rsidR="00BA6360" w:rsidRPr="00360E6D">
        <w:rPr>
          <w:rFonts w:ascii="Times New Roman" w:hAnsi="Times New Roman" w:cs="Times New Roman"/>
          <w:sz w:val="24"/>
          <w:szCs w:val="24"/>
        </w:rPr>
        <w:t>;</w:t>
      </w:r>
      <w:r w:rsidR="004D6932">
        <w:rPr>
          <w:rFonts w:ascii="Times New Roman" w:hAnsi="Times New Roman" w:cs="Times New Roman"/>
          <w:sz w:val="24"/>
          <w:szCs w:val="24"/>
        </w:rPr>
        <w:t xml:space="preserve"> </w:t>
      </w:r>
      <w:r w:rsidR="00BA6360" w:rsidRPr="00360E6D">
        <w:rPr>
          <w:rFonts w:ascii="Times New Roman" w:hAnsi="Times New Roman" w:cs="Times New Roman"/>
          <w:sz w:val="24"/>
          <w:szCs w:val="24"/>
        </w:rPr>
        <w:t>Sayım,2005)</w:t>
      </w:r>
      <w:r w:rsidR="00DB703D" w:rsidRPr="00360E6D">
        <w:rPr>
          <w:rFonts w:ascii="Times New Roman" w:hAnsi="Times New Roman" w:cs="Times New Roman"/>
          <w:sz w:val="24"/>
          <w:szCs w:val="24"/>
        </w:rPr>
        <w:t>,</w:t>
      </w:r>
      <w:r w:rsidR="00102360" w:rsidRPr="00360E6D">
        <w:rPr>
          <w:rFonts w:ascii="Times New Roman" w:hAnsi="Times New Roman" w:cs="Times New Roman"/>
          <w:sz w:val="24"/>
          <w:szCs w:val="24"/>
        </w:rPr>
        <w:t xml:space="preserve"> performans</w:t>
      </w:r>
      <w:r w:rsidR="00F16100" w:rsidRPr="00360E6D">
        <w:rPr>
          <w:rFonts w:ascii="Times New Roman" w:hAnsi="Times New Roman" w:cs="Times New Roman"/>
          <w:sz w:val="24"/>
          <w:szCs w:val="24"/>
        </w:rPr>
        <w:t>ı artırma</w:t>
      </w:r>
      <w:r w:rsidR="00972F67">
        <w:rPr>
          <w:rFonts w:ascii="Times New Roman" w:hAnsi="Times New Roman" w:cs="Times New Roman"/>
          <w:sz w:val="24"/>
          <w:szCs w:val="24"/>
        </w:rPr>
        <w:t xml:space="preserve"> </w:t>
      </w:r>
      <w:r w:rsidR="00BA6360" w:rsidRPr="00360E6D">
        <w:rPr>
          <w:rFonts w:ascii="Times New Roman" w:hAnsi="Times New Roman" w:cs="Times New Roman"/>
          <w:color w:val="000000"/>
          <w:sz w:val="24"/>
          <w:szCs w:val="24"/>
        </w:rPr>
        <w:t>(</w:t>
      </w:r>
      <w:proofErr w:type="spellStart"/>
      <w:r w:rsidR="00D36651" w:rsidRPr="00360E6D">
        <w:rPr>
          <w:rFonts w:ascii="Times New Roman" w:hAnsi="Times New Roman" w:cs="Times New Roman"/>
          <w:color w:val="000000"/>
          <w:sz w:val="24"/>
          <w:szCs w:val="24"/>
        </w:rPr>
        <w:t>Sydow</w:t>
      </w:r>
      <w:proofErr w:type="spellEnd"/>
      <w:r w:rsidR="00BA6360" w:rsidRPr="00360E6D">
        <w:rPr>
          <w:rFonts w:ascii="Times New Roman" w:hAnsi="Times New Roman" w:cs="Times New Roman"/>
          <w:color w:val="000000"/>
          <w:sz w:val="24"/>
          <w:szCs w:val="24"/>
        </w:rPr>
        <w:t>,</w:t>
      </w:r>
      <w:r w:rsidR="00D36651" w:rsidRPr="00360E6D">
        <w:rPr>
          <w:rFonts w:ascii="Times New Roman" w:hAnsi="Times New Roman" w:cs="Times New Roman"/>
          <w:color w:val="000000"/>
          <w:sz w:val="24"/>
          <w:szCs w:val="24"/>
        </w:rPr>
        <w:t>1998</w:t>
      </w:r>
      <w:r w:rsidR="00143278">
        <w:rPr>
          <w:rFonts w:ascii="Times New Roman" w:hAnsi="Times New Roman" w:cs="Times New Roman"/>
          <w:color w:val="000000"/>
          <w:sz w:val="24"/>
          <w:szCs w:val="24"/>
        </w:rPr>
        <w:t>,31-62</w:t>
      </w:r>
      <w:r w:rsidR="00476E65" w:rsidRPr="00360E6D">
        <w:rPr>
          <w:rFonts w:ascii="Times New Roman" w:hAnsi="Times New Roman" w:cs="Times New Roman"/>
          <w:sz w:val="24"/>
          <w:szCs w:val="24"/>
        </w:rPr>
        <w:t xml:space="preserve">; </w:t>
      </w:r>
      <w:proofErr w:type="spellStart"/>
      <w:r w:rsidR="00476E65" w:rsidRPr="00360E6D">
        <w:rPr>
          <w:rFonts w:ascii="Times New Roman" w:hAnsi="Times New Roman" w:cs="Times New Roman"/>
          <w:sz w:val="24"/>
          <w:szCs w:val="24"/>
        </w:rPr>
        <w:t>Davis</w:t>
      </w:r>
      <w:proofErr w:type="spellEnd"/>
      <w:r w:rsidR="00476E65" w:rsidRPr="00360E6D">
        <w:rPr>
          <w:rFonts w:ascii="Times New Roman" w:hAnsi="Times New Roman" w:cs="Times New Roman"/>
          <w:sz w:val="24"/>
          <w:szCs w:val="24"/>
        </w:rPr>
        <w:t xml:space="preserve"> v</w:t>
      </w:r>
      <w:r w:rsidR="00C57141" w:rsidRPr="00360E6D">
        <w:rPr>
          <w:rFonts w:ascii="Times New Roman" w:hAnsi="Times New Roman" w:cs="Times New Roman"/>
          <w:sz w:val="24"/>
          <w:szCs w:val="24"/>
        </w:rPr>
        <w:t xml:space="preserve">e </w:t>
      </w:r>
      <w:proofErr w:type="spellStart"/>
      <w:r w:rsidR="00476E65" w:rsidRPr="00360E6D">
        <w:rPr>
          <w:rFonts w:ascii="Times New Roman" w:hAnsi="Times New Roman" w:cs="Times New Roman"/>
          <w:sz w:val="24"/>
          <w:szCs w:val="24"/>
        </w:rPr>
        <w:t>d</w:t>
      </w:r>
      <w:r w:rsidR="00C57141" w:rsidRPr="00360E6D">
        <w:rPr>
          <w:rFonts w:ascii="Times New Roman" w:hAnsi="Times New Roman" w:cs="Times New Roman"/>
          <w:sz w:val="24"/>
          <w:szCs w:val="24"/>
        </w:rPr>
        <w:t>iğ</w:t>
      </w:r>
      <w:proofErr w:type="spellEnd"/>
      <w:proofErr w:type="gramStart"/>
      <w:r w:rsidR="004C5E99" w:rsidRPr="00360E6D">
        <w:rPr>
          <w:rFonts w:ascii="Times New Roman" w:hAnsi="Times New Roman" w:cs="Times New Roman"/>
          <w:sz w:val="24"/>
          <w:szCs w:val="24"/>
        </w:rPr>
        <w:t>.,</w:t>
      </w:r>
      <w:proofErr w:type="gramEnd"/>
      <w:r w:rsidR="00476E65" w:rsidRPr="00360E6D">
        <w:rPr>
          <w:rFonts w:ascii="Times New Roman" w:hAnsi="Times New Roman" w:cs="Times New Roman"/>
          <w:sz w:val="24"/>
          <w:szCs w:val="24"/>
        </w:rPr>
        <w:t>2000</w:t>
      </w:r>
      <w:r w:rsidR="00A86D3C" w:rsidRPr="00360E6D">
        <w:rPr>
          <w:rFonts w:ascii="Times New Roman" w:hAnsi="Times New Roman" w:cs="Times New Roman"/>
          <w:sz w:val="24"/>
          <w:szCs w:val="24"/>
        </w:rPr>
        <w:t>;</w:t>
      </w:r>
      <w:r w:rsidR="004D6932">
        <w:rPr>
          <w:rFonts w:ascii="Times New Roman" w:hAnsi="Times New Roman" w:cs="Times New Roman"/>
          <w:sz w:val="24"/>
          <w:szCs w:val="24"/>
        </w:rPr>
        <w:t xml:space="preserve"> </w:t>
      </w:r>
      <w:proofErr w:type="spellStart"/>
      <w:r w:rsidR="003C5E1D" w:rsidRPr="00360E6D">
        <w:rPr>
          <w:rFonts w:ascii="Times New Roman" w:hAnsi="Times New Roman" w:cs="Times New Roman"/>
          <w:sz w:val="24"/>
          <w:szCs w:val="24"/>
        </w:rPr>
        <w:t>Dirks</w:t>
      </w:r>
      <w:proofErr w:type="spellEnd"/>
      <w:r w:rsidR="003C5E1D" w:rsidRPr="00360E6D">
        <w:rPr>
          <w:rFonts w:ascii="Times New Roman" w:hAnsi="Times New Roman" w:cs="Times New Roman"/>
          <w:sz w:val="24"/>
          <w:szCs w:val="24"/>
        </w:rPr>
        <w:t xml:space="preserve"> ve </w:t>
      </w:r>
      <w:proofErr w:type="spellStart"/>
      <w:r w:rsidR="004C5E99" w:rsidRPr="00360E6D">
        <w:rPr>
          <w:rFonts w:ascii="Times New Roman" w:hAnsi="Times New Roman" w:cs="Times New Roman"/>
          <w:sz w:val="24"/>
          <w:szCs w:val="24"/>
        </w:rPr>
        <w:t>Ferrin</w:t>
      </w:r>
      <w:proofErr w:type="spellEnd"/>
      <w:r w:rsidR="004C5E99" w:rsidRPr="00360E6D">
        <w:rPr>
          <w:rFonts w:ascii="Times New Roman" w:hAnsi="Times New Roman" w:cs="Times New Roman"/>
          <w:sz w:val="24"/>
          <w:szCs w:val="24"/>
        </w:rPr>
        <w:t>,</w:t>
      </w:r>
      <w:r w:rsidR="00A86D3C" w:rsidRPr="00360E6D">
        <w:rPr>
          <w:rFonts w:ascii="Times New Roman" w:hAnsi="Times New Roman" w:cs="Times New Roman"/>
          <w:sz w:val="24"/>
          <w:szCs w:val="24"/>
        </w:rPr>
        <w:t>2001</w:t>
      </w:r>
      <w:r w:rsidR="00687815">
        <w:rPr>
          <w:rFonts w:ascii="Times New Roman" w:hAnsi="Times New Roman" w:cs="Times New Roman"/>
          <w:sz w:val="24"/>
          <w:szCs w:val="24"/>
        </w:rPr>
        <w:t>,450-467</w:t>
      </w:r>
      <w:r w:rsidR="003C5E1D" w:rsidRPr="00360E6D">
        <w:rPr>
          <w:rFonts w:ascii="Times New Roman" w:hAnsi="Times New Roman" w:cs="Times New Roman"/>
          <w:sz w:val="24"/>
          <w:szCs w:val="24"/>
        </w:rPr>
        <w:t xml:space="preserve">; </w:t>
      </w:r>
      <w:proofErr w:type="spellStart"/>
      <w:r w:rsidR="003C5E1D" w:rsidRPr="00360E6D">
        <w:rPr>
          <w:rFonts w:ascii="Times New Roman" w:hAnsi="Times New Roman" w:cs="Times New Roman"/>
          <w:sz w:val="24"/>
          <w:szCs w:val="24"/>
        </w:rPr>
        <w:t>Büte</w:t>
      </w:r>
      <w:proofErr w:type="spellEnd"/>
      <w:r w:rsidR="003C5E1D" w:rsidRPr="00360E6D">
        <w:rPr>
          <w:rFonts w:ascii="Times New Roman" w:hAnsi="Times New Roman" w:cs="Times New Roman"/>
          <w:sz w:val="24"/>
          <w:szCs w:val="24"/>
        </w:rPr>
        <w:t>,2011</w:t>
      </w:r>
      <w:r w:rsidR="006255C8">
        <w:rPr>
          <w:rFonts w:ascii="Times New Roman" w:hAnsi="Times New Roman" w:cs="Times New Roman"/>
          <w:sz w:val="24"/>
          <w:szCs w:val="24"/>
        </w:rPr>
        <w:t>,171</w:t>
      </w:r>
      <w:r w:rsidR="00D36651" w:rsidRPr="00360E6D">
        <w:rPr>
          <w:rFonts w:ascii="Times New Roman" w:hAnsi="Times New Roman" w:cs="Times New Roman"/>
          <w:sz w:val="24"/>
          <w:szCs w:val="24"/>
        </w:rPr>
        <w:t>)</w:t>
      </w:r>
      <w:r w:rsidR="00102360" w:rsidRPr="00360E6D">
        <w:rPr>
          <w:rFonts w:ascii="Times New Roman" w:hAnsi="Times New Roman" w:cs="Times New Roman"/>
          <w:sz w:val="24"/>
          <w:szCs w:val="24"/>
        </w:rPr>
        <w:t>, iş tatmini</w:t>
      </w:r>
      <w:r w:rsidR="00972F67">
        <w:rPr>
          <w:rFonts w:ascii="Times New Roman" w:hAnsi="Times New Roman" w:cs="Times New Roman"/>
          <w:sz w:val="24"/>
          <w:szCs w:val="24"/>
        </w:rPr>
        <w:t>ni</w:t>
      </w:r>
      <w:r w:rsidR="00F16100" w:rsidRPr="00360E6D">
        <w:rPr>
          <w:rFonts w:ascii="Times New Roman" w:hAnsi="Times New Roman" w:cs="Times New Roman"/>
          <w:sz w:val="24"/>
          <w:szCs w:val="24"/>
        </w:rPr>
        <w:t xml:space="preserve"> artırma</w:t>
      </w:r>
      <w:r w:rsidR="00102360" w:rsidRPr="00360E6D">
        <w:rPr>
          <w:rFonts w:ascii="Times New Roman" w:hAnsi="Times New Roman" w:cs="Times New Roman"/>
          <w:sz w:val="24"/>
          <w:szCs w:val="24"/>
        </w:rPr>
        <w:t>, stres</w:t>
      </w:r>
      <w:r w:rsidR="00F16100" w:rsidRPr="00360E6D">
        <w:rPr>
          <w:rFonts w:ascii="Times New Roman" w:hAnsi="Times New Roman" w:cs="Times New Roman"/>
          <w:sz w:val="24"/>
          <w:szCs w:val="24"/>
        </w:rPr>
        <w:t>i azaltma</w:t>
      </w:r>
      <w:r w:rsidR="00972F67">
        <w:rPr>
          <w:rFonts w:ascii="Times New Roman" w:hAnsi="Times New Roman" w:cs="Times New Roman"/>
          <w:sz w:val="24"/>
          <w:szCs w:val="24"/>
        </w:rPr>
        <w:t xml:space="preserve"> </w:t>
      </w:r>
      <w:r w:rsidR="004C5E99" w:rsidRPr="00360E6D">
        <w:rPr>
          <w:rFonts w:ascii="Times New Roman" w:hAnsi="Times New Roman" w:cs="Times New Roman"/>
          <w:sz w:val="24"/>
          <w:szCs w:val="24"/>
        </w:rPr>
        <w:t>(Arı,</w:t>
      </w:r>
      <w:r w:rsidR="008C1429" w:rsidRPr="00360E6D">
        <w:rPr>
          <w:rFonts w:ascii="Times New Roman" w:hAnsi="Times New Roman" w:cs="Times New Roman"/>
          <w:sz w:val="24"/>
          <w:szCs w:val="24"/>
        </w:rPr>
        <w:t>2003</w:t>
      </w:r>
      <w:r w:rsidR="00E7537F">
        <w:rPr>
          <w:rFonts w:ascii="Times New Roman" w:hAnsi="Times New Roman" w:cs="Times New Roman"/>
          <w:sz w:val="24"/>
          <w:szCs w:val="24"/>
        </w:rPr>
        <w:t>,17-36</w:t>
      </w:r>
      <w:r w:rsidR="00196D5D">
        <w:rPr>
          <w:rFonts w:ascii="Times New Roman" w:hAnsi="Times New Roman" w:cs="Times New Roman"/>
          <w:sz w:val="24"/>
          <w:szCs w:val="24"/>
        </w:rPr>
        <w:t>;</w:t>
      </w:r>
      <w:r w:rsidR="004D6932">
        <w:rPr>
          <w:rFonts w:ascii="Times New Roman" w:hAnsi="Times New Roman" w:cs="Times New Roman"/>
          <w:sz w:val="24"/>
          <w:szCs w:val="24"/>
        </w:rPr>
        <w:t xml:space="preserve"> </w:t>
      </w:r>
      <w:r w:rsidR="00BA6360" w:rsidRPr="00360E6D">
        <w:rPr>
          <w:rFonts w:ascii="Times New Roman" w:hAnsi="Times New Roman" w:cs="Times New Roman"/>
          <w:bCs/>
          <w:sz w:val="24"/>
          <w:szCs w:val="24"/>
        </w:rPr>
        <w:t>Yazıcıoğlu</w:t>
      </w:r>
      <w:r w:rsidR="009449CD" w:rsidRPr="00360E6D">
        <w:rPr>
          <w:rFonts w:ascii="Times New Roman" w:hAnsi="Times New Roman" w:cs="Times New Roman"/>
          <w:bCs/>
          <w:sz w:val="24"/>
          <w:szCs w:val="24"/>
        </w:rPr>
        <w:t>,2009</w:t>
      </w:r>
      <w:r w:rsidR="006255C8">
        <w:rPr>
          <w:rFonts w:ascii="Times New Roman" w:hAnsi="Times New Roman" w:cs="Times New Roman"/>
          <w:bCs/>
          <w:sz w:val="24"/>
          <w:szCs w:val="24"/>
        </w:rPr>
        <w:t>,235-249</w:t>
      </w:r>
      <w:r w:rsidR="00F85BB6" w:rsidRPr="00360E6D">
        <w:rPr>
          <w:rFonts w:ascii="Times New Roman" w:hAnsi="Times New Roman" w:cs="Times New Roman"/>
          <w:bCs/>
          <w:sz w:val="24"/>
          <w:szCs w:val="24"/>
        </w:rPr>
        <w:t>;</w:t>
      </w:r>
      <w:r w:rsidR="004D6932">
        <w:rPr>
          <w:rFonts w:ascii="Times New Roman" w:hAnsi="Times New Roman" w:cs="Times New Roman"/>
          <w:bCs/>
          <w:sz w:val="24"/>
          <w:szCs w:val="24"/>
        </w:rPr>
        <w:t xml:space="preserve"> </w:t>
      </w:r>
      <w:r w:rsidR="00F85BB6" w:rsidRPr="00360E6D">
        <w:rPr>
          <w:rFonts w:ascii="Times New Roman" w:hAnsi="Times New Roman" w:cs="Times New Roman"/>
          <w:sz w:val="24"/>
          <w:szCs w:val="24"/>
        </w:rPr>
        <w:t>Rich,</w:t>
      </w:r>
      <w:r w:rsidR="00F95C1E" w:rsidRPr="00360E6D">
        <w:rPr>
          <w:rFonts w:ascii="Times New Roman" w:hAnsi="Times New Roman" w:cs="Times New Roman"/>
          <w:sz w:val="24"/>
          <w:szCs w:val="24"/>
        </w:rPr>
        <w:t>1997</w:t>
      </w:r>
      <w:r w:rsidR="00C87CE0">
        <w:rPr>
          <w:rFonts w:ascii="Times New Roman" w:hAnsi="Times New Roman" w:cs="Times New Roman"/>
          <w:sz w:val="24"/>
          <w:szCs w:val="24"/>
        </w:rPr>
        <w:t>,320</w:t>
      </w:r>
      <w:r w:rsidR="008C1429" w:rsidRPr="00360E6D">
        <w:rPr>
          <w:rFonts w:ascii="Times New Roman" w:hAnsi="Times New Roman" w:cs="Times New Roman"/>
          <w:sz w:val="24"/>
          <w:szCs w:val="24"/>
        </w:rPr>
        <w:t>)</w:t>
      </w:r>
      <w:r w:rsidR="00102360" w:rsidRPr="00360E6D">
        <w:rPr>
          <w:rFonts w:ascii="Times New Roman" w:hAnsi="Times New Roman" w:cs="Times New Roman"/>
          <w:sz w:val="24"/>
          <w:szCs w:val="24"/>
        </w:rPr>
        <w:t xml:space="preserve">, </w:t>
      </w:r>
      <w:r w:rsidR="002C0103" w:rsidRPr="00360E6D">
        <w:rPr>
          <w:rFonts w:ascii="Times New Roman" w:hAnsi="Times New Roman" w:cs="Times New Roman"/>
          <w:sz w:val="24"/>
          <w:szCs w:val="24"/>
        </w:rPr>
        <w:t>bilgi paylaşımı</w:t>
      </w:r>
      <w:r w:rsidR="00F16100" w:rsidRPr="00360E6D">
        <w:rPr>
          <w:rFonts w:ascii="Times New Roman" w:hAnsi="Times New Roman" w:cs="Times New Roman"/>
          <w:sz w:val="24"/>
          <w:szCs w:val="24"/>
        </w:rPr>
        <w:t>nı artırma</w:t>
      </w:r>
      <w:r w:rsidR="00972F67">
        <w:rPr>
          <w:rFonts w:ascii="Times New Roman" w:hAnsi="Times New Roman" w:cs="Times New Roman"/>
          <w:sz w:val="24"/>
          <w:szCs w:val="24"/>
        </w:rPr>
        <w:t xml:space="preserve"> </w:t>
      </w:r>
      <w:r w:rsidR="002C0103" w:rsidRPr="00360E6D">
        <w:rPr>
          <w:rFonts w:ascii="Times New Roman" w:hAnsi="Times New Roman" w:cs="Times New Roman"/>
          <w:sz w:val="24"/>
          <w:szCs w:val="24"/>
        </w:rPr>
        <w:t>(</w:t>
      </w:r>
      <w:r w:rsidR="002C0103" w:rsidRPr="00360E6D">
        <w:rPr>
          <w:rFonts w:ascii="Times New Roman" w:hAnsi="Times New Roman" w:cs="Times New Roman"/>
          <w:color w:val="000000"/>
          <w:sz w:val="24"/>
          <w:szCs w:val="24"/>
        </w:rPr>
        <w:t>Demir,2011</w:t>
      </w:r>
      <w:r w:rsidR="00AC716F">
        <w:rPr>
          <w:rFonts w:ascii="Times New Roman" w:hAnsi="Times New Roman" w:cs="Times New Roman"/>
          <w:color w:val="000000"/>
          <w:sz w:val="24"/>
          <w:szCs w:val="24"/>
        </w:rPr>
        <w:t>,20</w:t>
      </w:r>
      <w:r w:rsidR="00A86D3C" w:rsidRPr="00360E6D">
        <w:rPr>
          <w:rFonts w:ascii="Times New Roman" w:hAnsi="Times New Roman" w:cs="Times New Roman"/>
          <w:color w:val="000000"/>
          <w:sz w:val="24"/>
          <w:szCs w:val="24"/>
        </w:rPr>
        <w:t xml:space="preserve">), </w:t>
      </w:r>
      <w:r w:rsidR="00972F67">
        <w:rPr>
          <w:rFonts w:ascii="Times New Roman" w:hAnsi="Times New Roman" w:cs="Times New Roman"/>
          <w:color w:val="000000"/>
          <w:sz w:val="24"/>
          <w:szCs w:val="24"/>
        </w:rPr>
        <w:t>ö</w:t>
      </w:r>
      <w:r w:rsidR="00A86D3C" w:rsidRPr="00360E6D">
        <w:rPr>
          <w:rFonts w:ascii="Times New Roman" w:hAnsi="Times New Roman" w:cs="Times New Roman"/>
          <w:sz w:val="24"/>
          <w:szCs w:val="24"/>
        </w:rPr>
        <w:t>rgütsel</w:t>
      </w:r>
      <w:r w:rsidR="00F16100" w:rsidRPr="00360E6D">
        <w:rPr>
          <w:rFonts w:ascii="Times New Roman" w:hAnsi="Times New Roman" w:cs="Times New Roman"/>
          <w:sz w:val="24"/>
          <w:szCs w:val="24"/>
        </w:rPr>
        <w:t xml:space="preserve"> vatandaşlık davranışını artırma</w:t>
      </w:r>
      <w:r w:rsidR="00972F67">
        <w:rPr>
          <w:rFonts w:ascii="Times New Roman" w:hAnsi="Times New Roman" w:cs="Times New Roman"/>
          <w:sz w:val="24"/>
          <w:szCs w:val="24"/>
        </w:rPr>
        <w:t xml:space="preserve"> </w:t>
      </w:r>
      <w:r w:rsidR="00A86D3C" w:rsidRPr="00360E6D">
        <w:rPr>
          <w:rFonts w:ascii="Times New Roman" w:hAnsi="Times New Roman" w:cs="Times New Roman"/>
          <w:sz w:val="24"/>
          <w:szCs w:val="24"/>
        </w:rPr>
        <w:t>(</w:t>
      </w:r>
      <w:proofErr w:type="spellStart"/>
      <w:r w:rsidR="004C5E99" w:rsidRPr="00360E6D">
        <w:rPr>
          <w:rFonts w:ascii="Times New Roman" w:hAnsi="Times New Roman" w:cs="Times New Roman"/>
          <w:sz w:val="24"/>
          <w:szCs w:val="24"/>
        </w:rPr>
        <w:t>Dirks</w:t>
      </w:r>
      <w:proofErr w:type="spellEnd"/>
      <w:r w:rsidR="004C5E99" w:rsidRPr="00360E6D">
        <w:rPr>
          <w:rFonts w:ascii="Times New Roman" w:hAnsi="Times New Roman" w:cs="Times New Roman"/>
          <w:sz w:val="24"/>
          <w:szCs w:val="24"/>
        </w:rPr>
        <w:t xml:space="preserve"> ve </w:t>
      </w:r>
      <w:proofErr w:type="spellStart"/>
      <w:r w:rsidR="004C5E99" w:rsidRPr="00360E6D">
        <w:rPr>
          <w:rFonts w:ascii="Times New Roman" w:hAnsi="Times New Roman" w:cs="Times New Roman"/>
          <w:sz w:val="24"/>
          <w:szCs w:val="24"/>
        </w:rPr>
        <w:t>Ferrin</w:t>
      </w:r>
      <w:proofErr w:type="spellEnd"/>
      <w:r w:rsidR="004C5E99" w:rsidRPr="00360E6D">
        <w:rPr>
          <w:rFonts w:ascii="Times New Roman" w:hAnsi="Times New Roman" w:cs="Times New Roman"/>
          <w:sz w:val="24"/>
          <w:szCs w:val="24"/>
        </w:rPr>
        <w:t>,</w:t>
      </w:r>
      <w:r w:rsidRPr="00360E6D">
        <w:rPr>
          <w:rFonts w:ascii="Times New Roman" w:hAnsi="Times New Roman" w:cs="Times New Roman"/>
          <w:sz w:val="24"/>
          <w:szCs w:val="24"/>
        </w:rPr>
        <w:t>2001</w:t>
      </w:r>
      <w:r w:rsidR="00687815">
        <w:rPr>
          <w:rFonts w:ascii="Times New Roman" w:hAnsi="Times New Roman" w:cs="Times New Roman"/>
          <w:sz w:val="24"/>
          <w:szCs w:val="24"/>
        </w:rPr>
        <w:t>,450-467</w:t>
      </w:r>
      <w:r w:rsidR="00F16100" w:rsidRPr="00360E6D">
        <w:rPr>
          <w:rFonts w:ascii="Times New Roman" w:hAnsi="Times New Roman" w:cs="Times New Roman"/>
          <w:sz w:val="24"/>
          <w:szCs w:val="24"/>
        </w:rPr>
        <w:t>) vb. sonuçları vardır.</w:t>
      </w:r>
      <w:r w:rsidR="00972F67">
        <w:rPr>
          <w:rFonts w:ascii="Times New Roman" w:hAnsi="Times New Roman" w:cs="Times New Roman"/>
          <w:sz w:val="24"/>
          <w:szCs w:val="24"/>
        </w:rPr>
        <w:t xml:space="preserve"> </w:t>
      </w:r>
      <w:r w:rsidR="00476E65" w:rsidRPr="00360E6D">
        <w:rPr>
          <w:rFonts w:ascii="Times New Roman" w:hAnsi="Times New Roman" w:cs="Times New Roman"/>
          <w:sz w:val="24"/>
          <w:szCs w:val="24"/>
        </w:rPr>
        <w:t>Güven</w:t>
      </w:r>
      <w:r w:rsidR="00972F67">
        <w:rPr>
          <w:rFonts w:ascii="Times New Roman" w:hAnsi="Times New Roman" w:cs="Times New Roman"/>
          <w:sz w:val="24"/>
          <w:szCs w:val="24"/>
        </w:rPr>
        <w:t xml:space="preserve"> ile a</w:t>
      </w:r>
      <w:r w:rsidR="00476E65" w:rsidRPr="00360E6D">
        <w:rPr>
          <w:rFonts w:ascii="Times New Roman" w:hAnsi="Times New Roman" w:cs="Times New Roman"/>
          <w:sz w:val="24"/>
          <w:szCs w:val="24"/>
        </w:rPr>
        <w:t>dalet kavramı arasında ise karşılıklı</w:t>
      </w:r>
      <w:r w:rsidR="00C57141" w:rsidRPr="00360E6D">
        <w:rPr>
          <w:rFonts w:ascii="Times New Roman" w:hAnsi="Times New Roman" w:cs="Times New Roman"/>
          <w:sz w:val="24"/>
          <w:szCs w:val="24"/>
        </w:rPr>
        <w:t xml:space="preserve"> pozitif</w:t>
      </w:r>
      <w:r w:rsidR="00476E65" w:rsidRPr="00360E6D">
        <w:rPr>
          <w:rFonts w:ascii="Times New Roman" w:hAnsi="Times New Roman" w:cs="Times New Roman"/>
          <w:sz w:val="24"/>
          <w:szCs w:val="24"/>
        </w:rPr>
        <w:t xml:space="preserve"> ilişki söz konusudur</w:t>
      </w:r>
      <w:r w:rsidR="00972F67">
        <w:rPr>
          <w:rFonts w:ascii="Times New Roman" w:hAnsi="Times New Roman" w:cs="Times New Roman"/>
          <w:sz w:val="24"/>
          <w:szCs w:val="24"/>
        </w:rPr>
        <w:t xml:space="preserve"> </w:t>
      </w:r>
      <w:r w:rsidR="00476E65" w:rsidRPr="00360E6D">
        <w:rPr>
          <w:rFonts w:ascii="Times New Roman" w:hAnsi="Times New Roman" w:cs="Times New Roman"/>
          <w:sz w:val="24"/>
          <w:szCs w:val="24"/>
        </w:rPr>
        <w:t>(Gulati,1998;</w:t>
      </w:r>
      <w:r w:rsidR="004D6932">
        <w:rPr>
          <w:rFonts w:ascii="Times New Roman" w:hAnsi="Times New Roman" w:cs="Times New Roman"/>
          <w:sz w:val="24"/>
          <w:szCs w:val="24"/>
        </w:rPr>
        <w:t xml:space="preserve"> </w:t>
      </w:r>
      <w:r w:rsidR="00476E65" w:rsidRPr="00360E6D">
        <w:rPr>
          <w:rFonts w:ascii="Times New Roman" w:hAnsi="Times New Roman" w:cs="Times New Roman"/>
          <w:sz w:val="24"/>
          <w:szCs w:val="24"/>
        </w:rPr>
        <w:t>Halis ve Şenkal,2009</w:t>
      </w:r>
      <w:r w:rsidR="00CF5CF3">
        <w:rPr>
          <w:rFonts w:ascii="Times New Roman" w:hAnsi="Times New Roman" w:cs="Times New Roman"/>
          <w:sz w:val="24"/>
          <w:szCs w:val="24"/>
        </w:rPr>
        <w:t>,13</w:t>
      </w:r>
      <w:r w:rsidR="00465D68" w:rsidRPr="00360E6D">
        <w:rPr>
          <w:rFonts w:ascii="Times New Roman" w:hAnsi="Times New Roman" w:cs="Times New Roman"/>
          <w:sz w:val="24"/>
          <w:szCs w:val="24"/>
        </w:rPr>
        <w:t xml:space="preserve">; </w:t>
      </w:r>
      <w:r w:rsidR="004C5E99" w:rsidRPr="00360E6D">
        <w:rPr>
          <w:rFonts w:ascii="Times New Roman" w:hAnsi="Times New Roman" w:cs="Times New Roman"/>
          <w:sz w:val="24"/>
          <w:szCs w:val="24"/>
        </w:rPr>
        <w:t>Tan ve Tan,</w:t>
      </w:r>
      <w:r w:rsidR="00465D68" w:rsidRPr="00360E6D">
        <w:rPr>
          <w:rFonts w:ascii="Times New Roman" w:hAnsi="Times New Roman" w:cs="Times New Roman"/>
          <w:sz w:val="24"/>
          <w:szCs w:val="24"/>
        </w:rPr>
        <w:t>2000</w:t>
      </w:r>
      <w:r w:rsidR="00303135">
        <w:rPr>
          <w:rFonts w:ascii="Times New Roman" w:hAnsi="Times New Roman" w:cs="Times New Roman"/>
          <w:sz w:val="24"/>
          <w:szCs w:val="24"/>
        </w:rPr>
        <w:t>,126</w:t>
      </w:r>
      <w:r w:rsidR="00476E65" w:rsidRPr="00360E6D">
        <w:rPr>
          <w:rFonts w:ascii="Times New Roman" w:hAnsi="Times New Roman" w:cs="Times New Roman"/>
          <w:sz w:val="24"/>
          <w:szCs w:val="24"/>
        </w:rPr>
        <w:t>).</w:t>
      </w:r>
      <w:r w:rsidR="00972F67">
        <w:rPr>
          <w:rFonts w:ascii="Times New Roman" w:hAnsi="Times New Roman" w:cs="Times New Roman"/>
          <w:sz w:val="24"/>
          <w:szCs w:val="24"/>
        </w:rPr>
        <w:t xml:space="preserve"> </w:t>
      </w:r>
      <w:r w:rsidR="00A04B62" w:rsidRPr="00360E6D">
        <w:rPr>
          <w:rFonts w:ascii="Times New Roman" w:hAnsi="Times New Roman" w:cs="Times New Roman"/>
          <w:sz w:val="24"/>
          <w:szCs w:val="24"/>
        </w:rPr>
        <w:t xml:space="preserve">Bunlara ek olarak örgütsel güvenin, </w:t>
      </w:r>
      <w:r w:rsidR="00972F67">
        <w:rPr>
          <w:rFonts w:ascii="Times New Roman" w:hAnsi="Times New Roman" w:cs="Times New Roman"/>
          <w:sz w:val="24"/>
          <w:szCs w:val="24"/>
        </w:rPr>
        <w:t>işbirliği ve d</w:t>
      </w:r>
      <w:r w:rsidR="00A04B62" w:rsidRPr="00360E6D">
        <w:rPr>
          <w:rFonts w:ascii="Times New Roman" w:hAnsi="Times New Roman" w:cs="Times New Roman"/>
          <w:sz w:val="24"/>
          <w:szCs w:val="24"/>
        </w:rPr>
        <w:t xml:space="preserve">ayanışma </w:t>
      </w:r>
      <w:r w:rsidR="00972F67">
        <w:rPr>
          <w:rFonts w:ascii="Times New Roman" w:hAnsi="Times New Roman" w:cs="Times New Roman"/>
          <w:sz w:val="24"/>
          <w:szCs w:val="24"/>
        </w:rPr>
        <w:t>s</w:t>
      </w:r>
      <w:r w:rsidR="00A04B62" w:rsidRPr="00360E6D">
        <w:rPr>
          <w:rFonts w:ascii="Times New Roman" w:hAnsi="Times New Roman" w:cs="Times New Roman"/>
          <w:sz w:val="24"/>
          <w:szCs w:val="24"/>
        </w:rPr>
        <w:t>ağ</w:t>
      </w:r>
      <w:r w:rsidR="00EA2C81" w:rsidRPr="00360E6D">
        <w:rPr>
          <w:rFonts w:ascii="Times New Roman" w:hAnsi="Times New Roman" w:cs="Times New Roman"/>
          <w:sz w:val="24"/>
          <w:szCs w:val="24"/>
        </w:rPr>
        <w:t>lama</w:t>
      </w:r>
      <w:r w:rsidR="00972F67">
        <w:rPr>
          <w:rFonts w:ascii="Times New Roman" w:hAnsi="Times New Roman" w:cs="Times New Roman"/>
          <w:sz w:val="24"/>
          <w:szCs w:val="24"/>
        </w:rPr>
        <w:t xml:space="preserve"> </w:t>
      </w:r>
      <w:r w:rsidR="00A04B62" w:rsidRPr="00360E6D">
        <w:rPr>
          <w:rFonts w:ascii="Times New Roman" w:hAnsi="Times New Roman" w:cs="Times New Roman"/>
          <w:sz w:val="24"/>
          <w:szCs w:val="24"/>
        </w:rPr>
        <w:t>(</w:t>
      </w:r>
      <w:r w:rsidR="005A434A">
        <w:rPr>
          <w:rFonts w:ascii="Times New Roman" w:hAnsi="Times New Roman" w:cs="Times New Roman"/>
          <w:sz w:val="24"/>
          <w:szCs w:val="24"/>
        </w:rPr>
        <w:t>Porta ve diğerleri,</w:t>
      </w:r>
      <w:r w:rsidRPr="00360E6D">
        <w:rPr>
          <w:rFonts w:ascii="Times New Roman" w:hAnsi="Times New Roman" w:cs="Times New Roman"/>
          <w:sz w:val="24"/>
          <w:szCs w:val="24"/>
        </w:rPr>
        <w:t>1996</w:t>
      </w:r>
      <w:r w:rsidR="005A434A">
        <w:rPr>
          <w:rFonts w:ascii="Times New Roman" w:hAnsi="Times New Roman" w:cs="Times New Roman"/>
          <w:sz w:val="24"/>
          <w:szCs w:val="24"/>
        </w:rPr>
        <w:t>,1-14</w:t>
      </w:r>
      <w:r w:rsidR="00EA2C81" w:rsidRPr="00360E6D">
        <w:rPr>
          <w:rFonts w:ascii="Times New Roman" w:hAnsi="Times New Roman" w:cs="Times New Roman"/>
          <w:sz w:val="24"/>
          <w:szCs w:val="24"/>
        </w:rPr>
        <w:t xml:space="preserve">), </w:t>
      </w:r>
      <w:proofErr w:type="gramStart"/>
      <w:r w:rsidR="00972F67">
        <w:rPr>
          <w:rFonts w:ascii="Times New Roman" w:hAnsi="Times New Roman" w:cs="Times New Roman"/>
          <w:sz w:val="24"/>
          <w:szCs w:val="24"/>
        </w:rPr>
        <w:t>k</w:t>
      </w:r>
      <w:r w:rsidR="00EA2C81" w:rsidRPr="00360E6D">
        <w:rPr>
          <w:rFonts w:ascii="Times New Roman" w:hAnsi="Times New Roman" w:cs="Times New Roman"/>
          <w:sz w:val="24"/>
          <w:szCs w:val="24"/>
        </w:rPr>
        <w:t>aos</w:t>
      </w:r>
      <w:r w:rsidR="00972F67">
        <w:rPr>
          <w:rFonts w:ascii="Times New Roman" w:hAnsi="Times New Roman" w:cs="Times New Roman"/>
          <w:sz w:val="24"/>
          <w:szCs w:val="24"/>
        </w:rPr>
        <w:t>u</w:t>
      </w:r>
      <w:proofErr w:type="gramEnd"/>
      <w:r w:rsidR="00972F67">
        <w:rPr>
          <w:rFonts w:ascii="Times New Roman" w:hAnsi="Times New Roman" w:cs="Times New Roman"/>
          <w:sz w:val="24"/>
          <w:szCs w:val="24"/>
        </w:rPr>
        <w:t xml:space="preserve"> a</w:t>
      </w:r>
      <w:r w:rsidR="00EA2C81" w:rsidRPr="00360E6D">
        <w:rPr>
          <w:rFonts w:ascii="Times New Roman" w:hAnsi="Times New Roman" w:cs="Times New Roman"/>
          <w:sz w:val="24"/>
          <w:szCs w:val="24"/>
        </w:rPr>
        <w:t>zaltma</w:t>
      </w:r>
      <w:r w:rsidR="00F16100" w:rsidRPr="00360E6D">
        <w:rPr>
          <w:rFonts w:ascii="Times New Roman" w:hAnsi="Times New Roman" w:cs="Times New Roman"/>
          <w:sz w:val="24"/>
          <w:szCs w:val="24"/>
        </w:rPr>
        <w:t xml:space="preserve"> ve </w:t>
      </w:r>
      <w:r w:rsidR="00972F67">
        <w:rPr>
          <w:rFonts w:ascii="Times New Roman" w:hAnsi="Times New Roman" w:cs="Times New Roman"/>
          <w:sz w:val="24"/>
          <w:szCs w:val="24"/>
        </w:rPr>
        <w:t>i</w:t>
      </w:r>
      <w:r w:rsidR="00EA2C81" w:rsidRPr="00360E6D">
        <w:rPr>
          <w:rFonts w:ascii="Times New Roman" w:hAnsi="Times New Roman" w:cs="Times New Roman"/>
          <w:sz w:val="24"/>
          <w:szCs w:val="24"/>
        </w:rPr>
        <w:t xml:space="preserve">letişimi </w:t>
      </w:r>
      <w:r w:rsidR="00972F67">
        <w:rPr>
          <w:rFonts w:ascii="Times New Roman" w:hAnsi="Times New Roman" w:cs="Times New Roman"/>
          <w:sz w:val="24"/>
          <w:szCs w:val="24"/>
        </w:rPr>
        <w:t>e</w:t>
      </w:r>
      <w:r w:rsidR="00EA2C81" w:rsidRPr="00360E6D">
        <w:rPr>
          <w:rFonts w:ascii="Times New Roman" w:hAnsi="Times New Roman" w:cs="Times New Roman"/>
          <w:sz w:val="24"/>
          <w:szCs w:val="24"/>
        </w:rPr>
        <w:t xml:space="preserve">tkinleştirme </w:t>
      </w:r>
      <w:r w:rsidR="00F16100" w:rsidRPr="00360E6D">
        <w:rPr>
          <w:rFonts w:ascii="Times New Roman" w:hAnsi="Times New Roman" w:cs="Times New Roman"/>
          <w:sz w:val="24"/>
          <w:szCs w:val="24"/>
        </w:rPr>
        <w:t xml:space="preserve">gibi </w:t>
      </w:r>
      <w:r w:rsidR="00972F67">
        <w:rPr>
          <w:rFonts w:ascii="Times New Roman" w:hAnsi="Times New Roman" w:cs="Times New Roman"/>
          <w:sz w:val="24"/>
          <w:szCs w:val="24"/>
        </w:rPr>
        <w:t xml:space="preserve">işlevleri </w:t>
      </w:r>
      <w:r w:rsidR="00EA2C81" w:rsidRPr="00360E6D">
        <w:rPr>
          <w:rFonts w:ascii="Times New Roman" w:hAnsi="Times New Roman" w:cs="Times New Roman"/>
          <w:sz w:val="24"/>
          <w:szCs w:val="24"/>
        </w:rPr>
        <w:t>vardır</w:t>
      </w:r>
      <w:r w:rsidR="00972F67">
        <w:rPr>
          <w:rFonts w:ascii="Times New Roman" w:hAnsi="Times New Roman" w:cs="Times New Roman"/>
          <w:sz w:val="24"/>
          <w:szCs w:val="24"/>
        </w:rPr>
        <w:t xml:space="preserve"> </w:t>
      </w:r>
      <w:r w:rsidR="00CF5CF3">
        <w:rPr>
          <w:rFonts w:ascii="Times New Roman" w:hAnsi="Times New Roman" w:cs="Times New Roman"/>
          <w:sz w:val="24"/>
          <w:szCs w:val="24"/>
        </w:rPr>
        <w:t>(</w:t>
      </w:r>
      <w:proofErr w:type="spellStart"/>
      <w:r w:rsidR="00CF5CF3">
        <w:rPr>
          <w:rFonts w:ascii="Times New Roman" w:hAnsi="Times New Roman" w:cs="Times New Roman"/>
          <w:sz w:val="24"/>
          <w:szCs w:val="24"/>
        </w:rPr>
        <w:t>Hardy</w:t>
      </w:r>
      <w:proofErr w:type="spellEnd"/>
      <w:r w:rsidR="00CF5CF3">
        <w:rPr>
          <w:rFonts w:ascii="Times New Roman" w:hAnsi="Times New Roman" w:cs="Times New Roman"/>
          <w:sz w:val="24"/>
          <w:szCs w:val="24"/>
        </w:rPr>
        <w:t xml:space="preserve"> ve diğerleri</w:t>
      </w:r>
      <w:r w:rsidR="004C5E99" w:rsidRPr="00360E6D">
        <w:rPr>
          <w:rFonts w:ascii="Times New Roman" w:hAnsi="Times New Roman" w:cs="Times New Roman"/>
          <w:sz w:val="24"/>
          <w:szCs w:val="24"/>
        </w:rPr>
        <w:t>,1998</w:t>
      </w:r>
      <w:r w:rsidR="00CF5CF3">
        <w:rPr>
          <w:rFonts w:ascii="Times New Roman" w:hAnsi="Times New Roman" w:cs="Times New Roman"/>
          <w:sz w:val="24"/>
          <w:szCs w:val="24"/>
        </w:rPr>
        <w:t>,64-87</w:t>
      </w:r>
      <w:r w:rsidR="00EA2C81" w:rsidRPr="00360E6D">
        <w:rPr>
          <w:rFonts w:ascii="Times New Roman" w:hAnsi="Times New Roman" w:cs="Times New Roman"/>
          <w:sz w:val="24"/>
          <w:szCs w:val="24"/>
        </w:rPr>
        <w:t>).</w:t>
      </w:r>
    </w:p>
    <w:p w:rsidR="00286FF2" w:rsidRPr="00360E6D" w:rsidRDefault="00286FF2" w:rsidP="0048643E">
      <w:pPr>
        <w:autoSpaceDE w:val="0"/>
        <w:autoSpaceDN w:val="0"/>
        <w:adjustRightInd w:val="0"/>
        <w:spacing w:after="0" w:line="240" w:lineRule="auto"/>
        <w:jc w:val="both"/>
        <w:rPr>
          <w:rFonts w:ascii="Times New Roman" w:hAnsi="Times New Roman" w:cs="Times New Roman"/>
          <w:sz w:val="24"/>
          <w:szCs w:val="24"/>
        </w:rPr>
      </w:pPr>
    </w:p>
    <w:p w:rsidR="00B742F7" w:rsidRPr="00360E6D" w:rsidRDefault="00533357"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b/>
          <w:sz w:val="24"/>
          <w:szCs w:val="24"/>
        </w:rPr>
        <w:t>2.5.</w:t>
      </w:r>
      <w:r w:rsidR="000A562F">
        <w:rPr>
          <w:rFonts w:ascii="Times New Roman" w:hAnsi="Times New Roman" w:cs="Times New Roman"/>
          <w:b/>
          <w:sz w:val="24"/>
          <w:szCs w:val="24"/>
        </w:rPr>
        <w:t xml:space="preserve"> Örgütsel </w:t>
      </w:r>
      <w:r w:rsidRPr="00360E6D">
        <w:rPr>
          <w:rFonts w:ascii="Times New Roman" w:hAnsi="Times New Roman" w:cs="Times New Roman"/>
          <w:b/>
          <w:sz w:val="24"/>
          <w:szCs w:val="24"/>
        </w:rPr>
        <w:t>Güven Kavramının Boyutları</w:t>
      </w:r>
      <w:r w:rsidR="00E63D70" w:rsidRPr="00360E6D">
        <w:rPr>
          <w:rFonts w:ascii="Times New Roman" w:hAnsi="Times New Roman" w:cs="Times New Roman"/>
          <w:b/>
          <w:sz w:val="24"/>
          <w:szCs w:val="24"/>
        </w:rPr>
        <w:t xml:space="preserve">: </w:t>
      </w:r>
      <w:r w:rsidR="002236D3" w:rsidRPr="00360E6D">
        <w:rPr>
          <w:rFonts w:ascii="Times New Roman" w:hAnsi="Times New Roman" w:cs="Times New Roman"/>
          <w:sz w:val="24"/>
          <w:szCs w:val="24"/>
        </w:rPr>
        <w:t>Yazında</w:t>
      </w:r>
      <w:r w:rsidR="00A1253F" w:rsidRPr="00360E6D">
        <w:rPr>
          <w:rFonts w:ascii="Times New Roman" w:hAnsi="Times New Roman" w:cs="Times New Roman"/>
          <w:sz w:val="24"/>
          <w:szCs w:val="24"/>
        </w:rPr>
        <w:t xml:space="preserve"> </w:t>
      </w:r>
      <w:r w:rsidR="000A562F">
        <w:rPr>
          <w:rFonts w:ascii="Times New Roman" w:hAnsi="Times New Roman" w:cs="Times New Roman"/>
          <w:sz w:val="24"/>
          <w:szCs w:val="24"/>
        </w:rPr>
        <w:t xml:space="preserve">örgütsel </w:t>
      </w:r>
      <w:r w:rsidR="00A1253F" w:rsidRPr="00360E6D">
        <w:rPr>
          <w:rFonts w:ascii="Times New Roman" w:hAnsi="Times New Roman" w:cs="Times New Roman"/>
          <w:sz w:val="24"/>
          <w:szCs w:val="24"/>
        </w:rPr>
        <w:t>güven ile ilgili pek çok model ve boyut</w:t>
      </w:r>
      <w:r w:rsidR="002236D3" w:rsidRPr="00360E6D">
        <w:rPr>
          <w:rFonts w:ascii="Times New Roman" w:hAnsi="Times New Roman" w:cs="Times New Roman"/>
          <w:sz w:val="24"/>
          <w:szCs w:val="24"/>
        </w:rPr>
        <w:t xml:space="preserve"> üzerine vurgu yapılmaktadır. Bu nedenle</w:t>
      </w:r>
      <w:r w:rsidR="003C5E1D" w:rsidRPr="00360E6D">
        <w:rPr>
          <w:rFonts w:ascii="Times New Roman" w:hAnsi="Times New Roman" w:cs="Times New Roman"/>
          <w:sz w:val="24"/>
          <w:szCs w:val="24"/>
        </w:rPr>
        <w:t xml:space="preserve"> </w:t>
      </w:r>
      <w:r w:rsidR="000A562F">
        <w:rPr>
          <w:rFonts w:ascii="Times New Roman" w:hAnsi="Times New Roman" w:cs="Times New Roman"/>
          <w:sz w:val="24"/>
          <w:szCs w:val="24"/>
        </w:rPr>
        <w:t xml:space="preserve">örgütsel </w:t>
      </w:r>
      <w:r w:rsidR="003C5E1D" w:rsidRPr="00360E6D">
        <w:rPr>
          <w:rFonts w:ascii="Times New Roman" w:hAnsi="Times New Roman" w:cs="Times New Roman"/>
          <w:sz w:val="24"/>
          <w:szCs w:val="24"/>
        </w:rPr>
        <w:t>güven çok karmaşık</w:t>
      </w:r>
      <w:r w:rsidR="00B004C4" w:rsidRPr="00360E6D">
        <w:rPr>
          <w:rFonts w:ascii="Times New Roman" w:hAnsi="Times New Roman" w:cs="Times New Roman"/>
          <w:sz w:val="24"/>
          <w:szCs w:val="24"/>
        </w:rPr>
        <w:t xml:space="preserve"> ve çok boyutlu bir </w:t>
      </w:r>
      <w:r w:rsidR="000A562F">
        <w:rPr>
          <w:rFonts w:ascii="Times New Roman" w:hAnsi="Times New Roman" w:cs="Times New Roman"/>
          <w:sz w:val="24"/>
          <w:szCs w:val="24"/>
        </w:rPr>
        <w:t xml:space="preserve">olgu </w:t>
      </w:r>
      <w:r w:rsidR="00B004C4" w:rsidRPr="00360E6D">
        <w:rPr>
          <w:rFonts w:ascii="Times New Roman" w:hAnsi="Times New Roman" w:cs="Times New Roman"/>
          <w:sz w:val="24"/>
          <w:szCs w:val="24"/>
        </w:rPr>
        <w:t>olup</w:t>
      </w:r>
      <w:r w:rsidR="000A562F">
        <w:rPr>
          <w:rFonts w:ascii="Times New Roman" w:hAnsi="Times New Roman" w:cs="Times New Roman"/>
          <w:sz w:val="24"/>
          <w:szCs w:val="24"/>
        </w:rPr>
        <w:t>,</w:t>
      </w:r>
      <w:r w:rsidR="00B004C4" w:rsidRPr="00360E6D">
        <w:rPr>
          <w:rFonts w:ascii="Times New Roman" w:hAnsi="Times New Roman" w:cs="Times New Roman"/>
          <w:sz w:val="24"/>
          <w:szCs w:val="24"/>
        </w:rPr>
        <w:t xml:space="preserve"> </w:t>
      </w:r>
      <w:r w:rsidR="003C5E1D" w:rsidRPr="00360E6D">
        <w:rPr>
          <w:rFonts w:ascii="Times New Roman" w:hAnsi="Times New Roman" w:cs="Times New Roman"/>
          <w:sz w:val="24"/>
          <w:szCs w:val="24"/>
        </w:rPr>
        <w:t>anlaşılması</w:t>
      </w:r>
      <w:r w:rsidR="00B004C4" w:rsidRPr="00360E6D">
        <w:rPr>
          <w:rFonts w:ascii="Times New Roman" w:hAnsi="Times New Roman" w:cs="Times New Roman"/>
          <w:sz w:val="24"/>
          <w:szCs w:val="24"/>
        </w:rPr>
        <w:t xml:space="preserve"> oldukça</w:t>
      </w:r>
      <w:r w:rsidR="003C5E1D" w:rsidRPr="00360E6D">
        <w:rPr>
          <w:rFonts w:ascii="Times New Roman" w:hAnsi="Times New Roman" w:cs="Times New Roman"/>
          <w:sz w:val="24"/>
          <w:szCs w:val="24"/>
        </w:rPr>
        <w:t xml:space="preserve"> zordur</w:t>
      </w:r>
      <w:r w:rsidR="000A562F">
        <w:rPr>
          <w:rFonts w:ascii="Times New Roman" w:hAnsi="Times New Roman" w:cs="Times New Roman"/>
          <w:sz w:val="24"/>
          <w:szCs w:val="24"/>
        </w:rPr>
        <w:t xml:space="preserve"> </w:t>
      </w:r>
      <w:r w:rsidR="003C5E1D" w:rsidRPr="00360E6D">
        <w:rPr>
          <w:rFonts w:ascii="Times New Roman" w:hAnsi="Times New Roman" w:cs="Times New Roman"/>
          <w:sz w:val="24"/>
          <w:szCs w:val="24"/>
        </w:rPr>
        <w:t>(</w:t>
      </w:r>
      <w:proofErr w:type="spellStart"/>
      <w:r w:rsidR="003C5E1D" w:rsidRPr="00360E6D">
        <w:rPr>
          <w:rFonts w:ascii="Times New Roman" w:hAnsi="Times New Roman" w:cs="Times New Roman"/>
          <w:sz w:val="24"/>
          <w:szCs w:val="24"/>
        </w:rPr>
        <w:t>Papadopoulou</w:t>
      </w:r>
      <w:proofErr w:type="spellEnd"/>
      <w:r w:rsidR="003C5E1D" w:rsidRPr="00360E6D">
        <w:rPr>
          <w:rFonts w:ascii="Times New Roman" w:hAnsi="Times New Roman" w:cs="Times New Roman"/>
          <w:sz w:val="24"/>
          <w:szCs w:val="24"/>
        </w:rPr>
        <w:t xml:space="preserve"> ve diğ</w:t>
      </w:r>
      <w:r w:rsidR="002A59C3">
        <w:rPr>
          <w:rFonts w:ascii="Times New Roman" w:hAnsi="Times New Roman" w:cs="Times New Roman"/>
          <w:sz w:val="24"/>
          <w:szCs w:val="24"/>
        </w:rPr>
        <w:t>erleri</w:t>
      </w:r>
      <w:proofErr w:type="gramStart"/>
      <w:r w:rsidR="003C5E1D" w:rsidRPr="00360E6D">
        <w:rPr>
          <w:rFonts w:ascii="Times New Roman" w:hAnsi="Times New Roman" w:cs="Times New Roman"/>
          <w:sz w:val="24"/>
          <w:szCs w:val="24"/>
        </w:rPr>
        <w:t>.</w:t>
      </w:r>
      <w:r w:rsidR="00E63D70" w:rsidRPr="00360E6D">
        <w:rPr>
          <w:rFonts w:ascii="Times New Roman" w:hAnsi="Times New Roman" w:cs="Times New Roman"/>
          <w:sz w:val="24"/>
          <w:szCs w:val="24"/>
        </w:rPr>
        <w:t>,</w:t>
      </w:r>
      <w:proofErr w:type="gramEnd"/>
      <w:r w:rsidR="003C5E1D" w:rsidRPr="00360E6D">
        <w:rPr>
          <w:rFonts w:ascii="Times New Roman" w:hAnsi="Times New Roman" w:cs="Times New Roman"/>
          <w:sz w:val="24"/>
          <w:szCs w:val="24"/>
        </w:rPr>
        <w:t>2001</w:t>
      </w:r>
      <w:r w:rsidR="002A59C3">
        <w:rPr>
          <w:rFonts w:ascii="Times New Roman" w:hAnsi="Times New Roman" w:cs="Times New Roman"/>
          <w:sz w:val="24"/>
          <w:szCs w:val="24"/>
        </w:rPr>
        <w:t>,323</w:t>
      </w:r>
      <w:r w:rsidR="001C0AA3" w:rsidRPr="00360E6D">
        <w:rPr>
          <w:rFonts w:ascii="Times New Roman" w:hAnsi="Times New Roman" w:cs="Times New Roman"/>
          <w:sz w:val="24"/>
          <w:szCs w:val="24"/>
        </w:rPr>
        <w:t>;</w:t>
      </w:r>
      <w:r w:rsidR="001F4C3F">
        <w:rPr>
          <w:rFonts w:ascii="Times New Roman" w:hAnsi="Times New Roman" w:cs="Times New Roman"/>
          <w:sz w:val="24"/>
          <w:szCs w:val="24"/>
        </w:rPr>
        <w:t xml:space="preserve"> </w:t>
      </w:r>
      <w:proofErr w:type="spellStart"/>
      <w:r w:rsidR="002236D3" w:rsidRPr="00360E6D">
        <w:rPr>
          <w:rFonts w:ascii="Times New Roman" w:hAnsi="Times New Roman" w:cs="Times New Roman"/>
          <w:color w:val="000000"/>
          <w:sz w:val="24"/>
          <w:szCs w:val="24"/>
        </w:rPr>
        <w:t>Tschannen</w:t>
      </w:r>
      <w:proofErr w:type="spellEnd"/>
      <w:r w:rsidR="002236D3" w:rsidRPr="00360E6D">
        <w:rPr>
          <w:rFonts w:ascii="Times New Roman" w:hAnsi="Times New Roman" w:cs="Times New Roman"/>
          <w:color w:val="000000"/>
          <w:sz w:val="24"/>
          <w:szCs w:val="24"/>
        </w:rPr>
        <w:t xml:space="preserve"> ve </w:t>
      </w:r>
      <w:proofErr w:type="spellStart"/>
      <w:r w:rsidR="002236D3" w:rsidRPr="00360E6D">
        <w:rPr>
          <w:rFonts w:ascii="Times New Roman" w:hAnsi="Times New Roman" w:cs="Times New Roman"/>
          <w:color w:val="000000"/>
          <w:sz w:val="24"/>
          <w:szCs w:val="24"/>
        </w:rPr>
        <w:t>Hoy</w:t>
      </w:r>
      <w:proofErr w:type="spellEnd"/>
      <w:r w:rsidR="002236D3" w:rsidRPr="00360E6D">
        <w:rPr>
          <w:rFonts w:ascii="Times New Roman" w:hAnsi="Times New Roman" w:cs="Times New Roman"/>
          <w:color w:val="000000"/>
          <w:sz w:val="24"/>
          <w:szCs w:val="24"/>
        </w:rPr>
        <w:t>,</w:t>
      </w:r>
      <w:r w:rsidR="00A1253F" w:rsidRPr="00360E6D">
        <w:rPr>
          <w:rFonts w:ascii="Times New Roman" w:hAnsi="Times New Roman" w:cs="Times New Roman"/>
          <w:color w:val="000000"/>
          <w:sz w:val="24"/>
          <w:szCs w:val="24"/>
        </w:rPr>
        <w:t>1998</w:t>
      </w:r>
      <w:r w:rsidR="00303135">
        <w:rPr>
          <w:rFonts w:ascii="Times New Roman" w:hAnsi="Times New Roman" w:cs="Times New Roman"/>
          <w:color w:val="000000"/>
          <w:sz w:val="24"/>
          <w:szCs w:val="24"/>
        </w:rPr>
        <w:t>,334</w:t>
      </w:r>
      <w:r w:rsidR="00A1253F" w:rsidRPr="00360E6D">
        <w:rPr>
          <w:rFonts w:ascii="Times New Roman" w:hAnsi="Times New Roman" w:cs="Times New Roman"/>
          <w:color w:val="000000"/>
          <w:sz w:val="24"/>
          <w:szCs w:val="24"/>
        </w:rPr>
        <w:t>)</w:t>
      </w:r>
      <w:r w:rsidR="00E63D70" w:rsidRPr="00360E6D">
        <w:rPr>
          <w:rFonts w:ascii="Times New Roman" w:hAnsi="Times New Roman" w:cs="Times New Roman"/>
          <w:sz w:val="24"/>
          <w:szCs w:val="24"/>
        </w:rPr>
        <w:t xml:space="preserve">. </w:t>
      </w:r>
      <w:r w:rsidR="00A1253F" w:rsidRPr="00360E6D">
        <w:rPr>
          <w:rFonts w:ascii="Times New Roman" w:hAnsi="Times New Roman" w:cs="Times New Roman"/>
          <w:sz w:val="24"/>
          <w:szCs w:val="24"/>
        </w:rPr>
        <w:t>Yazında</w:t>
      </w:r>
      <w:r w:rsidR="003E17BE" w:rsidRPr="00360E6D">
        <w:rPr>
          <w:rFonts w:ascii="Times New Roman" w:hAnsi="Times New Roman" w:cs="Times New Roman"/>
          <w:sz w:val="24"/>
          <w:szCs w:val="24"/>
        </w:rPr>
        <w:t xml:space="preserve"> </w:t>
      </w:r>
      <w:r w:rsidR="000A562F">
        <w:rPr>
          <w:rFonts w:ascii="Times New Roman" w:hAnsi="Times New Roman" w:cs="Times New Roman"/>
          <w:sz w:val="24"/>
          <w:szCs w:val="24"/>
        </w:rPr>
        <w:t xml:space="preserve">örgütsel güven, </w:t>
      </w:r>
      <w:r w:rsidR="003E17BE" w:rsidRPr="00360E6D">
        <w:rPr>
          <w:rFonts w:ascii="Times New Roman" w:hAnsi="Times New Roman" w:cs="Times New Roman"/>
          <w:sz w:val="24"/>
          <w:szCs w:val="24"/>
        </w:rPr>
        <w:t>“yöneticiye güven”, “çalışma arkadaşlarına güven” ve “</w:t>
      </w:r>
      <w:r w:rsidR="001428D8">
        <w:rPr>
          <w:rFonts w:ascii="Times New Roman" w:hAnsi="Times New Roman" w:cs="Times New Roman"/>
          <w:sz w:val="24"/>
          <w:szCs w:val="24"/>
        </w:rPr>
        <w:t>ö</w:t>
      </w:r>
      <w:r w:rsidR="00F16100" w:rsidRPr="00360E6D">
        <w:rPr>
          <w:rFonts w:ascii="Times New Roman" w:hAnsi="Times New Roman" w:cs="Times New Roman"/>
          <w:sz w:val="24"/>
          <w:szCs w:val="24"/>
        </w:rPr>
        <w:t>rgüte</w:t>
      </w:r>
      <w:r w:rsidR="003E17BE" w:rsidRPr="00360E6D">
        <w:rPr>
          <w:rFonts w:ascii="Times New Roman" w:hAnsi="Times New Roman" w:cs="Times New Roman"/>
          <w:sz w:val="24"/>
          <w:szCs w:val="24"/>
        </w:rPr>
        <w:t xml:space="preserve"> güven” </w:t>
      </w:r>
      <w:r w:rsidR="00A1253F" w:rsidRPr="00360E6D">
        <w:rPr>
          <w:rFonts w:ascii="Times New Roman" w:hAnsi="Times New Roman" w:cs="Times New Roman"/>
          <w:sz w:val="24"/>
          <w:szCs w:val="24"/>
        </w:rPr>
        <w:t>boyutlar</w:t>
      </w:r>
      <w:r w:rsidR="00DF5A66" w:rsidRPr="00360E6D">
        <w:rPr>
          <w:rFonts w:ascii="Times New Roman" w:hAnsi="Times New Roman" w:cs="Times New Roman"/>
          <w:sz w:val="24"/>
          <w:szCs w:val="24"/>
        </w:rPr>
        <w:t>ı</w:t>
      </w:r>
      <w:r w:rsidR="001428D8">
        <w:rPr>
          <w:rFonts w:ascii="Times New Roman" w:hAnsi="Times New Roman" w:cs="Times New Roman"/>
          <w:sz w:val="24"/>
          <w:szCs w:val="24"/>
        </w:rPr>
        <w:t xml:space="preserve"> </w:t>
      </w:r>
      <w:r w:rsidR="003E17BE" w:rsidRPr="00360E6D">
        <w:rPr>
          <w:rFonts w:ascii="Times New Roman" w:hAnsi="Times New Roman" w:cs="Times New Roman"/>
          <w:sz w:val="24"/>
          <w:szCs w:val="24"/>
        </w:rPr>
        <w:t>çeşitli şekillerde ele alınmakla birlikte, yapılan çalışmalarda bu üç güven tipinin iç içe geçtiği ve kesin sınırlar içer</w:t>
      </w:r>
      <w:r w:rsidR="003C5E1D" w:rsidRPr="00360E6D">
        <w:rPr>
          <w:rFonts w:ascii="Times New Roman" w:hAnsi="Times New Roman" w:cs="Times New Roman"/>
          <w:sz w:val="24"/>
          <w:szCs w:val="24"/>
        </w:rPr>
        <w:t>i</w:t>
      </w:r>
      <w:r w:rsidR="003E17BE" w:rsidRPr="00360E6D">
        <w:rPr>
          <w:rFonts w:ascii="Times New Roman" w:hAnsi="Times New Roman" w:cs="Times New Roman"/>
          <w:sz w:val="24"/>
          <w:szCs w:val="24"/>
        </w:rPr>
        <w:t>sinde tanım</w:t>
      </w:r>
      <w:r w:rsidR="002236D3" w:rsidRPr="00360E6D">
        <w:rPr>
          <w:rFonts w:ascii="Times New Roman" w:hAnsi="Times New Roman" w:cs="Times New Roman"/>
          <w:sz w:val="24"/>
          <w:szCs w:val="24"/>
        </w:rPr>
        <w:t>lanamadığı görülmektedir (</w:t>
      </w:r>
      <w:proofErr w:type="spellStart"/>
      <w:r w:rsidR="002236D3" w:rsidRPr="00360E6D">
        <w:rPr>
          <w:rFonts w:ascii="Times New Roman" w:hAnsi="Times New Roman" w:cs="Times New Roman"/>
          <w:sz w:val="24"/>
          <w:szCs w:val="24"/>
        </w:rPr>
        <w:t>Börü</w:t>
      </w:r>
      <w:proofErr w:type="spellEnd"/>
      <w:r w:rsidR="001F4C3F">
        <w:rPr>
          <w:rFonts w:ascii="Times New Roman" w:hAnsi="Times New Roman" w:cs="Times New Roman"/>
          <w:sz w:val="24"/>
          <w:szCs w:val="24"/>
        </w:rPr>
        <w:t xml:space="preserve"> </w:t>
      </w:r>
      <w:r w:rsidR="003E17BE" w:rsidRPr="00360E6D">
        <w:rPr>
          <w:rFonts w:ascii="Times New Roman" w:hAnsi="Times New Roman" w:cs="Times New Roman"/>
          <w:sz w:val="24"/>
          <w:szCs w:val="24"/>
        </w:rPr>
        <w:t xml:space="preserve">ve </w:t>
      </w:r>
      <w:r w:rsidR="0018286E">
        <w:rPr>
          <w:rFonts w:ascii="Times New Roman" w:hAnsi="Times New Roman" w:cs="Times New Roman"/>
          <w:sz w:val="24"/>
          <w:szCs w:val="24"/>
        </w:rPr>
        <w:t>diğerleri,</w:t>
      </w:r>
      <w:r w:rsidR="002236D3" w:rsidRPr="00360E6D">
        <w:rPr>
          <w:rFonts w:ascii="Times New Roman" w:hAnsi="Times New Roman" w:cs="Times New Roman"/>
          <w:sz w:val="24"/>
          <w:szCs w:val="24"/>
        </w:rPr>
        <w:t>2007</w:t>
      </w:r>
      <w:r w:rsidR="00D5468B">
        <w:rPr>
          <w:rFonts w:ascii="Times New Roman" w:hAnsi="Times New Roman" w:cs="Times New Roman"/>
          <w:sz w:val="24"/>
          <w:szCs w:val="24"/>
        </w:rPr>
        <w:t>,49-59</w:t>
      </w:r>
      <w:r w:rsidR="005E3007">
        <w:rPr>
          <w:rFonts w:ascii="Times New Roman" w:hAnsi="Times New Roman" w:cs="Times New Roman"/>
          <w:sz w:val="24"/>
          <w:szCs w:val="24"/>
        </w:rPr>
        <w:t>;Yılmaz,2009</w:t>
      </w:r>
      <w:r w:rsidR="006255C8">
        <w:rPr>
          <w:rFonts w:ascii="Times New Roman" w:hAnsi="Times New Roman" w:cs="Times New Roman"/>
          <w:sz w:val="24"/>
          <w:szCs w:val="24"/>
        </w:rPr>
        <w:t>,471-490</w:t>
      </w:r>
      <w:r w:rsidR="003E17BE" w:rsidRPr="00360E6D">
        <w:rPr>
          <w:rFonts w:ascii="Times New Roman" w:hAnsi="Times New Roman" w:cs="Times New Roman"/>
          <w:sz w:val="24"/>
          <w:szCs w:val="24"/>
        </w:rPr>
        <w:t>).</w:t>
      </w:r>
      <w:r w:rsidR="001428D8">
        <w:rPr>
          <w:rFonts w:ascii="Times New Roman" w:hAnsi="Times New Roman" w:cs="Times New Roman"/>
          <w:sz w:val="24"/>
          <w:szCs w:val="24"/>
        </w:rPr>
        <w:t xml:space="preserve"> </w:t>
      </w:r>
      <w:r w:rsidR="00F16100" w:rsidRPr="00360E6D">
        <w:rPr>
          <w:rFonts w:ascii="Times New Roman" w:hAnsi="Times New Roman" w:cs="Times New Roman"/>
          <w:sz w:val="24"/>
          <w:szCs w:val="24"/>
        </w:rPr>
        <w:t>Örgüte</w:t>
      </w:r>
      <w:r w:rsidR="003E17BE" w:rsidRPr="00360E6D">
        <w:rPr>
          <w:rFonts w:ascii="Times New Roman" w:hAnsi="Times New Roman" w:cs="Times New Roman"/>
          <w:sz w:val="24"/>
          <w:szCs w:val="24"/>
        </w:rPr>
        <w:t xml:space="preserve"> güvenin önc</w:t>
      </w:r>
      <w:r w:rsidR="001428D8">
        <w:rPr>
          <w:rFonts w:ascii="Times New Roman" w:hAnsi="Times New Roman" w:cs="Times New Roman"/>
          <w:sz w:val="24"/>
          <w:szCs w:val="24"/>
        </w:rPr>
        <w:t>ü</w:t>
      </w:r>
      <w:r w:rsidR="003E17BE" w:rsidRPr="00360E6D">
        <w:rPr>
          <w:rFonts w:ascii="Times New Roman" w:hAnsi="Times New Roman" w:cs="Times New Roman"/>
          <w:sz w:val="24"/>
          <w:szCs w:val="24"/>
        </w:rPr>
        <w:t>lleri</w:t>
      </w:r>
      <w:r w:rsidR="001428D8">
        <w:rPr>
          <w:rFonts w:ascii="Times New Roman" w:hAnsi="Times New Roman" w:cs="Times New Roman"/>
          <w:sz w:val="24"/>
          <w:szCs w:val="24"/>
        </w:rPr>
        <w:t>,</w:t>
      </w:r>
      <w:r w:rsidR="003E17BE" w:rsidRPr="00360E6D">
        <w:rPr>
          <w:rFonts w:ascii="Times New Roman" w:hAnsi="Times New Roman" w:cs="Times New Roman"/>
          <w:sz w:val="24"/>
          <w:szCs w:val="24"/>
        </w:rPr>
        <w:t xml:space="preserve"> algılanan örgütsel destek, dağıtım ve işlemsel adalet iken</w:t>
      </w:r>
      <w:r w:rsidR="001428D8">
        <w:rPr>
          <w:rFonts w:ascii="Times New Roman" w:hAnsi="Times New Roman" w:cs="Times New Roman"/>
          <w:sz w:val="24"/>
          <w:szCs w:val="24"/>
        </w:rPr>
        <w:t xml:space="preserve">; </w:t>
      </w:r>
      <w:r w:rsidR="003E17BE" w:rsidRPr="00360E6D">
        <w:rPr>
          <w:rFonts w:ascii="Times New Roman" w:hAnsi="Times New Roman" w:cs="Times New Roman"/>
          <w:sz w:val="24"/>
          <w:szCs w:val="24"/>
        </w:rPr>
        <w:t>yöneticiye güvenin önc</w:t>
      </w:r>
      <w:r w:rsidR="001428D8">
        <w:rPr>
          <w:rFonts w:ascii="Times New Roman" w:hAnsi="Times New Roman" w:cs="Times New Roman"/>
          <w:sz w:val="24"/>
          <w:szCs w:val="24"/>
        </w:rPr>
        <w:t>ü</w:t>
      </w:r>
      <w:r w:rsidR="003E17BE" w:rsidRPr="00360E6D">
        <w:rPr>
          <w:rFonts w:ascii="Times New Roman" w:hAnsi="Times New Roman" w:cs="Times New Roman"/>
          <w:sz w:val="24"/>
          <w:szCs w:val="24"/>
        </w:rPr>
        <w:t>lleri</w:t>
      </w:r>
      <w:r w:rsidR="001428D8">
        <w:rPr>
          <w:rFonts w:ascii="Times New Roman" w:hAnsi="Times New Roman" w:cs="Times New Roman"/>
          <w:sz w:val="24"/>
          <w:szCs w:val="24"/>
        </w:rPr>
        <w:t>,</w:t>
      </w:r>
      <w:r w:rsidR="003E17BE" w:rsidRPr="00360E6D">
        <w:rPr>
          <w:rFonts w:ascii="Times New Roman" w:hAnsi="Times New Roman" w:cs="Times New Roman"/>
          <w:sz w:val="24"/>
          <w:szCs w:val="24"/>
        </w:rPr>
        <w:t xml:space="preserve"> dürüstlük, yetkinlik</w:t>
      </w:r>
      <w:r w:rsidR="001428D8">
        <w:rPr>
          <w:rFonts w:ascii="Times New Roman" w:hAnsi="Times New Roman" w:cs="Times New Roman"/>
          <w:sz w:val="24"/>
          <w:szCs w:val="24"/>
        </w:rPr>
        <w:t xml:space="preserve">, </w:t>
      </w:r>
      <w:r w:rsidR="003E17BE" w:rsidRPr="00360E6D">
        <w:rPr>
          <w:rFonts w:ascii="Times New Roman" w:hAnsi="Times New Roman" w:cs="Times New Roman"/>
          <w:sz w:val="24"/>
          <w:szCs w:val="24"/>
        </w:rPr>
        <w:t>çalışanlara karşı ilgi ve yardımsever</w:t>
      </w:r>
      <w:r w:rsidR="001428D8">
        <w:rPr>
          <w:rFonts w:ascii="Times New Roman" w:hAnsi="Times New Roman" w:cs="Times New Roman"/>
          <w:sz w:val="24"/>
          <w:szCs w:val="24"/>
        </w:rPr>
        <w:t xml:space="preserve"> </w:t>
      </w:r>
      <w:r w:rsidR="002236D3" w:rsidRPr="00360E6D">
        <w:rPr>
          <w:rFonts w:ascii="Times New Roman" w:hAnsi="Times New Roman" w:cs="Times New Roman"/>
          <w:sz w:val="24"/>
          <w:szCs w:val="24"/>
        </w:rPr>
        <w:t>davranışlardır</w:t>
      </w:r>
      <w:r w:rsidR="001428D8">
        <w:rPr>
          <w:rFonts w:ascii="Times New Roman" w:hAnsi="Times New Roman" w:cs="Times New Roman"/>
          <w:sz w:val="24"/>
          <w:szCs w:val="24"/>
        </w:rPr>
        <w:t xml:space="preserve"> </w:t>
      </w:r>
      <w:r w:rsidR="003E17BE" w:rsidRPr="00360E6D">
        <w:rPr>
          <w:rFonts w:ascii="Times New Roman" w:hAnsi="Times New Roman" w:cs="Times New Roman"/>
          <w:sz w:val="24"/>
          <w:szCs w:val="24"/>
        </w:rPr>
        <w:t>(</w:t>
      </w:r>
      <w:proofErr w:type="spellStart"/>
      <w:r w:rsidR="002236D3" w:rsidRPr="00360E6D">
        <w:rPr>
          <w:rFonts w:ascii="Times New Roman" w:hAnsi="Times New Roman" w:cs="Times New Roman"/>
          <w:sz w:val="24"/>
          <w:szCs w:val="24"/>
        </w:rPr>
        <w:t>Börü</w:t>
      </w:r>
      <w:proofErr w:type="spellEnd"/>
      <w:r w:rsidR="002236D3" w:rsidRPr="00360E6D">
        <w:rPr>
          <w:rFonts w:ascii="Times New Roman" w:hAnsi="Times New Roman" w:cs="Times New Roman"/>
          <w:sz w:val="24"/>
          <w:szCs w:val="24"/>
        </w:rPr>
        <w:t xml:space="preserve"> ve </w:t>
      </w:r>
      <w:proofErr w:type="spellStart"/>
      <w:r w:rsidR="002236D3" w:rsidRPr="00360E6D">
        <w:rPr>
          <w:rFonts w:ascii="Times New Roman" w:hAnsi="Times New Roman" w:cs="Times New Roman"/>
          <w:sz w:val="24"/>
          <w:szCs w:val="24"/>
        </w:rPr>
        <w:t>diğ</w:t>
      </w:r>
      <w:proofErr w:type="spellEnd"/>
      <w:r w:rsidR="002236D3" w:rsidRPr="00360E6D">
        <w:rPr>
          <w:rFonts w:ascii="Times New Roman" w:hAnsi="Times New Roman" w:cs="Times New Roman"/>
          <w:sz w:val="24"/>
          <w:szCs w:val="24"/>
        </w:rPr>
        <w:t>,2007</w:t>
      </w:r>
      <w:r w:rsidR="00D5468B">
        <w:rPr>
          <w:rFonts w:ascii="Times New Roman" w:hAnsi="Times New Roman" w:cs="Times New Roman"/>
          <w:sz w:val="24"/>
          <w:szCs w:val="24"/>
        </w:rPr>
        <w:t>,49-59</w:t>
      </w:r>
      <w:r w:rsidR="003E17BE" w:rsidRPr="00360E6D">
        <w:rPr>
          <w:rFonts w:ascii="Times New Roman" w:hAnsi="Times New Roman" w:cs="Times New Roman"/>
          <w:sz w:val="24"/>
          <w:szCs w:val="24"/>
        </w:rPr>
        <w:t xml:space="preserve">). </w:t>
      </w:r>
      <w:proofErr w:type="gramStart"/>
      <w:r w:rsidR="003E17BE" w:rsidRPr="00360E6D">
        <w:rPr>
          <w:rFonts w:ascii="Times New Roman" w:hAnsi="Times New Roman" w:cs="Times New Roman"/>
          <w:sz w:val="24"/>
          <w:szCs w:val="24"/>
        </w:rPr>
        <w:t>Yöneticiye güvenmenin sonuçları,</w:t>
      </w:r>
      <w:r w:rsidR="001428D8">
        <w:rPr>
          <w:rFonts w:ascii="Times New Roman" w:hAnsi="Times New Roman" w:cs="Times New Roman"/>
          <w:sz w:val="24"/>
          <w:szCs w:val="24"/>
        </w:rPr>
        <w:t xml:space="preserve"> </w:t>
      </w:r>
      <w:r w:rsidR="003E17BE" w:rsidRPr="00360E6D">
        <w:rPr>
          <w:rFonts w:ascii="Times New Roman" w:hAnsi="Times New Roman" w:cs="Times New Roman"/>
          <w:sz w:val="24"/>
          <w:szCs w:val="24"/>
        </w:rPr>
        <w:t>yöneticiden memnunluk, iş tatmini ve yenilikçi davranışlar iken</w:t>
      </w:r>
      <w:r w:rsidR="001428D8">
        <w:rPr>
          <w:rFonts w:ascii="Times New Roman" w:hAnsi="Times New Roman" w:cs="Times New Roman"/>
          <w:sz w:val="24"/>
          <w:szCs w:val="24"/>
        </w:rPr>
        <w:t xml:space="preserve">; örgüte </w:t>
      </w:r>
      <w:r w:rsidR="003E17BE" w:rsidRPr="00360E6D">
        <w:rPr>
          <w:rFonts w:ascii="Times New Roman" w:hAnsi="Times New Roman" w:cs="Times New Roman"/>
          <w:sz w:val="24"/>
          <w:szCs w:val="24"/>
        </w:rPr>
        <w:t>güvenin sonuçları</w:t>
      </w:r>
      <w:r w:rsidR="001428D8">
        <w:rPr>
          <w:rFonts w:ascii="Times New Roman" w:hAnsi="Times New Roman" w:cs="Times New Roman"/>
          <w:sz w:val="24"/>
          <w:szCs w:val="24"/>
        </w:rPr>
        <w:t xml:space="preserve">, </w:t>
      </w:r>
      <w:r w:rsidR="003E17BE" w:rsidRPr="00360E6D">
        <w:rPr>
          <w:rFonts w:ascii="Times New Roman" w:hAnsi="Times New Roman" w:cs="Times New Roman"/>
          <w:sz w:val="24"/>
          <w:szCs w:val="24"/>
        </w:rPr>
        <w:t>işten ayrılma niyetinin azalması ve örgüte olan bağlılığın artması</w:t>
      </w:r>
      <w:r w:rsidR="002236D3" w:rsidRPr="00360E6D">
        <w:rPr>
          <w:rFonts w:ascii="Times New Roman" w:hAnsi="Times New Roman" w:cs="Times New Roman"/>
          <w:sz w:val="24"/>
          <w:szCs w:val="24"/>
        </w:rPr>
        <w:t>dır</w:t>
      </w:r>
      <w:r w:rsidR="001428D8">
        <w:rPr>
          <w:rFonts w:ascii="Times New Roman" w:hAnsi="Times New Roman" w:cs="Times New Roman"/>
          <w:sz w:val="24"/>
          <w:szCs w:val="24"/>
        </w:rPr>
        <w:t xml:space="preserve"> </w:t>
      </w:r>
      <w:r w:rsidR="00DF5A66" w:rsidRPr="00360E6D">
        <w:rPr>
          <w:rFonts w:ascii="Times New Roman" w:hAnsi="Times New Roman" w:cs="Times New Roman"/>
          <w:sz w:val="24"/>
          <w:szCs w:val="24"/>
        </w:rPr>
        <w:t>(Tan ve Tan, 2000</w:t>
      </w:r>
      <w:r w:rsidR="00303135">
        <w:rPr>
          <w:rFonts w:ascii="Times New Roman" w:hAnsi="Times New Roman" w:cs="Times New Roman"/>
          <w:sz w:val="24"/>
          <w:szCs w:val="24"/>
        </w:rPr>
        <w:t>,126</w:t>
      </w:r>
      <w:r w:rsidR="003E17BE" w:rsidRPr="00360E6D">
        <w:rPr>
          <w:rFonts w:ascii="Times New Roman" w:hAnsi="Times New Roman" w:cs="Times New Roman"/>
          <w:sz w:val="24"/>
          <w:szCs w:val="24"/>
        </w:rPr>
        <w:t>).</w:t>
      </w:r>
      <w:r w:rsidR="00F16100" w:rsidRPr="00360E6D">
        <w:rPr>
          <w:rFonts w:ascii="Times New Roman" w:hAnsi="Times New Roman" w:cs="Times New Roman"/>
          <w:sz w:val="24"/>
          <w:szCs w:val="24"/>
        </w:rPr>
        <w:t>Yazında, ö</w:t>
      </w:r>
      <w:r w:rsidR="00B742F7" w:rsidRPr="00360E6D">
        <w:rPr>
          <w:rFonts w:ascii="Times New Roman" w:hAnsi="Times New Roman" w:cs="Times New Roman"/>
          <w:sz w:val="24"/>
          <w:szCs w:val="24"/>
        </w:rPr>
        <w:t>zellikle “kime güven” sorusunun net bir yanıtı oluşmamış</w:t>
      </w:r>
      <w:r w:rsidR="001428D8">
        <w:rPr>
          <w:rFonts w:ascii="Times New Roman" w:hAnsi="Times New Roman" w:cs="Times New Roman"/>
          <w:sz w:val="24"/>
          <w:szCs w:val="24"/>
        </w:rPr>
        <w:t>; k</w:t>
      </w:r>
      <w:r w:rsidR="00B742F7" w:rsidRPr="00360E6D">
        <w:rPr>
          <w:rFonts w:ascii="Times New Roman" w:hAnsi="Times New Roman" w:cs="Times New Roman"/>
          <w:sz w:val="24"/>
          <w:szCs w:val="24"/>
        </w:rPr>
        <w:t xml:space="preserve">imileri </w:t>
      </w:r>
      <w:r w:rsidR="001428D8">
        <w:rPr>
          <w:rFonts w:ascii="Times New Roman" w:hAnsi="Times New Roman" w:cs="Times New Roman"/>
          <w:sz w:val="24"/>
          <w:szCs w:val="24"/>
        </w:rPr>
        <w:t xml:space="preserve">doğrudan doğruya </w:t>
      </w:r>
      <w:r w:rsidR="00B742F7" w:rsidRPr="00360E6D">
        <w:rPr>
          <w:rFonts w:ascii="Times New Roman" w:hAnsi="Times New Roman" w:cs="Times New Roman"/>
          <w:sz w:val="24"/>
          <w:szCs w:val="24"/>
        </w:rPr>
        <w:t>yönetici</w:t>
      </w:r>
      <w:r w:rsidR="001428D8">
        <w:rPr>
          <w:rFonts w:ascii="Times New Roman" w:hAnsi="Times New Roman" w:cs="Times New Roman"/>
          <w:sz w:val="24"/>
          <w:szCs w:val="24"/>
        </w:rPr>
        <w:t>lere</w:t>
      </w:r>
      <w:r w:rsidR="00B742F7" w:rsidRPr="00360E6D">
        <w:rPr>
          <w:rFonts w:ascii="Times New Roman" w:hAnsi="Times New Roman" w:cs="Times New Roman"/>
          <w:sz w:val="24"/>
          <w:szCs w:val="24"/>
        </w:rPr>
        <w:t xml:space="preserve"> güveni, kimileri tepe yönetimine güveni, kimileri</w:t>
      </w:r>
      <w:r w:rsidR="001428D8">
        <w:rPr>
          <w:rFonts w:ascii="Times New Roman" w:hAnsi="Times New Roman" w:cs="Times New Roman"/>
          <w:sz w:val="24"/>
          <w:szCs w:val="24"/>
        </w:rPr>
        <w:t xml:space="preserve"> ise</w:t>
      </w:r>
      <w:r w:rsidR="00B742F7" w:rsidRPr="00360E6D">
        <w:rPr>
          <w:rFonts w:ascii="Times New Roman" w:hAnsi="Times New Roman" w:cs="Times New Roman"/>
          <w:sz w:val="24"/>
          <w:szCs w:val="24"/>
        </w:rPr>
        <w:t xml:space="preserve"> örgüte güvenin önemine işaret etm</w:t>
      </w:r>
      <w:r w:rsidR="001428D8">
        <w:rPr>
          <w:rFonts w:ascii="Times New Roman" w:hAnsi="Times New Roman" w:cs="Times New Roman"/>
          <w:sz w:val="24"/>
          <w:szCs w:val="24"/>
        </w:rPr>
        <w:t xml:space="preserve">işlerdir </w:t>
      </w:r>
      <w:r w:rsidR="002236D3" w:rsidRPr="00360E6D">
        <w:rPr>
          <w:rFonts w:ascii="Times New Roman" w:hAnsi="Times New Roman" w:cs="Times New Roman"/>
          <w:sz w:val="24"/>
          <w:szCs w:val="24"/>
        </w:rPr>
        <w:t>(Perry ve Mankin,</w:t>
      </w:r>
      <w:r w:rsidR="00DF5A66" w:rsidRPr="00360E6D">
        <w:rPr>
          <w:rFonts w:ascii="Times New Roman" w:hAnsi="Times New Roman" w:cs="Times New Roman"/>
          <w:sz w:val="24"/>
          <w:szCs w:val="24"/>
        </w:rPr>
        <w:t>2004</w:t>
      </w:r>
      <w:r w:rsidR="00D42CA5">
        <w:rPr>
          <w:rFonts w:ascii="Times New Roman" w:hAnsi="Times New Roman" w:cs="Times New Roman"/>
          <w:sz w:val="24"/>
          <w:szCs w:val="24"/>
        </w:rPr>
        <w:t>,165-179</w:t>
      </w:r>
      <w:r w:rsidR="002236D3" w:rsidRPr="00360E6D">
        <w:rPr>
          <w:rFonts w:ascii="Times New Roman" w:hAnsi="Times New Roman" w:cs="Times New Roman"/>
          <w:sz w:val="24"/>
          <w:szCs w:val="24"/>
        </w:rPr>
        <w:t xml:space="preserve">). </w:t>
      </w:r>
      <w:proofErr w:type="spellStart"/>
      <w:proofErr w:type="gramEnd"/>
      <w:r w:rsidR="002236D3" w:rsidRPr="00360E6D">
        <w:rPr>
          <w:rFonts w:ascii="Times New Roman" w:hAnsi="Times New Roman" w:cs="Times New Roman"/>
          <w:sz w:val="24"/>
          <w:szCs w:val="24"/>
        </w:rPr>
        <w:t>Whitener</w:t>
      </w:r>
      <w:proofErr w:type="spellEnd"/>
      <w:r w:rsidR="002236D3" w:rsidRPr="00360E6D">
        <w:rPr>
          <w:rFonts w:ascii="Times New Roman" w:hAnsi="Times New Roman" w:cs="Times New Roman"/>
          <w:sz w:val="24"/>
          <w:szCs w:val="24"/>
        </w:rPr>
        <w:t xml:space="preserve"> ve </w:t>
      </w:r>
      <w:proofErr w:type="spellStart"/>
      <w:r w:rsidR="002236D3" w:rsidRPr="00360E6D">
        <w:rPr>
          <w:rFonts w:ascii="Times New Roman" w:hAnsi="Times New Roman" w:cs="Times New Roman"/>
          <w:sz w:val="24"/>
          <w:szCs w:val="24"/>
        </w:rPr>
        <w:t>diğ</w:t>
      </w:r>
      <w:proofErr w:type="spellEnd"/>
      <w:proofErr w:type="gramStart"/>
      <w:r w:rsidR="002236D3" w:rsidRPr="00360E6D">
        <w:rPr>
          <w:rFonts w:ascii="Times New Roman" w:hAnsi="Times New Roman" w:cs="Times New Roman"/>
          <w:sz w:val="24"/>
          <w:szCs w:val="24"/>
        </w:rPr>
        <w:t>.,</w:t>
      </w:r>
      <w:proofErr w:type="gramEnd"/>
      <w:r w:rsidR="002236D3" w:rsidRPr="00360E6D">
        <w:rPr>
          <w:rFonts w:ascii="Times New Roman" w:hAnsi="Times New Roman" w:cs="Times New Roman"/>
          <w:sz w:val="24"/>
          <w:szCs w:val="24"/>
        </w:rPr>
        <w:t>(</w:t>
      </w:r>
      <w:r w:rsidR="00143326" w:rsidRPr="00360E6D">
        <w:rPr>
          <w:rFonts w:ascii="Times New Roman" w:hAnsi="Times New Roman" w:cs="Times New Roman"/>
          <w:sz w:val="24"/>
          <w:szCs w:val="24"/>
        </w:rPr>
        <w:t>1998</w:t>
      </w:r>
      <w:r w:rsidR="00BF4667">
        <w:rPr>
          <w:rFonts w:ascii="Times New Roman" w:hAnsi="Times New Roman" w:cs="Times New Roman"/>
          <w:sz w:val="24"/>
          <w:szCs w:val="24"/>
        </w:rPr>
        <w:t>,513-530</w:t>
      </w:r>
      <w:r w:rsidR="00143326" w:rsidRPr="00360E6D">
        <w:rPr>
          <w:rFonts w:ascii="Times New Roman" w:hAnsi="Times New Roman" w:cs="Times New Roman"/>
          <w:sz w:val="24"/>
          <w:szCs w:val="24"/>
        </w:rPr>
        <w:t>)’e göre, yönetsel güvenilirlik d</w:t>
      </w:r>
      <w:r w:rsidR="002236D3" w:rsidRPr="00360E6D">
        <w:rPr>
          <w:rFonts w:ascii="Times New Roman" w:hAnsi="Times New Roman" w:cs="Times New Roman"/>
          <w:sz w:val="24"/>
          <w:szCs w:val="24"/>
        </w:rPr>
        <w:t>avranışını etkileyen ü</w:t>
      </w:r>
      <w:r w:rsidR="00DE4757">
        <w:rPr>
          <w:rFonts w:ascii="Times New Roman" w:hAnsi="Times New Roman" w:cs="Times New Roman"/>
          <w:sz w:val="24"/>
          <w:szCs w:val="24"/>
        </w:rPr>
        <w:t>ç</w:t>
      </w:r>
      <w:r w:rsidR="002236D3" w:rsidRPr="00360E6D">
        <w:rPr>
          <w:rFonts w:ascii="Times New Roman" w:hAnsi="Times New Roman" w:cs="Times New Roman"/>
          <w:sz w:val="24"/>
          <w:szCs w:val="24"/>
        </w:rPr>
        <w:t xml:space="preserve"> değişken vardır</w:t>
      </w:r>
      <w:r w:rsidR="00143326" w:rsidRPr="00360E6D">
        <w:rPr>
          <w:rFonts w:ascii="Times New Roman" w:hAnsi="Times New Roman" w:cs="Times New Roman"/>
          <w:sz w:val="24"/>
          <w:szCs w:val="24"/>
        </w:rPr>
        <w:t>. Bunlar</w:t>
      </w:r>
      <w:r w:rsidR="002236D3" w:rsidRPr="00360E6D">
        <w:rPr>
          <w:rFonts w:ascii="Times New Roman" w:hAnsi="Times New Roman" w:cs="Times New Roman"/>
          <w:sz w:val="24"/>
          <w:szCs w:val="24"/>
        </w:rPr>
        <w:t>;</w:t>
      </w:r>
      <w:r w:rsidR="00143326" w:rsidRPr="00360E6D">
        <w:rPr>
          <w:rFonts w:ascii="Times New Roman" w:hAnsi="Times New Roman" w:cs="Times New Roman"/>
          <w:sz w:val="24"/>
          <w:szCs w:val="24"/>
        </w:rPr>
        <w:t xml:space="preserve"> </w:t>
      </w:r>
      <w:r w:rsidR="00DE4757">
        <w:rPr>
          <w:rFonts w:ascii="Times New Roman" w:hAnsi="Times New Roman" w:cs="Times New Roman"/>
          <w:sz w:val="24"/>
          <w:szCs w:val="24"/>
        </w:rPr>
        <w:t xml:space="preserve">örgüt </w:t>
      </w:r>
      <w:r w:rsidR="00143326" w:rsidRPr="00360E6D">
        <w:rPr>
          <w:rFonts w:ascii="Times New Roman" w:hAnsi="Times New Roman" w:cs="Times New Roman"/>
          <w:sz w:val="24"/>
          <w:szCs w:val="24"/>
        </w:rPr>
        <w:t xml:space="preserve">yapısı, insan kaynakları politika ve </w:t>
      </w:r>
      <w:r w:rsidR="00DE4757">
        <w:rPr>
          <w:rFonts w:ascii="Times New Roman" w:hAnsi="Times New Roman" w:cs="Times New Roman"/>
          <w:sz w:val="24"/>
          <w:szCs w:val="24"/>
        </w:rPr>
        <w:t xml:space="preserve">ilkeleri </w:t>
      </w:r>
      <w:r w:rsidR="00143326" w:rsidRPr="00360E6D">
        <w:rPr>
          <w:rFonts w:ascii="Times New Roman" w:hAnsi="Times New Roman" w:cs="Times New Roman"/>
          <w:sz w:val="24"/>
          <w:szCs w:val="24"/>
        </w:rPr>
        <w:t xml:space="preserve">ile </w:t>
      </w:r>
      <w:r w:rsidR="00DE4757">
        <w:rPr>
          <w:rFonts w:ascii="Times New Roman" w:hAnsi="Times New Roman" w:cs="Times New Roman"/>
          <w:sz w:val="24"/>
          <w:szCs w:val="24"/>
        </w:rPr>
        <w:t>örgüt k</w:t>
      </w:r>
      <w:r w:rsidR="00143326" w:rsidRPr="00360E6D">
        <w:rPr>
          <w:rFonts w:ascii="Times New Roman" w:hAnsi="Times New Roman" w:cs="Times New Roman"/>
          <w:sz w:val="24"/>
          <w:szCs w:val="24"/>
        </w:rPr>
        <w:t xml:space="preserve">ültürüdür. </w:t>
      </w:r>
    </w:p>
    <w:p w:rsidR="002236D3" w:rsidRPr="00360E6D" w:rsidRDefault="002236D3" w:rsidP="0048643E">
      <w:pPr>
        <w:autoSpaceDE w:val="0"/>
        <w:autoSpaceDN w:val="0"/>
        <w:adjustRightInd w:val="0"/>
        <w:spacing w:after="0" w:line="240" w:lineRule="auto"/>
        <w:jc w:val="both"/>
        <w:rPr>
          <w:rFonts w:ascii="Times New Roman" w:hAnsi="Times New Roman" w:cs="Times New Roman"/>
          <w:sz w:val="24"/>
          <w:szCs w:val="24"/>
        </w:rPr>
      </w:pPr>
    </w:p>
    <w:p w:rsidR="00FE3F2A" w:rsidRPr="00FE3F2A" w:rsidRDefault="007C2FA6" w:rsidP="004864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Yazında yer alan örgütsel güven modelleri arasında, </w:t>
      </w:r>
      <w:proofErr w:type="spellStart"/>
      <w:r w:rsidR="00827FCC" w:rsidRPr="00360E6D">
        <w:rPr>
          <w:rFonts w:ascii="Times New Roman" w:hAnsi="Times New Roman" w:cs="Times New Roman"/>
          <w:sz w:val="24"/>
          <w:szCs w:val="24"/>
        </w:rPr>
        <w:t>Daboval</w:t>
      </w:r>
      <w:proofErr w:type="spellEnd"/>
      <w:r w:rsidR="00827FCC" w:rsidRPr="00360E6D">
        <w:rPr>
          <w:rFonts w:ascii="Times New Roman" w:hAnsi="Times New Roman" w:cs="Times New Roman"/>
          <w:sz w:val="24"/>
          <w:szCs w:val="24"/>
        </w:rPr>
        <w:t xml:space="preserve"> ve diğ</w:t>
      </w:r>
      <w:r w:rsidR="00687815">
        <w:rPr>
          <w:rFonts w:ascii="Times New Roman" w:hAnsi="Times New Roman" w:cs="Times New Roman"/>
          <w:sz w:val="24"/>
          <w:szCs w:val="24"/>
        </w:rPr>
        <w:t>erleri</w:t>
      </w:r>
      <w:r w:rsidR="00B776EA">
        <w:rPr>
          <w:rFonts w:ascii="Times New Roman" w:hAnsi="Times New Roman" w:cs="Times New Roman"/>
          <w:sz w:val="24"/>
          <w:szCs w:val="24"/>
        </w:rPr>
        <w:t>nin</w:t>
      </w:r>
      <w:r w:rsidR="00827FCC" w:rsidRPr="00360E6D">
        <w:rPr>
          <w:rFonts w:ascii="Times New Roman" w:hAnsi="Times New Roman" w:cs="Times New Roman"/>
          <w:sz w:val="24"/>
          <w:szCs w:val="24"/>
        </w:rPr>
        <w:t>(1994</w:t>
      </w:r>
      <w:r w:rsidR="00687815">
        <w:rPr>
          <w:rFonts w:ascii="Times New Roman" w:hAnsi="Times New Roman" w:cs="Times New Roman"/>
          <w:sz w:val="24"/>
          <w:szCs w:val="24"/>
        </w:rPr>
        <w:t>,1-9</w:t>
      </w:r>
      <w:r w:rsidR="00827FCC" w:rsidRPr="00360E6D">
        <w:rPr>
          <w:rFonts w:ascii="Times New Roman" w:hAnsi="Times New Roman" w:cs="Times New Roman"/>
          <w:sz w:val="24"/>
          <w:szCs w:val="24"/>
        </w:rPr>
        <w:t>)</w:t>
      </w:r>
      <w:r w:rsidR="00B776EA">
        <w:rPr>
          <w:rFonts w:ascii="Times New Roman" w:hAnsi="Times New Roman" w:cs="Times New Roman"/>
          <w:sz w:val="24"/>
          <w:szCs w:val="24"/>
        </w:rPr>
        <w:t xml:space="preserve"> </w:t>
      </w:r>
      <w:r w:rsidR="00827FCC" w:rsidRPr="00360E6D">
        <w:rPr>
          <w:rFonts w:ascii="Times New Roman" w:hAnsi="Times New Roman" w:cs="Times New Roman"/>
          <w:sz w:val="24"/>
          <w:szCs w:val="24"/>
        </w:rPr>
        <w:t xml:space="preserve">geliştirdikleri </w:t>
      </w:r>
      <w:r>
        <w:rPr>
          <w:rFonts w:ascii="Times New Roman" w:hAnsi="Times New Roman" w:cs="Times New Roman"/>
          <w:sz w:val="24"/>
          <w:szCs w:val="24"/>
        </w:rPr>
        <w:t>model</w:t>
      </w:r>
      <w:r w:rsidR="002236D3" w:rsidRPr="00360E6D">
        <w:rPr>
          <w:rFonts w:ascii="Times New Roman" w:hAnsi="Times New Roman" w:cs="Times New Roman"/>
          <w:sz w:val="24"/>
          <w:szCs w:val="24"/>
        </w:rPr>
        <w:t>,</w:t>
      </w:r>
      <w:r w:rsidR="00827FCC" w:rsidRPr="00360E6D">
        <w:rPr>
          <w:rFonts w:ascii="Times New Roman" w:hAnsi="Times New Roman" w:cs="Times New Roman"/>
          <w:sz w:val="24"/>
          <w:szCs w:val="24"/>
        </w:rPr>
        <w:t xml:space="preserve"> </w:t>
      </w:r>
      <w:r>
        <w:rPr>
          <w:rFonts w:ascii="Times New Roman" w:hAnsi="Times New Roman" w:cs="Times New Roman"/>
          <w:sz w:val="24"/>
          <w:szCs w:val="24"/>
        </w:rPr>
        <w:t>dört</w:t>
      </w:r>
      <w:r w:rsidR="00827FCC" w:rsidRPr="00360E6D">
        <w:rPr>
          <w:rFonts w:ascii="Times New Roman" w:hAnsi="Times New Roman" w:cs="Times New Roman"/>
          <w:sz w:val="24"/>
          <w:szCs w:val="24"/>
        </w:rPr>
        <w:t xml:space="preserve"> alt boyuttan oluşmaktadır</w:t>
      </w:r>
      <w:r>
        <w:rPr>
          <w:rFonts w:ascii="Times New Roman" w:hAnsi="Times New Roman" w:cs="Times New Roman"/>
          <w:sz w:val="24"/>
          <w:szCs w:val="24"/>
        </w:rPr>
        <w:t>. B</w:t>
      </w:r>
      <w:r w:rsidR="00DF5A66" w:rsidRPr="00360E6D">
        <w:rPr>
          <w:rFonts w:ascii="Times New Roman" w:hAnsi="Times New Roman" w:cs="Times New Roman"/>
          <w:sz w:val="24"/>
          <w:szCs w:val="24"/>
        </w:rPr>
        <w:t xml:space="preserve">unlar; </w:t>
      </w:r>
      <w:r>
        <w:rPr>
          <w:rFonts w:ascii="Times New Roman" w:hAnsi="Times New Roman" w:cs="Times New Roman"/>
          <w:sz w:val="24"/>
          <w:szCs w:val="24"/>
        </w:rPr>
        <w:t>ç</w:t>
      </w:r>
      <w:r w:rsidR="00827FCC" w:rsidRPr="00360E6D">
        <w:rPr>
          <w:rFonts w:ascii="Times New Roman" w:hAnsi="Times New Roman" w:cs="Times New Roman"/>
          <w:sz w:val="24"/>
          <w:szCs w:val="24"/>
        </w:rPr>
        <w:t xml:space="preserve">alışanlara </w:t>
      </w:r>
      <w:r>
        <w:rPr>
          <w:rFonts w:ascii="Times New Roman" w:hAnsi="Times New Roman" w:cs="Times New Roman"/>
          <w:sz w:val="24"/>
          <w:szCs w:val="24"/>
        </w:rPr>
        <w:t>d</w:t>
      </w:r>
      <w:r w:rsidR="00827FCC" w:rsidRPr="00360E6D">
        <w:rPr>
          <w:rFonts w:ascii="Times New Roman" w:hAnsi="Times New Roman" w:cs="Times New Roman"/>
          <w:sz w:val="24"/>
          <w:szCs w:val="24"/>
        </w:rPr>
        <w:t xml:space="preserve">uyarlılık, </w:t>
      </w:r>
      <w:r>
        <w:rPr>
          <w:rFonts w:ascii="Times New Roman" w:hAnsi="Times New Roman" w:cs="Times New Roman"/>
          <w:sz w:val="24"/>
          <w:szCs w:val="24"/>
        </w:rPr>
        <w:t>y</w:t>
      </w:r>
      <w:r w:rsidR="00827FCC" w:rsidRPr="00360E6D">
        <w:rPr>
          <w:rFonts w:ascii="Times New Roman" w:hAnsi="Times New Roman" w:cs="Times New Roman"/>
          <w:sz w:val="24"/>
          <w:szCs w:val="24"/>
        </w:rPr>
        <w:t xml:space="preserve">öneticiye </w:t>
      </w:r>
      <w:r>
        <w:rPr>
          <w:rFonts w:ascii="Times New Roman" w:hAnsi="Times New Roman" w:cs="Times New Roman"/>
          <w:sz w:val="24"/>
          <w:szCs w:val="24"/>
        </w:rPr>
        <w:t>g</w:t>
      </w:r>
      <w:r w:rsidR="00827FCC" w:rsidRPr="00360E6D">
        <w:rPr>
          <w:rFonts w:ascii="Times New Roman" w:hAnsi="Times New Roman" w:cs="Times New Roman"/>
          <w:sz w:val="24"/>
          <w:szCs w:val="24"/>
        </w:rPr>
        <w:t xml:space="preserve">üven, </w:t>
      </w:r>
      <w:r>
        <w:rPr>
          <w:rFonts w:ascii="Times New Roman" w:hAnsi="Times New Roman" w:cs="Times New Roman"/>
          <w:sz w:val="24"/>
          <w:szCs w:val="24"/>
        </w:rPr>
        <w:t>y</w:t>
      </w:r>
      <w:r w:rsidR="00827FCC" w:rsidRPr="00360E6D">
        <w:rPr>
          <w:rFonts w:ascii="Times New Roman" w:hAnsi="Times New Roman" w:cs="Times New Roman"/>
          <w:sz w:val="24"/>
          <w:szCs w:val="24"/>
        </w:rPr>
        <w:t>enil</w:t>
      </w:r>
      <w:r w:rsidR="00DF5A66" w:rsidRPr="00360E6D">
        <w:rPr>
          <w:rFonts w:ascii="Times New Roman" w:hAnsi="Times New Roman" w:cs="Times New Roman"/>
          <w:sz w:val="24"/>
          <w:szCs w:val="24"/>
        </w:rPr>
        <w:t xml:space="preserve">iğe </w:t>
      </w:r>
      <w:r>
        <w:rPr>
          <w:rFonts w:ascii="Times New Roman" w:hAnsi="Times New Roman" w:cs="Times New Roman"/>
          <w:sz w:val="24"/>
          <w:szCs w:val="24"/>
        </w:rPr>
        <w:t>a</w:t>
      </w:r>
      <w:r w:rsidR="00DF5A66" w:rsidRPr="00360E6D">
        <w:rPr>
          <w:rFonts w:ascii="Times New Roman" w:hAnsi="Times New Roman" w:cs="Times New Roman"/>
          <w:sz w:val="24"/>
          <w:szCs w:val="24"/>
        </w:rPr>
        <w:t xml:space="preserve">çıklık ve </w:t>
      </w:r>
      <w:r>
        <w:rPr>
          <w:rFonts w:ascii="Times New Roman" w:hAnsi="Times New Roman" w:cs="Times New Roman"/>
          <w:sz w:val="24"/>
          <w:szCs w:val="24"/>
        </w:rPr>
        <w:t>i</w:t>
      </w:r>
      <w:r w:rsidR="00DF5A66" w:rsidRPr="00360E6D">
        <w:rPr>
          <w:rFonts w:ascii="Times New Roman" w:hAnsi="Times New Roman" w:cs="Times New Roman"/>
          <w:sz w:val="24"/>
          <w:szCs w:val="24"/>
        </w:rPr>
        <w:t xml:space="preserve">letişim </w:t>
      </w:r>
      <w:r>
        <w:rPr>
          <w:rFonts w:ascii="Times New Roman" w:hAnsi="Times New Roman" w:cs="Times New Roman"/>
          <w:sz w:val="24"/>
          <w:szCs w:val="24"/>
        </w:rPr>
        <w:t>o</w:t>
      </w:r>
      <w:r w:rsidR="00DF5A66" w:rsidRPr="00360E6D">
        <w:rPr>
          <w:rFonts w:ascii="Times New Roman" w:hAnsi="Times New Roman" w:cs="Times New Roman"/>
          <w:sz w:val="24"/>
          <w:szCs w:val="24"/>
        </w:rPr>
        <w:t>rtamıdır.</w:t>
      </w:r>
      <w:r>
        <w:rPr>
          <w:rFonts w:ascii="Times New Roman" w:hAnsi="Times New Roman" w:cs="Times New Roman"/>
          <w:sz w:val="24"/>
          <w:szCs w:val="24"/>
        </w:rPr>
        <w:t xml:space="preserve"> </w:t>
      </w:r>
      <w:proofErr w:type="spellStart"/>
      <w:r w:rsidR="004A3EFD" w:rsidRPr="00360E6D">
        <w:rPr>
          <w:rFonts w:ascii="Times New Roman" w:hAnsi="Times New Roman" w:cs="Times New Roman"/>
          <w:sz w:val="24"/>
          <w:szCs w:val="24"/>
        </w:rPr>
        <w:t>McAllister</w:t>
      </w:r>
      <w:proofErr w:type="spellEnd"/>
      <w:r w:rsidR="004A3EFD" w:rsidRPr="00360E6D">
        <w:rPr>
          <w:rFonts w:ascii="Times New Roman" w:hAnsi="Times New Roman" w:cs="Times New Roman"/>
          <w:sz w:val="24"/>
          <w:szCs w:val="24"/>
        </w:rPr>
        <w:t xml:space="preserve"> (1995</w:t>
      </w:r>
      <w:r w:rsidR="005B2F34">
        <w:rPr>
          <w:rFonts w:ascii="Times New Roman" w:hAnsi="Times New Roman" w:cs="Times New Roman"/>
          <w:sz w:val="24"/>
          <w:szCs w:val="24"/>
        </w:rPr>
        <w:t>,24-59</w:t>
      </w:r>
      <w:r w:rsidR="00B007AC" w:rsidRPr="00360E6D">
        <w:rPr>
          <w:rFonts w:ascii="Times New Roman" w:hAnsi="Times New Roman" w:cs="Times New Roman"/>
          <w:sz w:val="24"/>
          <w:szCs w:val="24"/>
        </w:rPr>
        <w:t>)</w:t>
      </w:r>
      <w:r w:rsidR="004A3EFD" w:rsidRPr="00360E6D">
        <w:rPr>
          <w:rFonts w:ascii="Times New Roman" w:hAnsi="Times New Roman" w:cs="Times New Roman"/>
          <w:sz w:val="24"/>
          <w:szCs w:val="24"/>
        </w:rPr>
        <w:t>,</w:t>
      </w:r>
      <w:r>
        <w:rPr>
          <w:rFonts w:ascii="Times New Roman" w:hAnsi="Times New Roman" w:cs="Times New Roman"/>
          <w:sz w:val="24"/>
          <w:szCs w:val="24"/>
        </w:rPr>
        <w:t xml:space="preserve"> </w:t>
      </w:r>
      <w:r w:rsidR="00C45F1F" w:rsidRPr="00360E6D">
        <w:rPr>
          <w:rFonts w:ascii="Times New Roman" w:hAnsi="Times New Roman" w:cs="Times New Roman"/>
          <w:sz w:val="24"/>
          <w:szCs w:val="24"/>
        </w:rPr>
        <w:t>Erdem ve İ</w:t>
      </w:r>
      <w:r w:rsidR="00A86529" w:rsidRPr="00360E6D">
        <w:rPr>
          <w:rFonts w:ascii="Times New Roman" w:hAnsi="Times New Roman" w:cs="Times New Roman"/>
          <w:sz w:val="24"/>
          <w:szCs w:val="24"/>
        </w:rPr>
        <w:t>şbaşı</w:t>
      </w:r>
      <w:r>
        <w:rPr>
          <w:rFonts w:ascii="Times New Roman" w:hAnsi="Times New Roman" w:cs="Times New Roman"/>
          <w:sz w:val="24"/>
          <w:szCs w:val="24"/>
        </w:rPr>
        <w:t xml:space="preserve"> </w:t>
      </w:r>
      <w:r w:rsidR="00A86529" w:rsidRPr="00360E6D">
        <w:rPr>
          <w:rFonts w:ascii="Times New Roman" w:hAnsi="Times New Roman" w:cs="Times New Roman"/>
          <w:sz w:val="24"/>
          <w:szCs w:val="24"/>
        </w:rPr>
        <w:t>(2000</w:t>
      </w:r>
      <w:r w:rsidR="007D0BB6">
        <w:rPr>
          <w:rFonts w:ascii="Times New Roman" w:hAnsi="Times New Roman" w:cs="Times New Roman"/>
          <w:sz w:val="24"/>
          <w:szCs w:val="24"/>
        </w:rPr>
        <w:t>,634</w:t>
      </w:r>
      <w:r w:rsidR="00A86529" w:rsidRPr="00360E6D">
        <w:rPr>
          <w:rFonts w:ascii="Times New Roman" w:hAnsi="Times New Roman" w:cs="Times New Roman"/>
          <w:sz w:val="24"/>
          <w:szCs w:val="24"/>
        </w:rPr>
        <w:t>)</w:t>
      </w:r>
      <w:r>
        <w:rPr>
          <w:rFonts w:ascii="Times New Roman" w:hAnsi="Times New Roman" w:cs="Times New Roman"/>
          <w:sz w:val="24"/>
          <w:szCs w:val="24"/>
        </w:rPr>
        <w:t xml:space="preserve"> </w:t>
      </w:r>
      <w:r w:rsidR="00DF5A66" w:rsidRPr="00360E6D">
        <w:rPr>
          <w:rFonts w:ascii="Times New Roman" w:hAnsi="Times New Roman" w:cs="Times New Roman"/>
          <w:sz w:val="24"/>
          <w:szCs w:val="24"/>
        </w:rPr>
        <w:t>ise</w:t>
      </w:r>
      <w:r>
        <w:rPr>
          <w:rFonts w:ascii="Times New Roman" w:hAnsi="Times New Roman" w:cs="Times New Roman"/>
          <w:sz w:val="24"/>
          <w:szCs w:val="24"/>
        </w:rPr>
        <w:t>,</w:t>
      </w:r>
      <w:r w:rsidR="00DF5A66" w:rsidRPr="00360E6D">
        <w:rPr>
          <w:rFonts w:ascii="Times New Roman" w:hAnsi="Times New Roman" w:cs="Times New Roman"/>
          <w:sz w:val="24"/>
          <w:szCs w:val="24"/>
        </w:rPr>
        <w:t xml:space="preserve"> </w:t>
      </w:r>
      <w:r w:rsidR="00F85E9C" w:rsidRPr="00360E6D">
        <w:rPr>
          <w:rFonts w:ascii="Times New Roman" w:hAnsi="Times New Roman" w:cs="Times New Roman"/>
          <w:sz w:val="24"/>
          <w:szCs w:val="24"/>
        </w:rPr>
        <w:t>kişiler</w:t>
      </w:r>
      <w:r w:rsidR="00B007AC" w:rsidRPr="00360E6D">
        <w:rPr>
          <w:rFonts w:ascii="Times New Roman" w:hAnsi="Times New Roman" w:cs="Times New Roman"/>
          <w:sz w:val="24"/>
          <w:szCs w:val="24"/>
        </w:rPr>
        <w:t xml:space="preserve"> arasındaki güveni, </w:t>
      </w:r>
      <w:r w:rsidR="00F85E9C" w:rsidRPr="00360E6D">
        <w:rPr>
          <w:rFonts w:ascii="Times New Roman" w:hAnsi="Times New Roman" w:cs="Times New Roman"/>
          <w:sz w:val="24"/>
          <w:szCs w:val="24"/>
        </w:rPr>
        <w:t>bilişsel</w:t>
      </w:r>
      <w:r w:rsidR="00B007AC" w:rsidRPr="00360E6D">
        <w:rPr>
          <w:rFonts w:ascii="Times New Roman" w:hAnsi="Times New Roman" w:cs="Times New Roman"/>
          <w:sz w:val="24"/>
          <w:szCs w:val="24"/>
        </w:rPr>
        <w:t xml:space="preserve"> ve duygusal olmak üzere iki ayrı boyutta </w:t>
      </w:r>
      <w:r w:rsidR="00F85E9C" w:rsidRPr="00360E6D">
        <w:rPr>
          <w:rFonts w:ascii="Times New Roman" w:hAnsi="Times New Roman" w:cs="Times New Roman"/>
          <w:sz w:val="24"/>
          <w:szCs w:val="24"/>
        </w:rPr>
        <w:t>incelemiş</w:t>
      </w:r>
      <w:r w:rsidR="004A3EFD" w:rsidRPr="00360E6D">
        <w:rPr>
          <w:rFonts w:ascii="Times New Roman" w:hAnsi="Times New Roman" w:cs="Times New Roman"/>
          <w:sz w:val="24"/>
          <w:szCs w:val="24"/>
        </w:rPr>
        <w:t>lerd</w:t>
      </w:r>
      <w:r w:rsidR="00F85E9C" w:rsidRPr="00360E6D">
        <w:rPr>
          <w:rFonts w:ascii="Times New Roman" w:hAnsi="Times New Roman" w:cs="Times New Roman"/>
          <w:sz w:val="24"/>
          <w:szCs w:val="24"/>
        </w:rPr>
        <w:t>ir</w:t>
      </w:r>
      <w:r w:rsidR="00B007AC" w:rsidRPr="00360E6D">
        <w:rPr>
          <w:rFonts w:ascii="Times New Roman" w:hAnsi="Times New Roman" w:cs="Times New Roman"/>
          <w:sz w:val="24"/>
          <w:szCs w:val="24"/>
        </w:rPr>
        <w:t>.</w:t>
      </w:r>
      <w:r w:rsidR="00F85E9C" w:rsidRPr="00360E6D">
        <w:rPr>
          <w:rFonts w:ascii="Times New Roman" w:hAnsi="Times New Roman" w:cs="Times New Roman"/>
          <w:sz w:val="24"/>
          <w:szCs w:val="24"/>
        </w:rPr>
        <w:t xml:space="preserve"> </w:t>
      </w:r>
      <w:r w:rsidR="00F85E9C" w:rsidRPr="003A7E95">
        <w:rPr>
          <w:rFonts w:ascii="Times New Roman" w:hAnsi="Times New Roman" w:cs="Times New Roman"/>
          <w:i/>
          <w:sz w:val="24"/>
          <w:szCs w:val="24"/>
        </w:rPr>
        <w:t>Bilişsel</w:t>
      </w:r>
      <w:r w:rsidR="00B007AC" w:rsidRPr="003A7E95">
        <w:rPr>
          <w:rFonts w:ascii="Times New Roman" w:hAnsi="Times New Roman" w:cs="Times New Roman"/>
          <w:i/>
          <w:sz w:val="24"/>
          <w:szCs w:val="24"/>
        </w:rPr>
        <w:t xml:space="preserve"> güven</w:t>
      </w:r>
      <w:r w:rsidR="00B007AC" w:rsidRPr="00360E6D">
        <w:rPr>
          <w:rFonts w:ascii="Times New Roman" w:hAnsi="Times New Roman" w:cs="Times New Roman"/>
          <w:sz w:val="24"/>
          <w:szCs w:val="24"/>
        </w:rPr>
        <w:t xml:space="preserve">, bir </w:t>
      </w:r>
      <w:r w:rsidR="00F85E9C" w:rsidRPr="00360E6D">
        <w:rPr>
          <w:rFonts w:ascii="Times New Roman" w:hAnsi="Times New Roman" w:cs="Times New Roman"/>
          <w:sz w:val="24"/>
          <w:szCs w:val="24"/>
        </w:rPr>
        <w:t>kişinin</w:t>
      </w:r>
      <w:r w:rsidR="003A7E95">
        <w:rPr>
          <w:rFonts w:ascii="Times New Roman" w:hAnsi="Times New Roman" w:cs="Times New Roman"/>
          <w:sz w:val="24"/>
          <w:szCs w:val="24"/>
        </w:rPr>
        <w:t xml:space="preserve"> </w:t>
      </w:r>
      <w:r w:rsidR="00F85E9C" w:rsidRPr="00360E6D">
        <w:rPr>
          <w:rFonts w:ascii="Times New Roman" w:hAnsi="Times New Roman" w:cs="Times New Roman"/>
          <w:sz w:val="24"/>
          <w:szCs w:val="24"/>
        </w:rPr>
        <w:t>güvenilirliği</w:t>
      </w:r>
      <w:r w:rsidR="00B007AC" w:rsidRPr="00360E6D">
        <w:rPr>
          <w:rFonts w:ascii="Times New Roman" w:hAnsi="Times New Roman" w:cs="Times New Roman"/>
          <w:sz w:val="24"/>
          <w:szCs w:val="24"/>
        </w:rPr>
        <w:t xml:space="preserve">, </w:t>
      </w:r>
      <w:r w:rsidR="00F85E9C" w:rsidRPr="00360E6D">
        <w:rPr>
          <w:rFonts w:ascii="Times New Roman" w:hAnsi="Times New Roman" w:cs="Times New Roman"/>
          <w:sz w:val="24"/>
          <w:szCs w:val="24"/>
        </w:rPr>
        <w:t>doğruluğu</w:t>
      </w:r>
      <w:r w:rsidR="00B007AC" w:rsidRPr="00360E6D">
        <w:rPr>
          <w:rFonts w:ascii="Times New Roman" w:hAnsi="Times New Roman" w:cs="Times New Roman"/>
          <w:sz w:val="24"/>
          <w:szCs w:val="24"/>
        </w:rPr>
        <w:t xml:space="preserve">, </w:t>
      </w:r>
      <w:r w:rsidR="00F85E9C" w:rsidRPr="00360E6D">
        <w:rPr>
          <w:rFonts w:ascii="Times New Roman" w:hAnsi="Times New Roman" w:cs="Times New Roman"/>
          <w:sz w:val="24"/>
          <w:szCs w:val="24"/>
        </w:rPr>
        <w:t>dürüstlüğü</w:t>
      </w:r>
      <w:r w:rsidR="00B007AC" w:rsidRPr="00360E6D">
        <w:rPr>
          <w:rFonts w:ascii="Times New Roman" w:hAnsi="Times New Roman" w:cs="Times New Roman"/>
          <w:sz w:val="24"/>
          <w:szCs w:val="24"/>
        </w:rPr>
        <w:t xml:space="preserve"> ve </w:t>
      </w:r>
      <w:r w:rsidR="00F85E9C" w:rsidRPr="00360E6D">
        <w:rPr>
          <w:rFonts w:ascii="Times New Roman" w:hAnsi="Times New Roman" w:cs="Times New Roman"/>
          <w:sz w:val="24"/>
          <w:szCs w:val="24"/>
        </w:rPr>
        <w:t>bağlılığına</w:t>
      </w:r>
      <w:r w:rsidR="003A7E95">
        <w:rPr>
          <w:rFonts w:ascii="Times New Roman" w:hAnsi="Times New Roman" w:cs="Times New Roman"/>
          <w:sz w:val="24"/>
          <w:szCs w:val="24"/>
        </w:rPr>
        <w:t xml:space="preserve"> </w:t>
      </w:r>
      <w:r w:rsidR="00F85E9C" w:rsidRPr="00360E6D">
        <w:rPr>
          <w:rFonts w:ascii="Times New Roman" w:hAnsi="Times New Roman" w:cs="Times New Roman"/>
          <w:sz w:val="24"/>
          <w:szCs w:val="24"/>
        </w:rPr>
        <w:t>ilişkin</w:t>
      </w:r>
      <w:r w:rsidR="003A7E95">
        <w:rPr>
          <w:rFonts w:ascii="Times New Roman" w:hAnsi="Times New Roman" w:cs="Times New Roman"/>
          <w:sz w:val="24"/>
          <w:szCs w:val="24"/>
        </w:rPr>
        <w:t xml:space="preserve"> olarak </w:t>
      </w:r>
      <w:r w:rsidR="00F85E9C" w:rsidRPr="00360E6D">
        <w:rPr>
          <w:rFonts w:ascii="Times New Roman" w:hAnsi="Times New Roman" w:cs="Times New Roman"/>
          <w:sz w:val="24"/>
          <w:szCs w:val="24"/>
        </w:rPr>
        <w:t>diğer</w:t>
      </w:r>
      <w:r w:rsidR="003A7E95">
        <w:rPr>
          <w:rFonts w:ascii="Times New Roman" w:hAnsi="Times New Roman" w:cs="Times New Roman"/>
          <w:sz w:val="24"/>
          <w:szCs w:val="24"/>
        </w:rPr>
        <w:t xml:space="preserve"> </w:t>
      </w:r>
      <w:r w:rsidR="00827FCC" w:rsidRPr="00360E6D">
        <w:rPr>
          <w:rFonts w:ascii="Times New Roman" w:hAnsi="Times New Roman" w:cs="Times New Roman"/>
          <w:sz w:val="24"/>
          <w:szCs w:val="24"/>
        </w:rPr>
        <w:t xml:space="preserve">kişilerin </w:t>
      </w:r>
      <w:r w:rsidR="00F85E9C" w:rsidRPr="00360E6D">
        <w:rPr>
          <w:rFonts w:ascii="Times New Roman" w:hAnsi="Times New Roman" w:cs="Times New Roman"/>
          <w:sz w:val="24"/>
          <w:szCs w:val="24"/>
        </w:rPr>
        <w:t>düşünsel</w:t>
      </w:r>
      <w:r w:rsidR="00827FCC" w:rsidRPr="00360E6D">
        <w:rPr>
          <w:rFonts w:ascii="Times New Roman" w:hAnsi="Times New Roman" w:cs="Times New Roman"/>
          <w:sz w:val="24"/>
          <w:szCs w:val="24"/>
        </w:rPr>
        <w:t xml:space="preserve"> modellerini ifade eder</w:t>
      </w:r>
      <w:r w:rsidR="00DF5A66" w:rsidRPr="00360E6D">
        <w:rPr>
          <w:rFonts w:ascii="Times New Roman" w:hAnsi="Times New Roman" w:cs="Times New Roman"/>
          <w:sz w:val="24"/>
          <w:szCs w:val="24"/>
        </w:rPr>
        <w:t>ken</w:t>
      </w:r>
      <w:r w:rsidR="003A7E95">
        <w:rPr>
          <w:rFonts w:ascii="Times New Roman" w:hAnsi="Times New Roman" w:cs="Times New Roman"/>
          <w:sz w:val="24"/>
          <w:szCs w:val="24"/>
        </w:rPr>
        <w:t>;</w:t>
      </w:r>
      <w:r w:rsidR="00DF5A66" w:rsidRPr="00360E6D">
        <w:rPr>
          <w:rFonts w:ascii="Times New Roman" w:hAnsi="Times New Roman" w:cs="Times New Roman"/>
          <w:sz w:val="24"/>
          <w:szCs w:val="24"/>
        </w:rPr>
        <w:t xml:space="preserve"> </w:t>
      </w:r>
      <w:r w:rsidR="003A7E95" w:rsidRPr="003A7E95">
        <w:rPr>
          <w:rFonts w:ascii="Times New Roman" w:hAnsi="Times New Roman" w:cs="Times New Roman"/>
          <w:i/>
          <w:sz w:val="24"/>
          <w:szCs w:val="24"/>
        </w:rPr>
        <w:t>d</w:t>
      </w:r>
      <w:r w:rsidR="00DF5A66" w:rsidRPr="003A7E95">
        <w:rPr>
          <w:rFonts w:ascii="Times New Roman" w:hAnsi="Times New Roman" w:cs="Times New Roman"/>
          <w:i/>
          <w:sz w:val="24"/>
          <w:szCs w:val="24"/>
        </w:rPr>
        <w:t>uygusal güven</w:t>
      </w:r>
      <w:r w:rsidR="00B007AC" w:rsidRPr="00360E6D">
        <w:rPr>
          <w:rFonts w:ascii="Times New Roman" w:hAnsi="Times New Roman" w:cs="Times New Roman"/>
          <w:sz w:val="24"/>
          <w:szCs w:val="24"/>
        </w:rPr>
        <w:t xml:space="preserve">, </w:t>
      </w:r>
      <w:r w:rsidR="00F85E9C" w:rsidRPr="00360E6D">
        <w:rPr>
          <w:rFonts w:ascii="Times New Roman" w:hAnsi="Times New Roman" w:cs="Times New Roman"/>
          <w:sz w:val="24"/>
          <w:szCs w:val="24"/>
        </w:rPr>
        <w:t>kişilere</w:t>
      </w:r>
      <w:r w:rsidR="00B007AC" w:rsidRPr="00360E6D">
        <w:rPr>
          <w:rFonts w:ascii="Times New Roman" w:hAnsi="Times New Roman" w:cs="Times New Roman"/>
          <w:sz w:val="24"/>
          <w:szCs w:val="24"/>
        </w:rPr>
        <w:t xml:space="preserve"> gösterilen özen ve ilgi sonucunda </w:t>
      </w:r>
      <w:r w:rsidR="00F85E9C" w:rsidRPr="00360E6D">
        <w:rPr>
          <w:rFonts w:ascii="Times New Roman" w:hAnsi="Times New Roman" w:cs="Times New Roman"/>
          <w:sz w:val="24"/>
          <w:szCs w:val="24"/>
        </w:rPr>
        <w:t>gelişen</w:t>
      </w:r>
      <w:r w:rsidR="00B007AC" w:rsidRPr="00360E6D">
        <w:rPr>
          <w:rFonts w:ascii="Times New Roman" w:hAnsi="Times New Roman" w:cs="Times New Roman"/>
          <w:sz w:val="24"/>
          <w:szCs w:val="24"/>
        </w:rPr>
        <w:t xml:space="preserve">, duygusal </w:t>
      </w:r>
      <w:r w:rsidR="00827FCC" w:rsidRPr="00360E6D">
        <w:rPr>
          <w:rFonts w:ascii="Times New Roman" w:hAnsi="Times New Roman" w:cs="Times New Roman"/>
          <w:sz w:val="24"/>
          <w:szCs w:val="24"/>
        </w:rPr>
        <w:t xml:space="preserve">bağın </w:t>
      </w:r>
      <w:r w:rsidR="00F85E9C" w:rsidRPr="00360E6D">
        <w:rPr>
          <w:rFonts w:ascii="Times New Roman" w:hAnsi="Times New Roman" w:cs="Times New Roman"/>
          <w:sz w:val="24"/>
          <w:szCs w:val="24"/>
        </w:rPr>
        <w:t>yansıttığı</w:t>
      </w:r>
      <w:r w:rsidR="00B007AC" w:rsidRPr="00360E6D">
        <w:rPr>
          <w:rFonts w:ascii="Times New Roman" w:hAnsi="Times New Roman" w:cs="Times New Roman"/>
          <w:sz w:val="24"/>
          <w:szCs w:val="24"/>
        </w:rPr>
        <w:t xml:space="preserve"> güçlü ve özel bir </w:t>
      </w:r>
      <w:r w:rsidR="00F85E9C" w:rsidRPr="00360E6D">
        <w:rPr>
          <w:rFonts w:ascii="Times New Roman" w:hAnsi="Times New Roman" w:cs="Times New Roman"/>
          <w:sz w:val="24"/>
          <w:szCs w:val="24"/>
        </w:rPr>
        <w:t>ilişkiyi anlatır</w:t>
      </w:r>
      <w:r w:rsidR="00827FCC" w:rsidRPr="00360E6D">
        <w:rPr>
          <w:rFonts w:ascii="Times New Roman" w:hAnsi="Times New Roman" w:cs="Times New Roman"/>
          <w:sz w:val="24"/>
          <w:szCs w:val="24"/>
        </w:rPr>
        <w:t>.</w:t>
      </w:r>
      <w:r w:rsidR="007E3F3F">
        <w:rPr>
          <w:rFonts w:ascii="Times New Roman" w:hAnsi="Times New Roman" w:cs="Times New Roman"/>
          <w:sz w:val="24"/>
          <w:szCs w:val="24"/>
        </w:rPr>
        <w:t xml:space="preserve"> </w:t>
      </w:r>
      <w:r w:rsidR="00FE3F2A" w:rsidRPr="00FE3F2A">
        <w:rPr>
          <w:rFonts w:ascii="Times New Roman" w:hAnsi="Times New Roman" w:cs="Times New Roman"/>
          <w:sz w:val="24"/>
          <w:szCs w:val="24"/>
        </w:rPr>
        <w:t>Demircan</w:t>
      </w:r>
      <w:r w:rsidR="006A5FAB">
        <w:rPr>
          <w:rFonts w:ascii="Times New Roman" w:hAnsi="Times New Roman" w:cs="Times New Roman"/>
          <w:sz w:val="24"/>
          <w:szCs w:val="24"/>
        </w:rPr>
        <w:t xml:space="preserve"> ve Ceylan</w:t>
      </w:r>
      <w:r w:rsidR="007E3F3F">
        <w:rPr>
          <w:rFonts w:ascii="Times New Roman" w:hAnsi="Times New Roman" w:cs="Times New Roman"/>
          <w:sz w:val="24"/>
          <w:szCs w:val="24"/>
        </w:rPr>
        <w:t xml:space="preserve"> </w:t>
      </w:r>
      <w:r w:rsidR="00FE3F2A" w:rsidRPr="00FE3F2A">
        <w:rPr>
          <w:rFonts w:ascii="Times New Roman" w:hAnsi="Times New Roman" w:cs="Times New Roman"/>
          <w:sz w:val="24"/>
          <w:szCs w:val="24"/>
        </w:rPr>
        <w:t>(2003</w:t>
      </w:r>
      <w:r w:rsidR="006A5FAB">
        <w:rPr>
          <w:rFonts w:ascii="Times New Roman" w:hAnsi="Times New Roman" w:cs="Times New Roman"/>
          <w:sz w:val="24"/>
          <w:szCs w:val="24"/>
        </w:rPr>
        <w:t>,142</w:t>
      </w:r>
      <w:r w:rsidR="00FE3F2A" w:rsidRPr="00FE3F2A">
        <w:rPr>
          <w:rFonts w:ascii="Times New Roman" w:hAnsi="Times New Roman" w:cs="Times New Roman"/>
          <w:sz w:val="24"/>
          <w:szCs w:val="24"/>
        </w:rPr>
        <w:t xml:space="preserve">) ise </w:t>
      </w:r>
      <w:r w:rsidR="007E3F3F">
        <w:rPr>
          <w:rFonts w:ascii="Times New Roman" w:hAnsi="Times New Roman" w:cs="Times New Roman"/>
          <w:sz w:val="24"/>
          <w:szCs w:val="24"/>
        </w:rPr>
        <w:t>g</w:t>
      </w:r>
      <w:r w:rsidR="00FE3F2A" w:rsidRPr="00FE3F2A">
        <w:rPr>
          <w:rFonts w:ascii="Times New Roman" w:hAnsi="Times New Roman" w:cs="Times New Roman"/>
          <w:sz w:val="24"/>
          <w:szCs w:val="24"/>
        </w:rPr>
        <w:t>üveni</w:t>
      </w:r>
      <w:r w:rsidR="007E3F3F">
        <w:rPr>
          <w:rFonts w:ascii="Times New Roman" w:hAnsi="Times New Roman" w:cs="Times New Roman"/>
          <w:sz w:val="24"/>
          <w:szCs w:val="24"/>
        </w:rPr>
        <w:t>n,</w:t>
      </w:r>
      <w:r w:rsidR="00FE3F2A" w:rsidRPr="00FE3F2A">
        <w:rPr>
          <w:rFonts w:ascii="Times New Roman" w:hAnsi="Times New Roman" w:cs="Times New Roman"/>
          <w:sz w:val="24"/>
          <w:szCs w:val="24"/>
        </w:rPr>
        <w:t xml:space="preserve"> her biri bireyin güvene ilişkin algılarını etkileyen zihinsel, duygusal ve davranışsal faktörlerden oluştuğunu belirtmiştir.</w:t>
      </w:r>
    </w:p>
    <w:p w:rsidR="00F85E9C" w:rsidRPr="00360E6D" w:rsidRDefault="00842BB8" w:rsidP="00486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Sonuç olarak y</w:t>
      </w:r>
      <w:r w:rsidR="00465D68" w:rsidRPr="00360E6D">
        <w:rPr>
          <w:rFonts w:ascii="Times New Roman" w:hAnsi="Times New Roman" w:cs="Times New Roman"/>
          <w:sz w:val="24"/>
          <w:szCs w:val="24"/>
        </w:rPr>
        <w:t>azında</w:t>
      </w:r>
      <w:r w:rsidR="003C5E1D" w:rsidRPr="00360E6D">
        <w:rPr>
          <w:rFonts w:ascii="Times New Roman" w:hAnsi="Times New Roman" w:cs="Times New Roman"/>
          <w:sz w:val="24"/>
          <w:szCs w:val="24"/>
        </w:rPr>
        <w:t xml:space="preserve">, örgütsel güvenin boyutları konusunda </w:t>
      </w:r>
      <w:r>
        <w:rPr>
          <w:rFonts w:ascii="Times New Roman" w:hAnsi="Times New Roman" w:cs="Times New Roman"/>
          <w:sz w:val="24"/>
          <w:szCs w:val="24"/>
        </w:rPr>
        <w:t xml:space="preserve">farklı görüşler </w:t>
      </w:r>
      <w:r w:rsidR="003C5E1D" w:rsidRPr="00360E6D">
        <w:rPr>
          <w:rFonts w:ascii="Times New Roman" w:hAnsi="Times New Roman" w:cs="Times New Roman"/>
          <w:sz w:val="24"/>
          <w:szCs w:val="24"/>
        </w:rPr>
        <w:t>olsa</w:t>
      </w:r>
      <w:r>
        <w:rPr>
          <w:rFonts w:ascii="Times New Roman" w:hAnsi="Times New Roman" w:cs="Times New Roman"/>
          <w:sz w:val="24"/>
          <w:szCs w:val="24"/>
        </w:rPr>
        <w:t xml:space="preserve"> </w:t>
      </w:r>
      <w:r w:rsidR="003C5E1D" w:rsidRPr="00360E6D">
        <w:rPr>
          <w:rFonts w:ascii="Times New Roman" w:hAnsi="Times New Roman" w:cs="Times New Roman"/>
          <w:sz w:val="24"/>
          <w:szCs w:val="24"/>
        </w:rPr>
        <w:t>da bilimciler</w:t>
      </w:r>
      <w:r>
        <w:rPr>
          <w:rFonts w:ascii="Times New Roman" w:hAnsi="Times New Roman" w:cs="Times New Roman"/>
          <w:sz w:val="24"/>
          <w:szCs w:val="24"/>
        </w:rPr>
        <w:t xml:space="preserve"> </w:t>
      </w:r>
      <w:r w:rsidR="003C5E1D" w:rsidRPr="00360E6D">
        <w:rPr>
          <w:rFonts w:ascii="Times New Roman" w:hAnsi="Times New Roman" w:cs="Times New Roman"/>
          <w:sz w:val="24"/>
          <w:szCs w:val="24"/>
        </w:rPr>
        <w:t>örgütsel güveni</w:t>
      </w:r>
      <w:r w:rsidR="00465D68" w:rsidRPr="00360E6D">
        <w:rPr>
          <w:rFonts w:ascii="Times New Roman" w:hAnsi="Times New Roman" w:cs="Times New Roman"/>
          <w:sz w:val="24"/>
          <w:szCs w:val="24"/>
        </w:rPr>
        <w:t xml:space="preserve"> genel olarak üç boyutta ele alınmıştır. Bunlar,</w:t>
      </w:r>
      <w:r>
        <w:rPr>
          <w:rFonts w:ascii="Times New Roman" w:hAnsi="Times New Roman" w:cs="Times New Roman"/>
          <w:sz w:val="24"/>
          <w:szCs w:val="24"/>
        </w:rPr>
        <w:t xml:space="preserve"> </w:t>
      </w:r>
      <w:r w:rsidR="00465D68" w:rsidRPr="00842BB8">
        <w:rPr>
          <w:rFonts w:ascii="Times New Roman" w:hAnsi="Times New Roman" w:cs="Times New Roman"/>
          <w:i/>
          <w:sz w:val="24"/>
          <w:szCs w:val="24"/>
        </w:rPr>
        <w:t xml:space="preserve">Yöneticiye Güven, </w:t>
      </w:r>
      <w:r w:rsidR="00F16100" w:rsidRPr="00842BB8">
        <w:rPr>
          <w:rFonts w:ascii="Times New Roman" w:eastAsia="TimesNewRomanPSMT" w:hAnsi="Times New Roman" w:cs="Times New Roman"/>
          <w:i/>
          <w:sz w:val="24"/>
          <w:szCs w:val="24"/>
        </w:rPr>
        <w:t>Örgüte</w:t>
      </w:r>
      <w:r w:rsidR="00465D68" w:rsidRPr="00842BB8">
        <w:rPr>
          <w:rFonts w:ascii="Times New Roman" w:hAnsi="Times New Roman" w:cs="Times New Roman"/>
          <w:i/>
          <w:sz w:val="24"/>
          <w:szCs w:val="24"/>
        </w:rPr>
        <w:t xml:space="preserve"> Güven</w:t>
      </w:r>
      <w:r w:rsidR="000C5EED" w:rsidRPr="00842BB8">
        <w:rPr>
          <w:rFonts w:ascii="Times New Roman" w:hAnsi="Times New Roman" w:cs="Times New Roman"/>
          <w:i/>
          <w:sz w:val="24"/>
          <w:szCs w:val="24"/>
        </w:rPr>
        <w:t xml:space="preserve"> ve</w:t>
      </w:r>
      <w:r>
        <w:rPr>
          <w:rFonts w:ascii="Times New Roman" w:hAnsi="Times New Roman" w:cs="Times New Roman"/>
          <w:i/>
          <w:sz w:val="24"/>
          <w:szCs w:val="24"/>
        </w:rPr>
        <w:t xml:space="preserve"> </w:t>
      </w:r>
      <w:r w:rsidR="00F16100" w:rsidRPr="00842BB8">
        <w:rPr>
          <w:rFonts w:ascii="Times New Roman" w:hAnsi="Times New Roman" w:cs="Times New Roman"/>
          <w:i/>
          <w:sz w:val="24"/>
          <w:szCs w:val="24"/>
        </w:rPr>
        <w:t>Bireysel</w:t>
      </w:r>
      <w:r w:rsidR="00465D68" w:rsidRPr="00842BB8">
        <w:rPr>
          <w:rFonts w:ascii="Times New Roman" w:hAnsi="Times New Roman" w:cs="Times New Roman"/>
          <w:i/>
          <w:sz w:val="24"/>
          <w:szCs w:val="24"/>
        </w:rPr>
        <w:t xml:space="preserve"> Güven</w:t>
      </w:r>
      <w:r w:rsidR="00465D68" w:rsidRPr="00360E6D">
        <w:rPr>
          <w:rFonts w:ascii="Times New Roman" w:hAnsi="Times New Roman" w:cs="Times New Roman"/>
          <w:sz w:val="24"/>
          <w:szCs w:val="24"/>
        </w:rPr>
        <w:t xml:space="preserve">dir. </w:t>
      </w:r>
      <w:r w:rsidR="00463A93" w:rsidRPr="00360E6D">
        <w:rPr>
          <w:rFonts w:ascii="Times New Roman" w:hAnsi="Times New Roman" w:cs="Times New Roman"/>
          <w:sz w:val="24"/>
          <w:szCs w:val="24"/>
        </w:rPr>
        <w:t>Yazında bireysel güvenle örgütsel güvenin birbirlerini karşılıklı olarak etkiledikleri de belirtilmektedir</w:t>
      </w:r>
      <w:r w:rsidR="002557B3">
        <w:rPr>
          <w:rFonts w:ascii="Times New Roman" w:hAnsi="Times New Roman" w:cs="Times New Roman"/>
          <w:sz w:val="24"/>
          <w:szCs w:val="24"/>
        </w:rPr>
        <w:t xml:space="preserve"> </w:t>
      </w:r>
      <w:r w:rsidR="00463A93" w:rsidRPr="00360E6D">
        <w:rPr>
          <w:rFonts w:ascii="Times New Roman" w:hAnsi="Times New Roman" w:cs="Times New Roman"/>
          <w:sz w:val="24"/>
          <w:szCs w:val="24"/>
        </w:rPr>
        <w:t>(</w:t>
      </w:r>
      <w:proofErr w:type="spellStart"/>
      <w:r w:rsidR="004A3EFD" w:rsidRPr="00360E6D">
        <w:rPr>
          <w:rFonts w:ascii="Times New Roman" w:hAnsi="Times New Roman" w:cs="Times New Roman"/>
          <w:sz w:val="24"/>
          <w:szCs w:val="24"/>
        </w:rPr>
        <w:t>Whitener</w:t>
      </w:r>
      <w:proofErr w:type="spellEnd"/>
      <w:r w:rsidR="004A3EFD" w:rsidRPr="00360E6D">
        <w:rPr>
          <w:rFonts w:ascii="Times New Roman" w:hAnsi="Times New Roman" w:cs="Times New Roman"/>
          <w:sz w:val="24"/>
          <w:szCs w:val="24"/>
        </w:rPr>
        <w:t xml:space="preserve"> ve diğ</w:t>
      </w:r>
      <w:r w:rsidR="006255C8">
        <w:rPr>
          <w:rFonts w:ascii="Times New Roman" w:hAnsi="Times New Roman" w:cs="Times New Roman"/>
          <w:sz w:val="24"/>
          <w:szCs w:val="24"/>
        </w:rPr>
        <w:t>erleri</w:t>
      </w:r>
      <w:r w:rsidR="004A3EFD" w:rsidRPr="00360E6D">
        <w:rPr>
          <w:rFonts w:ascii="Times New Roman" w:hAnsi="Times New Roman" w:cs="Times New Roman"/>
          <w:sz w:val="24"/>
          <w:szCs w:val="24"/>
        </w:rPr>
        <w:t>,</w:t>
      </w:r>
      <w:r w:rsidR="00463A93" w:rsidRPr="00360E6D">
        <w:rPr>
          <w:rFonts w:ascii="Times New Roman" w:hAnsi="Times New Roman" w:cs="Times New Roman"/>
          <w:sz w:val="24"/>
          <w:szCs w:val="24"/>
        </w:rPr>
        <w:t xml:space="preserve">1998). </w:t>
      </w:r>
      <w:r w:rsidR="00465D68" w:rsidRPr="00360E6D">
        <w:rPr>
          <w:rFonts w:ascii="Times New Roman" w:hAnsi="Times New Roman" w:cs="Times New Roman"/>
          <w:sz w:val="24"/>
          <w:szCs w:val="24"/>
        </w:rPr>
        <w:t xml:space="preserve">Bu çalışmada </w:t>
      </w:r>
      <w:r w:rsidR="002557B3">
        <w:rPr>
          <w:rFonts w:ascii="Times New Roman" w:hAnsi="Times New Roman" w:cs="Times New Roman"/>
          <w:sz w:val="24"/>
          <w:szCs w:val="24"/>
        </w:rPr>
        <w:t xml:space="preserve">sözü edilen bu üç boyuta yer verilecektir. </w:t>
      </w:r>
    </w:p>
    <w:p w:rsidR="00143326" w:rsidRPr="00360E6D" w:rsidRDefault="00143326" w:rsidP="0048643E">
      <w:pPr>
        <w:autoSpaceDE w:val="0"/>
        <w:autoSpaceDN w:val="0"/>
        <w:adjustRightInd w:val="0"/>
        <w:spacing w:after="0" w:line="240" w:lineRule="auto"/>
        <w:jc w:val="both"/>
        <w:rPr>
          <w:rFonts w:ascii="Times New Roman" w:hAnsi="Times New Roman" w:cs="Times New Roman"/>
          <w:sz w:val="24"/>
          <w:szCs w:val="24"/>
        </w:rPr>
      </w:pPr>
    </w:p>
    <w:p w:rsidR="00F85E9C" w:rsidRDefault="00F85E9C" w:rsidP="0048643E">
      <w:pPr>
        <w:autoSpaceDE w:val="0"/>
        <w:autoSpaceDN w:val="0"/>
        <w:adjustRightInd w:val="0"/>
        <w:spacing w:after="0" w:line="240" w:lineRule="auto"/>
        <w:jc w:val="both"/>
        <w:rPr>
          <w:rFonts w:ascii="Times New Roman" w:hAnsi="Times New Roman" w:cs="Times New Roman"/>
          <w:color w:val="000000"/>
          <w:sz w:val="24"/>
          <w:szCs w:val="24"/>
        </w:rPr>
      </w:pPr>
      <w:r w:rsidRPr="00360E6D">
        <w:rPr>
          <w:rFonts w:ascii="Times New Roman" w:hAnsi="Times New Roman" w:cs="Times New Roman"/>
          <w:b/>
          <w:sz w:val="24"/>
          <w:szCs w:val="24"/>
        </w:rPr>
        <w:t>2.6. Sendika K</w:t>
      </w:r>
      <w:r w:rsidR="00533357" w:rsidRPr="00360E6D">
        <w:rPr>
          <w:rFonts w:ascii="Times New Roman" w:hAnsi="Times New Roman" w:cs="Times New Roman"/>
          <w:b/>
          <w:sz w:val="24"/>
          <w:szCs w:val="24"/>
        </w:rPr>
        <w:t>avramı</w:t>
      </w:r>
      <w:r w:rsidR="004A3EFD" w:rsidRPr="00360E6D">
        <w:rPr>
          <w:rFonts w:ascii="Times New Roman" w:hAnsi="Times New Roman" w:cs="Times New Roman"/>
          <w:b/>
          <w:sz w:val="24"/>
          <w:szCs w:val="24"/>
        </w:rPr>
        <w:t xml:space="preserve"> ve</w:t>
      </w:r>
      <w:r w:rsidR="002557B3">
        <w:rPr>
          <w:rFonts w:ascii="Times New Roman" w:hAnsi="Times New Roman" w:cs="Times New Roman"/>
          <w:b/>
          <w:sz w:val="24"/>
          <w:szCs w:val="24"/>
        </w:rPr>
        <w:t xml:space="preserve"> </w:t>
      </w:r>
      <w:r w:rsidR="004A3EFD" w:rsidRPr="00360E6D">
        <w:rPr>
          <w:rFonts w:ascii="Times New Roman" w:hAnsi="Times New Roman" w:cs="Times New Roman"/>
          <w:b/>
          <w:sz w:val="24"/>
          <w:szCs w:val="24"/>
        </w:rPr>
        <w:t>Sendikaların Tarihsel Gelişimi</w:t>
      </w:r>
      <w:r w:rsidR="00B007AC" w:rsidRPr="00360E6D">
        <w:rPr>
          <w:rFonts w:ascii="Times New Roman" w:hAnsi="Times New Roman" w:cs="Times New Roman"/>
          <w:b/>
          <w:sz w:val="24"/>
          <w:szCs w:val="24"/>
        </w:rPr>
        <w:t>:</w:t>
      </w:r>
      <w:r w:rsidR="00B007AC" w:rsidRPr="00360E6D">
        <w:rPr>
          <w:rFonts w:ascii="Times New Roman" w:hAnsi="Times New Roman" w:cs="Times New Roman"/>
          <w:color w:val="000000"/>
          <w:sz w:val="24"/>
          <w:szCs w:val="24"/>
        </w:rPr>
        <w:t xml:space="preserve"> 2821 sayılı Sendikalar Kanunun 2. Maddesine göre sendika, işçilerin veya işverenlerin çalışma ilişkilerinde, ortak ekonomik ve sosyal hak ve menfaatlerini korumak ve geliştirmek için meydana getirdikleri tüzel kişiliğe sahip kuruluşlar</w:t>
      </w:r>
      <w:r w:rsidR="002557B3">
        <w:rPr>
          <w:rFonts w:ascii="Times New Roman" w:hAnsi="Times New Roman" w:cs="Times New Roman"/>
          <w:color w:val="000000"/>
          <w:sz w:val="24"/>
          <w:szCs w:val="24"/>
        </w:rPr>
        <w:t>,</w:t>
      </w:r>
      <w:r w:rsidR="00B007AC" w:rsidRPr="00360E6D">
        <w:rPr>
          <w:rFonts w:ascii="Times New Roman" w:hAnsi="Times New Roman" w:cs="Times New Roman"/>
          <w:color w:val="000000"/>
          <w:sz w:val="24"/>
          <w:szCs w:val="24"/>
        </w:rPr>
        <w:t xml:space="preserve"> olarak tanımlanmaktadır (07.05.1983 tarih ve 18040 sayılı Resmi Gazete). </w:t>
      </w:r>
    </w:p>
    <w:p w:rsidR="009D1CAC" w:rsidRPr="00360E6D" w:rsidRDefault="009D1CAC" w:rsidP="0048643E">
      <w:pPr>
        <w:autoSpaceDE w:val="0"/>
        <w:autoSpaceDN w:val="0"/>
        <w:adjustRightInd w:val="0"/>
        <w:spacing w:after="0" w:line="240" w:lineRule="auto"/>
        <w:jc w:val="both"/>
        <w:rPr>
          <w:rFonts w:ascii="Times New Roman" w:hAnsi="Times New Roman" w:cs="Times New Roman"/>
          <w:color w:val="000000"/>
          <w:sz w:val="24"/>
          <w:szCs w:val="24"/>
        </w:rPr>
      </w:pPr>
    </w:p>
    <w:p w:rsidR="00B007AC" w:rsidRPr="00360E6D" w:rsidRDefault="00B007AC"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sz w:val="24"/>
          <w:szCs w:val="24"/>
        </w:rPr>
        <w:t>Avrupa kökenli bir oluşum olan sendikacılık, ilk sanayileşen ülke olan İngiltere’de ortaya</w:t>
      </w:r>
    </w:p>
    <w:p w:rsidR="00B007AC" w:rsidRPr="00360E6D" w:rsidRDefault="00B007AC" w:rsidP="0048643E">
      <w:pPr>
        <w:autoSpaceDE w:val="0"/>
        <w:autoSpaceDN w:val="0"/>
        <w:adjustRightInd w:val="0"/>
        <w:spacing w:after="0" w:line="240" w:lineRule="auto"/>
        <w:jc w:val="both"/>
        <w:rPr>
          <w:rFonts w:ascii="Times New Roman" w:hAnsi="Times New Roman" w:cs="Times New Roman"/>
          <w:sz w:val="24"/>
          <w:szCs w:val="24"/>
        </w:rPr>
      </w:pPr>
      <w:proofErr w:type="gramStart"/>
      <w:r w:rsidRPr="00360E6D">
        <w:rPr>
          <w:rFonts w:ascii="Times New Roman" w:hAnsi="Times New Roman" w:cs="Times New Roman"/>
          <w:sz w:val="24"/>
          <w:szCs w:val="24"/>
        </w:rPr>
        <w:t>çıkmış</w:t>
      </w:r>
      <w:proofErr w:type="gramEnd"/>
      <w:r w:rsidRPr="00360E6D">
        <w:rPr>
          <w:rFonts w:ascii="Times New Roman" w:hAnsi="Times New Roman" w:cs="Times New Roman"/>
          <w:sz w:val="24"/>
          <w:szCs w:val="24"/>
        </w:rPr>
        <w:t>; dönemin şartları gereği bölge ülkelerine yayılması gecikmemiştir. İşçi sınıfı yasal</w:t>
      </w:r>
    </w:p>
    <w:p w:rsidR="00B007AC" w:rsidRPr="00360E6D" w:rsidRDefault="00B007AC" w:rsidP="0048643E">
      <w:pPr>
        <w:autoSpaceDE w:val="0"/>
        <w:autoSpaceDN w:val="0"/>
        <w:adjustRightInd w:val="0"/>
        <w:spacing w:after="0" w:line="240" w:lineRule="auto"/>
        <w:jc w:val="both"/>
        <w:rPr>
          <w:rFonts w:ascii="Times New Roman" w:hAnsi="Times New Roman" w:cs="Times New Roman"/>
          <w:sz w:val="24"/>
          <w:szCs w:val="24"/>
        </w:rPr>
      </w:pPr>
      <w:proofErr w:type="gramStart"/>
      <w:r w:rsidRPr="00360E6D">
        <w:rPr>
          <w:rFonts w:ascii="Times New Roman" w:hAnsi="Times New Roman" w:cs="Times New Roman"/>
          <w:sz w:val="24"/>
          <w:szCs w:val="24"/>
        </w:rPr>
        <w:t>anlamda</w:t>
      </w:r>
      <w:proofErr w:type="gramEnd"/>
      <w:r w:rsidRPr="00360E6D">
        <w:rPr>
          <w:rFonts w:ascii="Times New Roman" w:hAnsi="Times New Roman" w:cs="Times New Roman"/>
          <w:sz w:val="24"/>
          <w:szCs w:val="24"/>
        </w:rPr>
        <w:t xml:space="preserve"> sendikalarına kavuşmak için uzun yıllar mücadele etmiştir. Sendikalar, ilk örgütlenme çalışmalarının üzerinden 100 yılı aşkın bir süre geçtikten sonra, ancak 1820’li</w:t>
      </w:r>
    </w:p>
    <w:p w:rsidR="00B007AC" w:rsidRPr="00360E6D" w:rsidRDefault="00B007AC" w:rsidP="0048643E">
      <w:pPr>
        <w:autoSpaceDE w:val="0"/>
        <w:autoSpaceDN w:val="0"/>
        <w:adjustRightInd w:val="0"/>
        <w:spacing w:after="0" w:line="240" w:lineRule="auto"/>
        <w:jc w:val="both"/>
        <w:rPr>
          <w:rFonts w:ascii="Times New Roman" w:hAnsi="Times New Roman" w:cs="Times New Roman"/>
          <w:sz w:val="24"/>
          <w:szCs w:val="24"/>
        </w:rPr>
      </w:pPr>
      <w:proofErr w:type="gramStart"/>
      <w:r w:rsidRPr="00360E6D">
        <w:rPr>
          <w:rFonts w:ascii="Times New Roman" w:hAnsi="Times New Roman" w:cs="Times New Roman"/>
          <w:sz w:val="24"/>
          <w:szCs w:val="24"/>
        </w:rPr>
        <w:t>yıllarda</w:t>
      </w:r>
      <w:proofErr w:type="gramEnd"/>
      <w:r w:rsidRPr="00360E6D">
        <w:rPr>
          <w:rFonts w:ascii="Times New Roman" w:hAnsi="Times New Roman" w:cs="Times New Roman"/>
          <w:sz w:val="24"/>
          <w:szCs w:val="24"/>
        </w:rPr>
        <w:t xml:space="preserve"> İngiltere, ABD ve Almanya gibi ülkelerde yasal olarak tanınabilmiştir (</w:t>
      </w:r>
      <w:proofErr w:type="spellStart"/>
      <w:r w:rsidRPr="00360E6D">
        <w:rPr>
          <w:rFonts w:ascii="Times New Roman" w:hAnsi="Times New Roman" w:cs="Times New Roman"/>
          <w:sz w:val="24"/>
          <w:szCs w:val="24"/>
        </w:rPr>
        <w:t>Tokol</w:t>
      </w:r>
      <w:proofErr w:type="spellEnd"/>
      <w:r w:rsidRPr="00360E6D">
        <w:rPr>
          <w:rFonts w:ascii="Times New Roman" w:hAnsi="Times New Roman" w:cs="Times New Roman"/>
          <w:sz w:val="24"/>
          <w:szCs w:val="24"/>
        </w:rPr>
        <w:t>,</w:t>
      </w:r>
      <w:r w:rsidR="008631F1">
        <w:rPr>
          <w:rFonts w:ascii="Times New Roman" w:hAnsi="Times New Roman" w:cs="Times New Roman"/>
          <w:sz w:val="24"/>
          <w:szCs w:val="24"/>
        </w:rPr>
        <w:t xml:space="preserve"> </w:t>
      </w:r>
      <w:r w:rsidRPr="00360E6D">
        <w:rPr>
          <w:rFonts w:ascii="Times New Roman" w:hAnsi="Times New Roman" w:cs="Times New Roman"/>
          <w:sz w:val="24"/>
          <w:szCs w:val="24"/>
        </w:rPr>
        <w:t xml:space="preserve">2008:16). Sendikaların gelişimi, I.Dünya Savaşı’ndan ve 1929 ekonomik buhranından olumsuz etkilenmiştir. Aynı şekilde otoriter rejimlerin hüküm sürdüğü yıllar olan II. Dünya savaşında da olumsuz etkilenen sendikalar, bu süreçten sonra, </w:t>
      </w:r>
      <w:proofErr w:type="spellStart"/>
      <w:r w:rsidRPr="00360E6D">
        <w:rPr>
          <w:rFonts w:ascii="Times New Roman" w:hAnsi="Times New Roman" w:cs="Times New Roman"/>
          <w:sz w:val="24"/>
          <w:szCs w:val="24"/>
        </w:rPr>
        <w:t>Keyne</w:t>
      </w:r>
      <w:r w:rsidR="008631F1">
        <w:rPr>
          <w:rFonts w:ascii="Times New Roman" w:hAnsi="Times New Roman" w:cs="Times New Roman"/>
          <w:sz w:val="24"/>
          <w:szCs w:val="24"/>
        </w:rPr>
        <w:t>z</w:t>
      </w:r>
      <w:r w:rsidRPr="00360E6D">
        <w:rPr>
          <w:rFonts w:ascii="Times New Roman" w:hAnsi="Times New Roman" w:cs="Times New Roman"/>
          <w:sz w:val="24"/>
          <w:szCs w:val="24"/>
        </w:rPr>
        <w:t>yen</w:t>
      </w:r>
      <w:proofErr w:type="spellEnd"/>
      <w:r w:rsidRPr="00360E6D">
        <w:rPr>
          <w:rFonts w:ascii="Times New Roman" w:hAnsi="Times New Roman" w:cs="Times New Roman"/>
          <w:sz w:val="24"/>
          <w:szCs w:val="24"/>
        </w:rPr>
        <w:t xml:space="preserve"> ekonomik politikalar, refah devleti anlayışı ve </w:t>
      </w:r>
      <w:proofErr w:type="spellStart"/>
      <w:r w:rsidRPr="00360E6D">
        <w:rPr>
          <w:rFonts w:ascii="Times New Roman" w:hAnsi="Times New Roman" w:cs="Times New Roman"/>
          <w:sz w:val="24"/>
          <w:szCs w:val="24"/>
        </w:rPr>
        <w:t>Fordist</w:t>
      </w:r>
      <w:proofErr w:type="spellEnd"/>
      <w:r w:rsidRPr="00360E6D">
        <w:rPr>
          <w:rFonts w:ascii="Times New Roman" w:hAnsi="Times New Roman" w:cs="Times New Roman"/>
          <w:sz w:val="24"/>
          <w:szCs w:val="24"/>
        </w:rPr>
        <w:t xml:space="preserve"> üretim tarzı çerçevesinde, 1970’li yılların sonuna kadar birçok ülkede altın</w:t>
      </w:r>
      <w:r w:rsidR="00143326" w:rsidRPr="00360E6D">
        <w:rPr>
          <w:rFonts w:ascii="Times New Roman" w:hAnsi="Times New Roman" w:cs="Times New Roman"/>
          <w:sz w:val="24"/>
          <w:szCs w:val="24"/>
        </w:rPr>
        <w:t xml:space="preserve"> çağını yaşamıştır (</w:t>
      </w:r>
      <w:proofErr w:type="spellStart"/>
      <w:r w:rsidR="00143326" w:rsidRPr="00360E6D">
        <w:rPr>
          <w:rFonts w:ascii="Times New Roman" w:hAnsi="Times New Roman" w:cs="Times New Roman"/>
          <w:sz w:val="24"/>
          <w:szCs w:val="24"/>
        </w:rPr>
        <w:t>Tokol</w:t>
      </w:r>
      <w:proofErr w:type="spellEnd"/>
      <w:r w:rsidR="00143326" w:rsidRPr="00360E6D">
        <w:rPr>
          <w:rFonts w:ascii="Times New Roman" w:hAnsi="Times New Roman" w:cs="Times New Roman"/>
          <w:sz w:val="24"/>
          <w:szCs w:val="24"/>
        </w:rPr>
        <w:t>, 2008</w:t>
      </w:r>
      <w:r w:rsidR="00196D5D">
        <w:rPr>
          <w:rFonts w:ascii="Times New Roman" w:hAnsi="Times New Roman" w:cs="Times New Roman"/>
          <w:sz w:val="24"/>
          <w:szCs w:val="24"/>
        </w:rPr>
        <w:t>,16</w:t>
      </w:r>
      <w:r w:rsidRPr="00360E6D">
        <w:rPr>
          <w:rFonts w:ascii="Times New Roman" w:hAnsi="Times New Roman" w:cs="Times New Roman"/>
          <w:sz w:val="24"/>
          <w:szCs w:val="24"/>
        </w:rPr>
        <w:t>). Bu tarihten günümüze kadar ise sendikalar birçok değişik etkenden dolayı ekonomik ve siyasi açılardan güç kaybetmişlerdir</w:t>
      </w:r>
      <w:r w:rsidR="008631F1">
        <w:rPr>
          <w:rFonts w:ascii="Times New Roman" w:hAnsi="Times New Roman" w:cs="Times New Roman"/>
          <w:sz w:val="24"/>
          <w:szCs w:val="24"/>
        </w:rPr>
        <w:t xml:space="preserve"> </w:t>
      </w:r>
      <w:r w:rsidR="00143326" w:rsidRPr="00360E6D">
        <w:rPr>
          <w:rFonts w:ascii="Times New Roman" w:hAnsi="Times New Roman" w:cs="Times New Roman"/>
          <w:sz w:val="24"/>
          <w:szCs w:val="24"/>
        </w:rPr>
        <w:t>(Kılıç ve Seymen,2011</w:t>
      </w:r>
      <w:r w:rsidR="00FF1E1B">
        <w:rPr>
          <w:rFonts w:ascii="Times New Roman" w:hAnsi="Times New Roman" w:cs="Times New Roman"/>
          <w:sz w:val="24"/>
          <w:szCs w:val="24"/>
        </w:rPr>
        <w:t>,144-172</w:t>
      </w:r>
      <w:r w:rsidR="00143326" w:rsidRPr="00360E6D">
        <w:rPr>
          <w:rFonts w:ascii="Times New Roman" w:hAnsi="Times New Roman" w:cs="Times New Roman"/>
          <w:sz w:val="24"/>
          <w:szCs w:val="24"/>
        </w:rPr>
        <w:t>)</w:t>
      </w:r>
      <w:r w:rsidRPr="00360E6D">
        <w:rPr>
          <w:rFonts w:ascii="Times New Roman" w:hAnsi="Times New Roman" w:cs="Times New Roman"/>
          <w:sz w:val="24"/>
          <w:szCs w:val="24"/>
        </w:rPr>
        <w:t>.</w:t>
      </w:r>
    </w:p>
    <w:p w:rsidR="007336E3" w:rsidRPr="00360E6D" w:rsidRDefault="007336E3" w:rsidP="0048643E">
      <w:pPr>
        <w:autoSpaceDE w:val="0"/>
        <w:autoSpaceDN w:val="0"/>
        <w:adjustRightInd w:val="0"/>
        <w:spacing w:after="0" w:line="240" w:lineRule="auto"/>
        <w:jc w:val="both"/>
        <w:rPr>
          <w:rFonts w:ascii="Times New Roman" w:hAnsi="Times New Roman" w:cs="Times New Roman"/>
          <w:b/>
          <w:sz w:val="24"/>
          <w:szCs w:val="24"/>
        </w:rPr>
      </w:pPr>
    </w:p>
    <w:p w:rsidR="00F85E9C" w:rsidRPr="00360E6D" w:rsidRDefault="00F85E9C"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sz w:val="24"/>
          <w:szCs w:val="24"/>
        </w:rPr>
        <w:t xml:space="preserve">Türkiye’deki sendikalar ise </w:t>
      </w:r>
      <w:r w:rsidR="008631F1">
        <w:rPr>
          <w:rFonts w:ascii="Times New Roman" w:hAnsi="Times New Roman" w:cs="Times New Roman"/>
          <w:sz w:val="24"/>
          <w:szCs w:val="24"/>
        </w:rPr>
        <w:t>B</w:t>
      </w:r>
      <w:r w:rsidRPr="00360E6D">
        <w:rPr>
          <w:rFonts w:ascii="Times New Roman" w:hAnsi="Times New Roman" w:cs="Times New Roman"/>
          <w:sz w:val="24"/>
          <w:szCs w:val="24"/>
        </w:rPr>
        <w:t>atıdaki örneklerinden daha sonra kurulmuş olmalarına rağmen</w:t>
      </w:r>
      <w:r w:rsidR="008631F1">
        <w:rPr>
          <w:rFonts w:ascii="Times New Roman" w:hAnsi="Times New Roman" w:cs="Times New Roman"/>
          <w:sz w:val="24"/>
          <w:szCs w:val="24"/>
        </w:rPr>
        <w:t xml:space="preserve">, </w:t>
      </w:r>
      <w:r w:rsidRPr="00360E6D">
        <w:rPr>
          <w:rFonts w:ascii="Times New Roman" w:hAnsi="Times New Roman" w:cs="Times New Roman"/>
          <w:sz w:val="24"/>
          <w:szCs w:val="24"/>
        </w:rPr>
        <w:t>sonraki dönemde dünyadaki gelişmelere benzer bir süreç yaşamışlardır (Ak</w:t>
      </w:r>
      <w:r w:rsidR="00E32B0A">
        <w:rPr>
          <w:rFonts w:ascii="Times New Roman" w:hAnsi="Times New Roman" w:cs="Times New Roman"/>
          <w:sz w:val="24"/>
          <w:szCs w:val="24"/>
        </w:rPr>
        <w:t>k</w:t>
      </w:r>
      <w:r w:rsidRPr="00360E6D">
        <w:rPr>
          <w:rFonts w:ascii="Times New Roman" w:hAnsi="Times New Roman" w:cs="Times New Roman"/>
          <w:sz w:val="24"/>
          <w:szCs w:val="24"/>
        </w:rPr>
        <w:t>aya,2004</w:t>
      </w:r>
      <w:r w:rsidR="00E32B0A">
        <w:rPr>
          <w:rFonts w:ascii="Times New Roman" w:hAnsi="Times New Roman" w:cs="Times New Roman"/>
          <w:sz w:val="24"/>
          <w:szCs w:val="24"/>
        </w:rPr>
        <w:t>,3</w:t>
      </w:r>
      <w:r w:rsidRPr="00360E6D">
        <w:rPr>
          <w:rFonts w:ascii="Times New Roman" w:hAnsi="Times New Roman" w:cs="Times New Roman"/>
          <w:sz w:val="24"/>
          <w:szCs w:val="24"/>
        </w:rPr>
        <w:t xml:space="preserve">). Türkiye’de 1980’li yıllara kadar büyüme evresi geçiren sendikalar,  hem 1982 </w:t>
      </w:r>
      <w:r w:rsidR="008631F1">
        <w:rPr>
          <w:rFonts w:ascii="Times New Roman" w:hAnsi="Times New Roman" w:cs="Times New Roman"/>
          <w:sz w:val="24"/>
          <w:szCs w:val="24"/>
        </w:rPr>
        <w:t>A</w:t>
      </w:r>
      <w:r w:rsidRPr="00360E6D">
        <w:rPr>
          <w:rFonts w:ascii="Times New Roman" w:hAnsi="Times New Roman" w:cs="Times New Roman"/>
          <w:sz w:val="24"/>
          <w:szCs w:val="24"/>
        </w:rPr>
        <w:t>nayasası</w:t>
      </w:r>
      <w:r w:rsidR="008631F1">
        <w:rPr>
          <w:rFonts w:ascii="Times New Roman" w:hAnsi="Times New Roman" w:cs="Times New Roman"/>
          <w:sz w:val="24"/>
          <w:szCs w:val="24"/>
        </w:rPr>
        <w:t>’</w:t>
      </w:r>
      <w:r w:rsidRPr="00360E6D">
        <w:rPr>
          <w:rFonts w:ascii="Times New Roman" w:hAnsi="Times New Roman" w:cs="Times New Roman"/>
          <w:sz w:val="24"/>
          <w:szCs w:val="24"/>
        </w:rPr>
        <w:t>ndaki sendikaları kısıtlayıcı hükümlerden dolayı</w:t>
      </w:r>
      <w:r w:rsidR="008631F1">
        <w:rPr>
          <w:rFonts w:ascii="Times New Roman" w:hAnsi="Times New Roman" w:cs="Times New Roman"/>
          <w:sz w:val="24"/>
          <w:szCs w:val="24"/>
        </w:rPr>
        <w:t>,</w:t>
      </w:r>
      <w:r w:rsidRPr="00360E6D">
        <w:rPr>
          <w:rFonts w:ascii="Times New Roman" w:hAnsi="Times New Roman" w:cs="Times New Roman"/>
          <w:sz w:val="24"/>
          <w:szCs w:val="24"/>
        </w:rPr>
        <w:t xml:space="preserve"> hem de dünyadaki birçok değişiklikten dolayı ekonomik ve siyasi açıdan önemli oranda güç kaybetmişlerdir </w:t>
      </w:r>
      <w:r w:rsidR="003C7F7B" w:rsidRPr="00360E6D">
        <w:rPr>
          <w:rFonts w:ascii="Times New Roman" w:hAnsi="Times New Roman" w:cs="Times New Roman"/>
          <w:sz w:val="24"/>
          <w:szCs w:val="24"/>
        </w:rPr>
        <w:t>(Kutal,2005</w:t>
      </w:r>
      <w:r w:rsidR="00057518">
        <w:rPr>
          <w:rFonts w:ascii="Times New Roman" w:hAnsi="Times New Roman" w:cs="Times New Roman"/>
          <w:sz w:val="24"/>
          <w:szCs w:val="24"/>
        </w:rPr>
        <w:t>,25</w:t>
      </w:r>
      <w:r w:rsidR="003C7F7B" w:rsidRPr="00360E6D">
        <w:rPr>
          <w:rFonts w:ascii="Times New Roman" w:hAnsi="Times New Roman" w:cs="Times New Roman"/>
          <w:sz w:val="24"/>
          <w:szCs w:val="24"/>
        </w:rPr>
        <w:t xml:space="preserve">; </w:t>
      </w:r>
      <w:r w:rsidR="005C2162" w:rsidRPr="00360E6D">
        <w:rPr>
          <w:rFonts w:ascii="Times New Roman" w:hAnsi="Times New Roman" w:cs="Times New Roman"/>
          <w:sz w:val="24"/>
          <w:szCs w:val="24"/>
        </w:rPr>
        <w:t>Müftüoğlu,2001</w:t>
      </w:r>
      <w:r w:rsidR="00E32B0A">
        <w:rPr>
          <w:rFonts w:ascii="Times New Roman" w:hAnsi="Times New Roman" w:cs="Times New Roman"/>
          <w:sz w:val="24"/>
          <w:szCs w:val="24"/>
        </w:rPr>
        <w:t>,266</w:t>
      </w:r>
      <w:r w:rsidRPr="00360E6D">
        <w:rPr>
          <w:rFonts w:ascii="Times New Roman" w:hAnsi="Times New Roman" w:cs="Times New Roman"/>
          <w:sz w:val="24"/>
          <w:szCs w:val="24"/>
        </w:rPr>
        <w:t xml:space="preserve">). </w:t>
      </w:r>
    </w:p>
    <w:p w:rsidR="005C2162" w:rsidRPr="00360E6D" w:rsidRDefault="005C2162" w:rsidP="0048643E">
      <w:pPr>
        <w:autoSpaceDE w:val="0"/>
        <w:autoSpaceDN w:val="0"/>
        <w:adjustRightInd w:val="0"/>
        <w:spacing w:after="0" w:line="240" w:lineRule="auto"/>
        <w:jc w:val="both"/>
        <w:rPr>
          <w:rFonts w:ascii="Times New Roman" w:hAnsi="Times New Roman" w:cs="Times New Roman"/>
          <w:sz w:val="24"/>
          <w:szCs w:val="24"/>
        </w:rPr>
      </w:pPr>
    </w:p>
    <w:p w:rsidR="00552589" w:rsidRPr="00360E6D" w:rsidRDefault="003F2A06" w:rsidP="0048643E">
      <w:pPr>
        <w:autoSpaceDE w:val="0"/>
        <w:autoSpaceDN w:val="0"/>
        <w:adjustRightInd w:val="0"/>
        <w:spacing w:after="0" w:line="240" w:lineRule="auto"/>
        <w:jc w:val="both"/>
        <w:rPr>
          <w:rFonts w:ascii="Times New Roman" w:hAnsi="Times New Roman" w:cs="Times New Roman"/>
          <w:color w:val="000000"/>
          <w:sz w:val="24"/>
          <w:szCs w:val="24"/>
        </w:rPr>
      </w:pPr>
      <w:r w:rsidRPr="00360E6D">
        <w:rPr>
          <w:rFonts w:ascii="Times New Roman" w:hAnsi="Times New Roman" w:cs="Times New Roman"/>
          <w:b/>
          <w:bCs/>
          <w:sz w:val="24"/>
          <w:szCs w:val="24"/>
        </w:rPr>
        <w:t>2.7.</w:t>
      </w:r>
      <w:r w:rsidR="00F6249B" w:rsidRPr="00360E6D">
        <w:rPr>
          <w:rFonts w:ascii="Times New Roman" w:hAnsi="Times New Roman" w:cs="Times New Roman"/>
          <w:b/>
          <w:bCs/>
          <w:sz w:val="24"/>
          <w:szCs w:val="24"/>
        </w:rPr>
        <w:t>Türk Turizm Sektöründe Sendikal Örgütlenme</w:t>
      </w:r>
      <w:r w:rsidR="00AE2816">
        <w:rPr>
          <w:rFonts w:ascii="Times New Roman" w:hAnsi="Times New Roman" w:cs="Times New Roman"/>
          <w:b/>
          <w:bCs/>
          <w:sz w:val="24"/>
          <w:szCs w:val="24"/>
        </w:rPr>
        <w:t xml:space="preserve">: </w:t>
      </w:r>
      <w:r w:rsidR="00552589" w:rsidRPr="00360E6D">
        <w:rPr>
          <w:rFonts w:ascii="Times New Roman" w:hAnsi="Times New Roman" w:cs="Times New Roman"/>
          <w:sz w:val="24"/>
          <w:szCs w:val="24"/>
        </w:rPr>
        <w:t>Türkiye’de turizm sektöründeki sendikal örgütlenmeye bakıldığında, Türkiye'de genel</w:t>
      </w:r>
      <w:r w:rsidR="008631F1">
        <w:rPr>
          <w:rFonts w:ascii="Times New Roman" w:hAnsi="Times New Roman" w:cs="Times New Roman"/>
          <w:sz w:val="24"/>
          <w:szCs w:val="24"/>
        </w:rPr>
        <w:t xml:space="preserve"> </w:t>
      </w:r>
      <w:r w:rsidR="00552589" w:rsidRPr="00360E6D">
        <w:rPr>
          <w:rFonts w:ascii="Times New Roman" w:hAnsi="Times New Roman" w:cs="Times New Roman"/>
          <w:sz w:val="24"/>
          <w:szCs w:val="24"/>
        </w:rPr>
        <w:t xml:space="preserve">sendikal örgütlenmenin gelişimine paralel bir durum görülmektedir. Bu işkolunda ilk </w:t>
      </w:r>
      <w:r w:rsidR="00F6249B" w:rsidRPr="00360E6D">
        <w:rPr>
          <w:rFonts w:ascii="Times New Roman" w:hAnsi="Times New Roman" w:cs="Times New Roman"/>
          <w:sz w:val="24"/>
          <w:szCs w:val="24"/>
        </w:rPr>
        <w:t>s</w:t>
      </w:r>
      <w:r w:rsidR="00552589" w:rsidRPr="00360E6D">
        <w:rPr>
          <w:rFonts w:ascii="Times New Roman" w:hAnsi="Times New Roman" w:cs="Times New Roman"/>
          <w:sz w:val="24"/>
          <w:szCs w:val="24"/>
        </w:rPr>
        <w:t>endika, 1948 yılında kurulan İstanbul Otel, Lokanta İşçileri Sendikası’dır.</w:t>
      </w:r>
      <w:r w:rsidR="005E7211">
        <w:rPr>
          <w:rFonts w:ascii="Times New Roman" w:hAnsi="Times New Roman" w:cs="Times New Roman"/>
          <w:sz w:val="24"/>
          <w:szCs w:val="24"/>
        </w:rPr>
        <w:t xml:space="preserve"> </w:t>
      </w:r>
      <w:r w:rsidR="00552589" w:rsidRPr="00360E6D">
        <w:rPr>
          <w:rFonts w:ascii="Times New Roman" w:hAnsi="Times New Roman" w:cs="Times New Roman"/>
          <w:color w:val="000000"/>
          <w:sz w:val="24"/>
          <w:szCs w:val="24"/>
        </w:rPr>
        <w:t>Çalışma ve Sosyal Güvenlik Bakanlığı’nın verilerine göre; Türkiye’de sendikalar 28 farklı iş koluna ayrılmışlardır. 25 numaralı iş kolu olarak tanımlanan, “Konaklama ve Eğlence Yerleri” işkolunda TOLEYİS, MÜZİK-SEN, OLEYİS, TUTKON-İŞ olmak üzere dört sendika bulunmaktadır ve bunlardan sadece OLEYİS ve TOLEYİS 25 numaralı iş kolundaki üye sayısının en az %10’una sahip iki sendikadır (</w:t>
      </w:r>
      <w:proofErr w:type="spellStart"/>
      <w:r w:rsidR="00552589" w:rsidRPr="00360E6D">
        <w:rPr>
          <w:rFonts w:ascii="Times New Roman" w:hAnsi="Times New Roman" w:cs="Times New Roman"/>
          <w:color w:val="000000"/>
          <w:sz w:val="24"/>
          <w:szCs w:val="24"/>
        </w:rPr>
        <w:t>Dinçer</w:t>
      </w:r>
      <w:proofErr w:type="spellEnd"/>
      <w:r w:rsidR="00552589" w:rsidRPr="00360E6D">
        <w:rPr>
          <w:rFonts w:ascii="Times New Roman" w:hAnsi="Times New Roman" w:cs="Times New Roman"/>
          <w:color w:val="000000"/>
          <w:sz w:val="24"/>
          <w:szCs w:val="24"/>
        </w:rPr>
        <w:t xml:space="preserve"> v</w:t>
      </w:r>
      <w:r w:rsidR="00BF7143" w:rsidRPr="00360E6D">
        <w:rPr>
          <w:rFonts w:ascii="Times New Roman" w:hAnsi="Times New Roman" w:cs="Times New Roman"/>
          <w:color w:val="000000"/>
          <w:sz w:val="24"/>
          <w:szCs w:val="24"/>
        </w:rPr>
        <w:t xml:space="preserve">e </w:t>
      </w:r>
      <w:proofErr w:type="spellStart"/>
      <w:r w:rsidR="00552589" w:rsidRPr="00360E6D">
        <w:rPr>
          <w:rFonts w:ascii="Times New Roman" w:hAnsi="Times New Roman" w:cs="Times New Roman"/>
          <w:color w:val="000000"/>
          <w:sz w:val="24"/>
          <w:szCs w:val="24"/>
        </w:rPr>
        <w:t>d</w:t>
      </w:r>
      <w:r w:rsidR="00BF7143" w:rsidRPr="00360E6D">
        <w:rPr>
          <w:rFonts w:ascii="Times New Roman" w:hAnsi="Times New Roman" w:cs="Times New Roman"/>
          <w:color w:val="000000"/>
          <w:sz w:val="24"/>
          <w:szCs w:val="24"/>
        </w:rPr>
        <w:t>iğ</w:t>
      </w:r>
      <w:proofErr w:type="spellEnd"/>
      <w:proofErr w:type="gramStart"/>
      <w:r w:rsidR="00552589" w:rsidRPr="00360E6D">
        <w:rPr>
          <w:rFonts w:ascii="Times New Roman" w:hAnsi="Times New Roman" w:cs="Times New Roman"/>
          <w:color w:val="000000"/>
          <w:sz w:val="24"/>
          <w:szCs w:val="24"/>
        </w:rPr>
        <w:t>.</w:t>
      </w:r>
      <w:r w:rsidR="00BF7143" w:rsidRPr="00360E6D">
        <w:rPr>
          <w:rFonts w:ascii="Times New Roman" w:hAnsi="Times New Roman" w:cs="Times New Roman"/>
          <w:color w:val="000000"/>
          <w:sz w:val="24"/>
          <w:szCs w:val="24"/>
        </w:rPr>
        <w:t>,</w:t>
      </w:r>
      <w:proofErr w:type="gramEnd"/>
      <w:r w:rsidR="006A5FAB">
        <w:rPr>
          <w:rFonts w:ascii="Times New Roman" w:hAnsi="Times New Roman" w:cs="Times New Roman"/>
          <w:color w:val="000000"/>
          <w:sz w:val="24"/>
          <w:szCs w:val="24"/>
        </w:rPr>
        <w:t xml:space="preserve"> 2005,336</w:t>
      </w:r>
      <w:r w:rsidR="00552589" w:rsidRPr="00360E6D">
        <w:rPr>
          <w:rFonts w:ascii="Times New Roman" w:hAnsi="Times New Roman" w:cs="Times New Roman"/>
          <w:color w:val="000000"/>
          <w:sz w:val="24"/>
          <w:szCs w:val="24"/>
        </w:rPr>
        <w:t>)</w:t>
      </w:r>
      <w:r w:rsidR="00552589" w:rsidRPr="00360E6D">
        <w:rPr>
          <w:rFonts w:ascii="Times New Roman" w:hAnsi="Times New Roman" w:cs="Times New Roman"/>
          <w:color w:val="FF0000"/>
          <w:sz w:val="24"/>
          <w:szCs w:val="24"/>
        </w:rPr>
        <w:t xml:space="preserve">. </w:t>
      </w:r>
      <w:r w:rsidR="00552589" w:rsidRPr="00360E6D">
        <w:rPr>
          <w:rFonts w:ascii="Times New Roman" w:hAnsi="Times New Roman" w:cs="Times New Roman"/>
          <w:color w:val="000000"/>
          <w:sz w:val="24"/>
          <w:szCs w:val="24"/>
        </w:rPr>
        <w:t>1980 yılında, otel-lokanta ve eğlence yerlerinin tümünde çalışanların sayısı 50.000 ve bu çalışan kesimin %40’a yakını sendika üyesi iken, yapılan toplu iş sözleşmelerinden yararlandıkları görülmektedir. 1992 yılında sektörde çalışan sayısı 150.000’e ulaşmış ve bu sayının % 26,6’sı sendikala</w:t>
      </w:r>
      <w:r w:rsidR="001F4C3F">
        <w:rPr>
          <w:rFonts w:ascii="Times New Roman" w:hAnsi="Times New Roman" w:cs="Times New Roman"/>
          <w:color w:val="000000"/>
          <w:sz w:val="24"/>
          <w:szCs w:val="24"/>
        </w:rPr>
        <w:t>ra üye olmuştur (Ünsal,1992</w:t>
      </w:r>
      <w:r w:rsidR="00685C83">
        <w:rPr>
          <w:rFonts w:ascii="Times New Roman" w:hAnsi="Times New Roman" w:cs="Times New Roman"/>
          <w:color w:val="000000"/>
          <w:sz w:val="24"/>
          <w:szCs w:val="24"/>
        </w:rPr>
        <w:t>,1-5</w:t>
      </w:r>
      <w:r w:rsidR="00552589" w:rsidRPr="00360E6D">
        <w:rPr>
          <w:rFonts w:ascii="Times New Roman" w:hAnsi="Times New Roman" w:cs="Times New Roman"/>
          <w:color w:val="000000"/>
          <w:sz w:val="24"/>
          <w:szCs w:val="24"/>
        </w:rPr>
        <w:t>). 2009 yılına gelindiğinde, turizm sektöründe çalışan sayısı 327.929’a çıkmış; sendikalı üye oranı ise %34,1 olarak kalmıştır</w:t>
      </w:r>
      <w:r w:rsidR="005E7211">
        <w:rPr>
          <w:rFonts w:ascii="Times New Roman" w:hAnsi="Times New Roman" w:cs="Times New Roman"/>
          <w:color w:val="000000"/>
          <w:sz w:val="24"/>
          <w:szCs w:val="24"/>
        </w:rPr>
        <w:t xml:space="preserve"> </w:t>
      </w:r>
      <w:r w:rsidR="00552589" w:rsidRPr="00360E6D">
        <w:rPr>
          <w:rFonts w:ascii="Times New Roman" w:hAnsi="Times New Roman" w:cs="Times New Roman"/>
          <w:color w:val="000000"/>
          <w:sz w:val="24"/>
          <w:szCs w:val="24"/>
        </w:rPr>
        <w:t>(17.07. 2009 tarih ve 27291 sayılı Resmi Gazete). Bu oranlar bize turizm sektöründe sendikalaşmanın, 1980 yılı ve öncesine göre özellikle 1990’lı yıllarda düştüğünü göstermektedir. Turizm sektöründe sendikalaşma oranı 2000’li yıllarda tekrar çıkış ivmesi yakalasa da, bu oranın %35’ler seviyesini geçemediği görülmektedir.</w:t>
      </w:r>
    </w:p>
    <w:p w:rsidR="005C2162" w:rsidRPr="00360E6D" w:rsidRDefault="005C2162" w:rsidP="0048643E">
      <w:pPr>
        <w:autoSpaceDE w:val="0"/>
        <w:autoSpaceDN w:val="0"/>
        <w:adjustRightInd w:val="0"/>
        <w:spacing w:after="0" w:line="240" w:lineRule="auto"/>
        <w:jc w:val="both"/>
        <w:rPr>
          <w:rFonts w:ascii="Times New Roman" w:hAnsi="Times New Roman" w:cs="Times New Roman"/>
          <w:color w:val="000000"/>
          <w:sz w:val="24"/>
          <w:szCs w:val="24"/>
        </w:rPr>
      </w:pPr>
    </w:p>
    <w:p w:rsidR="00533357" w:rsidRPr="00360E6D" w:rsidRDefault="003C7F7B" w:rsidP="0048643E">
      <w:pPr>
        <w:autoSpaceDE w:val="0"/>
        <w:autoSpaceDN w:val="0"/>
        <w:adjustRightInd w:val="0"/>
        <w:spacing w:after="0" w:line="240" w:lineRule="auto"/>
        <w:jc w:val="both"/>
        <w:rPr>
          <w:rFonts w:ascii="Times New Roman" w:hAnsi="Times New Roman" w:cs="Times New Roman"/>
          <w:sz w:val="24"/>
          <w:szCs w:val="24"/>
        </w:rPr>
      </w:pPr>
      <w:proofErr w:type="gramStart"/>
      <w:r w:rsidRPr="00360E6D">
        <w:rPr>
          <w:rFonts w:ascii="Times New Roman" w:hAnsi="Times New Roman" w:cs="Times New Roman"/>
          <w:b/>
          <w:sz w:val="24"/>
          <w:szCs w:val="24"/>
        </w:rPr>
        <w:t>2.</w:t>
      </w:r>
      <w:r w:rsidR="005E7211">
        <w:rPr>
          <w:rFonts w:ascii="Times New Roman" w:hAnsi="Times New Roman" w:cs="Times New Roman"/>
          <w:b/>
          <w:sz w:val="24"/>
          <w:szCs w:val="24"/>
        </w:rPr>
        <w:t>8</w:t>
      </w:r>
      <w:r w:rsidRPr="00360E6D">
        <w:rPr>
          <w:rFonts w:ascii="Times New Roman" w:hAnsi="Times New Roman" w:cs="Times New Roman"/>
          <w:b/>
          <w:sz w:val="24"/>
          <w:szCs w:val="24"/>
        </w:rPr>
        <w:t>.S</w:t>
      </w:r>
      <w:r w:rsidR="00533357" w:rsidRPr="00360E6D">
        <w:rPr>
          <w:rFonts w:ascii="Times New Roman" w:hAnsi="Times New Roman" w:cs="Times New Roman"/>
          <w:b/>
          <w:sz w:val="24"/>
          <w:szCs w:val="24"/>
        </w:rPr>
        <w:t xml:space="preserve">endika </w:t>
      </w:r>
      <w:r w:rsidR="007336E3" w:rsidRPr="00360E6D">
        <w:rPr>
          <w:rFonts w:ascii="Times New Roman" w:hAnsi="Times New Roman" w:cs="Times New Roman"/>
          <w:b/>
          <w:sz w:val="24"/>
          <w:szCs w:val="24"/>
        </w:rPr>
        <w:t>Üye Sayılarının Düşük Olma</w:t>
      </w:r>
      <w:r w:rsidR="00552589" w:rsidRPr="00360E6D">
        <w:rPr>
          <w:rFonts w:ascii="Times New Roman" w:hAnsi="Times New Roman" w:cs="Times New Roman"/>
          <w:b/>
          <w:sz w:val="24"/>
          <w:szCs w:val="24"/>
        </w:rPr>
        <w:t xml:space="preserve"> Nedenleri</w:t>
      </w:r>
      <w:r w:rsidR="00552589" w:rsidRPr="00360E6D">
        <w:rPr>
          <w:rFonts w:ascii="Times New Roman" w:hAnsi="Times New Roman" w:cs="Times New Roman"/>
          <w:sz w:val="24"/>
          <w:szCs w:val="24"/>
        </w:rPr>
        <w:t>:</w:t>
      </w:r>
      <w:r w:rsidR="005E7211">
        <w:rPr>
          <w:rFonts w:ascii="Times New Roman" w:hAnsi="Times New Roman" w:cs="Times New Roman"/>
          <w:sz w:val="24"/>
          <w:szCs w:val="24"/>
        </w:rPr>
        <w:t xml:space="preserve"> </w:t>
      </w:r>
      <w:r w:rsidR="00552589" w:rsidRPr="00360E6D">
        <w:rPr>
          <w:rFonts w:ascii="Times New Roman" w:hAnsi="Times New Roman" w:cs="Times New Roman"/>
          <w:sz w:val="24"/>
          <w:szCs w:val="24"/>
        </w:rPr>
        <w:t xml:space="preserve">Yazında sendikalar konusuyla ilgilenen pek çok yazar yaptıkları kuramsal ve </w:t>
      </w:r>
      <w:proofErr w:type="spellStart"/>
      <w:r w:rsidR="00552589" w:rsidRPr="00360E6D">
        <w:rPr>
          <w:rFonts w:ascii="Times New Roman" w:hAnsi="Times New Roman" w:cs="Times New Roman"/>
          <w:sz w:val="24"/>
          <w:szCs w:val="24"/>
        </w:rPr>
        <w:t>görgül</w:t>
      </w:r>
      <w:proofErr w:type="spellEnd"/>
      <w:r w:rsidR="00552589" w:rsidRPr="00360E6D">
        <w:rPr>
          <w:rFonts w:ascii="Times New Roman" w:hAnsi="Times New Roman" w:cs="Times New Roman"/>
          <w:sz w:val="24"/>
          <w:szCs w:val="24"/>
        </w:rPr>
        <w:t xml:space="preserve"> çalışmalarda son 30 yıldır </w:t>
      </w:r>
      <w:r w:rsidR="00552589" w:rsidRPr="00360E6D">
        <w:rPr>
          <w:rFonts w:ascii="Times New Roman" w:hAnsi="Times New Roman" w:cs="Times New Roman"/>
          <w:sz w:val="24"/>
          <w:szCs w:val="24"/>
        </w:rPr>
        <w:lastRenderedPageBreak/>
        <w:t>sendikaların önemli ölçüde güç kaybettiğini</w:t>
      </w:r>
      <w:r w:rsidR="005C2162" w:rsidRPr="00360E6D">
        <w:rPr>
          <w:rFonts w:ascii="Times New Roman" w:hAnsi="Times New Roman" w:cs="Times New Roman"/>
          <w:sz w:val="24"/>
          <w:szCs w:val="24"/>
        </w:rPr>
        <w:t xml:space="preserve"> belirtmektedirler (</w:t>
      </w:r>
      <w:r w:rsidR="00552589" w:rsidRPr="00360E6D">
        <w:rPr>
          <w:rFonts w:ascii="Times New Roman" w:hAnsi="Times New Roman" w:cs="Times New Roman"/>
          <w:sz w:val="24"/>
          <w:szCs w:val="24"/>
        </w:rPr>
        <w:t>Royle,2002</w:t>
      </w:r>
      <w:r w:rsidR="00C87CE0">
        <w:rPr>
          <w:rFonts w:ascii="Times New Roman" w:hAnsi="Times New Roman" w:cs="Times New Roman"/>
          <w:sz w:val="24"/>
          <w:szCs w:val="24"/>
        </w:rPr>
        <w:t>,437-465</w:t>
      </w:r>
      <w:r w:rsidR="00552589" w:rsidRPr="00360E6D">
        <w:rPr>
          <w:rFonts w:ascii="Times New Roman" w:hAnsi="Times New Roman" w:cs="Times New Roman"/>
          <w:sz w:val="24"/>
          <w:szCs w:val="24"/>
        </w:rPr>
        <w:t>;</w:t>
      </w:r>
      <w:r w:rsidR="001F4C3F">
        <w:rPr>
          <w:rFonts w:ascii="Times New Roman" w:hAnsi="Times New Roman" w:cs="Times New Roman"/>
          <w:sz w:val="24"/>
          <w:szCs w:val="24"/>
        </w:rPr>
        <w:t xml:space="preserve"> </w:t>
      </w:r>
      <w:r w:rsidR="00196D5D">
        <w:rPr>
          <w:rFonts w:ascii="Times New Roman" w:hAnsi="Times New Roman" w:cs="Times New Roman"/>
          <w:sz w:val="24"/>
          <w:szCs w:val="24"/>
        </w:rPr>
        <w:t>Tokol,2008,16</w:t>
      </w:r>
      <w:r w:rsidR="00552589" w:rsidRPr="00360E6D">
        <w:rPr>
          <w:rFonts w:ascii="Times New Roman" w:hAnsi="Times New Roman" w:cs="Times New Roman"/>
          <w:sz w:val="24"/>
          <w:szCs w:val="24"/>
        </w:rPr>
        <w:t>;</w:t>
      </w:r>
      <w:r w:rsidR="001F4C3F">
        <w:rPr>
          <w:rFonts w:ascii="Times New Roman" w:hAnsi="Times New Roman" w:cs="Times New Roman"/>
          <w:sz w:val="24"/>
          <w:szCs w:val="24"/>
        </w:rPr>
        <w:t xml:space="preserve"> </w:t>
      </w:r>
      <w:r w:rsidR="00552589" w:rsidRPr="00360E6D">
        <w:rPr>
          <w:rFonts w:ascii="Times New Roman" w:hAnsi="Times New Roman" w:cs="Times New Roman"/>
          <w:sz w:val="24"/>
          <w:szCs w:val="24"/>
        </w:rPr>
        <w:t>Yalınpala,2002</w:t>
      </w:r>
      <w:r w:rsidR="00E32B0A">
        <w:rPr>
          <w:rFonts w:ascii="Times New Roman" w:hAnsi="Times New Roman" w:cs="Times New Roman"/>
          <w:sz w:val="24"/>
          <w:szCs w:val="24"/>
        </w:rPr>
        <w:t>,279</w:t>
      </w:r>
      <w:r w:rsidR="00143326" w:rsidRPr="00360E6D">
        <w:rPr>
          <w:rFonts w:ascii="Times New Roman" w:hAnsi="Times New Roman" w:cs="Times New Roman"/>
          <w:sz w:val="24"/>
          <w:szCs w:val="24"/>
        </w:rPr>
        <w:t xml:space="preserve">; </w:t>
      </w:r>
      <w:r w:rsidR="00552589" w:rsidRPr="00360E6D">
        <w:rPr>
          <w:rFonts w:ascii="Times New Roman" w:hAnsi="Times New Roman" w:cs="Times New Roman"/>
          <w:sz w:val="24"/>
          <w:szCs w:val="24"/>
        </w:rPr>
        <w:t>Akaya,2004; Seymen ve</w:t>
      </w:r>
      <w:r w:rsidR="005E7211">
        <w:rPr>
          <w:rFonts w:ascii="Times New Roman" w:hAnsi="Times New Roman" w:cs="Times New Roman"/>
          <w:sz w:val="24"/>
          <w:szCs w:val="24"/>
        </w:rPr>
        <w:t xml:space="preserve"> </w:t>
      </w:r>
      <w:r w:rsidR="00552589" w:rsidRPr="00360E6D">
        <w:rPr>
          <w:rFonts w:ascii="Times New Roman" w:hAnsi="Times New Roman" w:cs="Times New Roman"/>
          <w:sz w:val="24"/>
          <w:szCs w:val="24"/>
        </w:rPr>
        <w:t>Çeken,2004</w:t>
      </w:r>
      <w:r w:rsidR="00685C83">
        <w:rPr>
          <w:rFonts w:ascii="Times New Roman" w:hAnsi="Times New Roman" w:cs="Times New Roman"/>
          <w:sz w:val="24"/>
          <w:szCs w:val="24"/>
        </w:rPr>
        <w:t>,53-77</w:t>
      </w:r>
      <w:r w:rsidR="00552589" w:rsidRPr="00360E6D">
        <w:rPr>
          <w:rFonts w:ascii="Times New Roman" w:hAnsi="Times New Roman" w:cs="Times New Roman"/>
          <w:sz w:val="24"/>
          <w:szCs w:val="24"/>
        </w:rPr>
        <w:t>; Mahiroğull</w:t>
      </w:r>
      <w:r w:rsidR="00BF7143" w:rsidRPr="00360E6D">
        <w:rPr>
          <w:rFonts w:ascii="Times New Roman" w:hAnsi="Times New Roman" w:cs="Times New Roman"/>
          <w:sz w:val="24"/>
          <w:szCs w:val="24"/>
        </w:rPr>
        <w:t>arı,2006</w:t>
      </w:r>
      <w:r w:rsidR="00765ABA">
        <w:rPr>
          <w:rFonts w:ascii="Times New Roman" w:hAnsi="Times New Roman" w:cs="Times New Roman"/>
          <w:sz w:val="24"/>
          <w:szCs w:val="24"/>
        </w:rPr>
        <w:t>,161-190</w:t>
      </w:r>
      <w:r w:rsidR="00BF7143" w:rsidRPr="00360E6D">
        <w:rPr>
          <w:rFonts w:ascii="Times New Roman" w:hAnsi="Times New Roman" w:cs="Times New Roman"/>
          <w:sz w:val="24"/>
          <w:szCs w:val="24"/>
        </w:rPr>
        <w:t>; Sert,2007</w:t>
      </w:r>
      <w:r w:rsidR="006F6EE7">
        <w:rPr>
          <w:rFonts w:ascii="Times New Roman" w:hAnsi="Times New Roman" w:cs="Times New Roman"/>
          <w:sz w:val="24"/>
          <w:szCs w:val="24"/>
        </w:rPr>
        <w:t>,</w:t>
      </w:r>
      <w:r w:rsidR="00FB5F6C">
        <w:rPr>
          <w:rFonts w:ascii="Times New Roman" w:hAnsi="Times New Roman" w:cs="Times New Roman"/>
          <w:sz w:val="24"/>
          <w:szCs w:val="24"/>
        </w:rPr>
        <w:t>1-132</w:t>
      </w:r>
      <w:r w:rsidR="00BF7143" w:rsidRPr="00360E6D">
        <w:rPr>
          <w:rFonts w:ascii="Times New Roman" w:hAnsi="Times New Roman" w:cs="Times New Roman"/>
          <w:sz w:val="24"/>
          <w:szCs w:val="24"/>
        </w:rPr>
        <w:t>; Yorgun,2005</w:t>
      </w:r>
      <w:r w:rsidR="006255C8">
        <w:rPr>
          <w:rFonts w:ascii="Times New Roman" w:hAnsi="Times New Roman" w:cs="Times New Roman"/>
          <w:sz w:val="24"/>
          <w:szCs w:val="24"/>
        </w:rPr>
        <w:t>,149</w:t>
      </w:r>
      <w:r w:rsidR="00552589" w:rsidRPr="00360E6D">
        <w:rPr>
          <w:rFonts w:ascii="Times New Roman" w:hAnsi="Times New Roman" w:cs="Times New Roman"/>
          <w:sz w:val="24"/>
          <w:szCs w:val="24"/>
        </w:rPr>
        <w:t>;</w:t>
      </w:r>
      <w:r w:rsidR="001F4C3F">
        <w:rPr>
          <w:rFonts w:ascii="Times New Roman" w:hAnsi="Times New Roman" w:cs="Times New Roman"/>
          <w:sz w:val="24"/>
          <w:szCs w:val="24"/>
        </w:rPr>
        <w:t xml:space="preserve"> </w:t>
      </w:r>
      <w:r w:rsidR="00552589" w:rsidRPr="00360E6D">
        <w:rPr>
          <w:rFonts w:ascii="Times New Roman" w:hAnsi="Times New Roman" w:cs="Times New Roman"/>
          <w:sz w:val="24"/>
          <w:szCs w:val="24"/>
        </w:rPr>
        <w:t>Kılıç ve Seymen</w:t>
      </w:r>
      <w:r w:rsidR="00F6249B" w:rsidRPr="00360E6D">
        <w:rPr>
          <w:rFonts w:ascii="Times New Roman" w:hAnsi="Times New Roman" w:cs="Times New Roman"/>
          <w:sz w:val="24"/>
          <w:szCs w:val="24"/>
        </w:rPr>
        <w:t>,2011</w:t>
      </w:r>
      <w:r w:rsidR="006F6EE7">
        <w:rPr>
          <w:rFonts w:ascii="Times New Roman" w:hAnsi="Times New Roman" w:cs="Times New Roman"/>
          <w:sz w:val="24"/>
          <w:szCs w:val="24"/>
        </w:rPr>
        <w:t>,172</w:t>
      </w:r>
      <w:r w:rsidR="00F6249B" w:rsidRPr="00360E6D">
        <w:rPr>
          <w:rFonts w:ascii="Times New Roman" w:hAnsi="Times New Roman" w:cs="Times New Roman"/>
          <w:sz w:val="24"/>
          <w:szCs w:val="24"/>
        </w:rPr>
        <w:t>;</w:t>
      </w:r>
      <w:r w:rsidR="00B43E0B">
        <w:rPr>
          <w:rFonts w:ascii="Times New Roman" w:hAnsi="Times New Roman" w:cs="Times New Roman"/>
          <w:sz w:val="24"/>
          <w:szCs w:val="24"/>
        </w:rPr>
        <w:t xml:space="preserve"> Urhan,2005</w:t>
      </w:r>
      <w:r w:rsidR="00552589" w:rsidRPr="00360E6D">
        <w:rPr>
          <w:rFonts w:ascii="Times New Roman" w:hAnsi="Times New Roman" w:cs="Times New Roman"/>
          <w:sz w:val="24"/>
          <w:szCs w:val="24"/>
        </w:rPr>
        <w:t>).</w:t>
      </w:r>
      <w:r w:rsidR="001F4C3F">
        <w:rPr>
          <w:rFonts w:ascii="Times New Roman" w:hAnsi="Times New Roman" w:cs="Times New Roman"/>
          <w:sz w:val="24"/>
          <w:szCs w:val="24"/>
        </w:rPr>
        <w:t xml:space="preserve"> </w:t>
      </w:r>
      <w:proofErr w:type="gramEnd"/>
      <w:r w:rsidR="00552589" w:rsidRPr="00360E6D">
        <w:rPr>
          <w:rFonts w:ascii="Times New Roman" w:hAnsi="Times New Roman" w:cs="Times New Roman"/>
          <w:sz w:val="24"/>
          <w:szCs w:val="24"/>
        </w:rPr>
        <w:t>Bu yazarların neredeyse hepsi sendikaların güç kaybetmesini, küreselleşme başta olmak üzere, teknolojik gelişmeler,</w:t>
      </w:r>
      <w:r w:rsidR="00280BE5">
        <w:rPr>
          <w:rFonts w:ascii="Times New Roman" w:hAnsi="Times New Roman" w:cs="Times New Roman"/>
          <w:sz w:val="24"/>
          <w:szCs w:val="24"/>
        </w:rPr>
        <w:t xml:space="preserve"> </w:t>
      </w:r>
      <w:r w:rsidR="00552589" w:rsidRPr="00360E6D">
        <w:rPr>
          <w:rFonts w:ascii="Times New Roman" w:hAnsi="Times New Roman" w:cs="Times New Roman"/>
          <w:sz w:val="24"/>
          <w:szCs w:val="24"/>
        </w:rPr>
        <w:t>çokuluslu işletmeler, yeni yönetim teknikleri, özelleştirmeler, esnek çalışma koşulları ve güven gibi faktörlere bağlamaktadırlar.</w:t>
      </w:r>
    </w:p>
    <w:p w:rsidR="00624C93" w:rsidRPr="00360E6D" w:rsidRDefault="00F51FAF" w:rsidP="0048643E">
      <w:pPr>
        <w:spacing w:before="100" w:beforeAutospacing="1" w:after="100" w:afterAutospacing="1" w:line="240" w:lineRule="auto"/>
        <w:jc w:val="both"/>
        <w:outlineLvl w:val="0"/>
        <w:rPr>
          <w:rFonts w:ascii="Times New Roman" w:hAnsi="Times New Roman" w:cs="Times New Roman"/>
          <w:sz w:val="24"/>
          <w:szCs w:val="24"/>
        </w:rPr>
      </w:pPr>
      <w:r w:rsidRPr="00360E6D">
        <w:rPr>
          <w:rFonts w:ascii="Times New Roman" w:hAnsi="Times New Roman" w:cs="Times New Roman"/>
          <w:sz w:val="24"/>
          <w:szCs w:val="24"/>
        </w:rPr>
        <w:t>Yukarıda yer alan</w:t>
      </w:r>
      <w:r w:rsidR="00624C93" w:rsidRPr="00360E6D">
        <w:rPr>
          <w:rFonts w:ascii="Times New Roman" w:hAnsi="Times New Roman" w:cs="Times New Roman"/>
          <w:sz w:val="24"/>
          <w:szCs w:val="24"/>
        </w:rPr>
        <w:t xml:space="preserve"> ve sendikaları olumsuz yönde etkileyen </w:t>
      </w:r>
      <w:r w:rsidRPr="00360E6D">
        <w:rPr>
          <w:rFonts w:ascii="Times New Roman" w:hAnsi="Times New Roman" w:cs="Times New Roman"/>
          <w:sz w:val="24"/>
          <w:szCs w:val="24"/>
        </w:rPr>
        <w:t>faktörlerden</w:t>
      </w:r>
      <w:r w:rsidR="00143326" w:rsidRPr="00360E6D">
        <w:rPr>
          <w:rFonts w:ascii="Times New Roman" w:hAnsi="Times New Roman" w:cs="Times New Roman"/>
          <w:sz w:val="24"/>
          <w:szCs w:val="24"/>
        </w:rPr>
        <w:t xml:space="preserve">, </w:t>
      </w:r>
      <w:r w:rsidR="005E7211">
        <w:rPr>
          <w:rFonts w:ascii="Times New Roman" w:hAnsi="Times New Roman" w:cs="Times New Roman"/>
          <w:sz w:val="24"/>
          <w:szCs w:val="24"/>
        </w:rPr>
        <w:t xml:space="preserve">örgütsel </w:t>
      </w:r>
      <w:r w:rsidR="00143326" w:rsidRPr="00360E6D">
        <w:rPr>
          <w:rFonts w:ascii="Times New Roman" w:hAnsi="Times New Roman" w:cs="Times New Roman"/>
          <w:sz w:val="24"/>
          <w:szCs w:val="24"/>
        </w:rPr>
        <w:t xml:space="preserve">güven kavramı bu çalışmada değişken olarak </w:t>
      </w:r>
      <w:r w:rsidR="00624C93" w:rsidRPr="00360E6D">
        <w:rPr>
          <w:rFonts w:ascii="Times New Roman" w:hAnsi="Times New Roman" w:cs="Times New Roman"/>
          <w:sz w:val="24"/>
          <w:szCs w:val="24"/>
        </w:rPr>
        <w:t xml:space="preserve">ele alınıp sendikalar üzerine olan etkisi bilimsel olarak </w:t>
      </w:r>
      <w:r w:rsidR="00143326" w:rsidRPr="00360E6D">
        <w:rPr>
          <w:rFonts w:ascii="Times New Roman" w:hAnsi="Times New Roman" w:cs="Times New Roman"/>
          <w:sz w:val="24"/>
          <w:szCs w:val="24"/>
        </w:rPr>
        <w:t>incelenecektir.</w:t>
      </w:r>
      <w:r w:rsidR="00624C93" w:rsidRPr="00360E6D">
        <w:rPr>
          <w:rFonts w:ascii="Times New Roman" w:hAnsi="Times New Roman" w:cs="Times New Roman"/>
          <w:sz w:val="24"/>
          <w:szCs w:val="24"/>
        </w:rPr>
        <w:t xml:space="preserve"> Çünkü b</w:t>
      </w:r>
      <w:r w:rsidRPr="00360E6D">
        <w:rPr>
          <w:rFonts w:ascii="Times New Roman" w:hAnsi="Times New Roman" w:cs="Times New Roman"/>
          <w:sz w:val="24"/>
          <w:szCs w:val="24"/>
        </w:rPr>
        <w:t>u kavram</w:t>
      </w:r>
      <w:r w:rsidR="005E7211">
        <w:rPr>
          <w:rFonts w:ascii="Times New Roman" w:hAnsi="Times New Roman" w:cs="Times New Roman"/>
          <w:sz w:val="24"/>
          <w:szCs w:val="24"/>
        </w:rPr>
        <w:t>ın</w:t>
      </w:r>
      <w:r w:rsidR="00624C93" w:rsidRPr="00360E6D">
        <w:rPr>
          <w:rFonts w:ascii="Times New Roman" w:hAnsi="Times New Roman" w:cs="Times New Roman"/>
          <w:sz w:val="24"/>
          <w:szCs w:val="24"/>
        </w:rPr>
        <w:t>,</w:t>
      </w:r>
      <w:r w:rsidR="00143326" w:rsidRPr="00360E6D">
        <w:rPr>
          <w:rFonts w:ascii="Times New Roman" w:hAnsi="Times New Roman" w:cs="Times New Roman"/>
          <w:sz w:val="24"/>
          <w:szCs w:val="24"/>
        </w:rPr>
        <w:t xml:space="preserve"> sendikalara üye olma kararın</w:t>
      </w:r>
      <w:r w:rsidR="00624C93" w:rsidRPr="00360E6D">
        <w:rPr>
          <w:rFonts w:ascii="Times New Roman" w:hAnsi="Times New Roman" w:cs="Times New Roman"/>
          <w:sz w:val="24"/>
          <w:szCs w:val="24"/>
        </w:rPr>
        <w:t>ı</w:t>
      </w:r>
      <w:r w:rsidRPr="00360E6D">
        <w:rPr>
          <w:rFonts w:ascii="Times New Roman" w:hAnsi="Times New Roman" w:cs="Times New Roman"/>
          <w:sz w:val="24"/>
          <w:szCs w:val="24"/>
        </w:rPr>
        <w:t xml:space="preserve"> önemli ölçüde etkilediği yapılan </w:t>
      </w:r>
      <w:r w:rsidR="00143326" w:rsidRPr="00360E6D">
        <w:rPr>
          <w:rFonts w:ascii="Times New Roman" w:hAnsi="Times New Roman" w:cs="Times New Roman"/>
          <w:sz w:val="24"/>
          <w:szCs w:val="24"/>
        </w:rPr>
        <w:t>az sayıdaki çalışma</w:t>
      </w:r>
      <w:r w:rsidRPr="00360E6D">
        <w:rPr>
          <w:rFonts w:ascii="Times New Roman" w:hAnsi="Times New Roman" w:cs="Times New Roman"/>
          <w:sz w:val="24"/>
          <w:szCs w:val="24"/>
        </w:rPr>
        <w:t>da tespit edilmiştir</w:t>
      </w:r>
      <w:r w:rsidR="005E7211">
        <w:rPr>
          <w:rFonts w:ascii="Times New Roman" w:hAnsi="Times New Roman" w:cs="Times New Roman"/>
          <w:sz w:val="24"/>
          <w:szCs w:val="24"/>
        </w:rPr>
        <w:t xml:space="preserve"> </w:t>
      </w:r>
      <w:r w:rsidR="006255C8">
        <w:rPr>
          <w:rFonts w:ascii="Times New Roman" w:hAnsi="Times New Roman" w:cs="Times New Roman"/>
          <w:sz w:val="24"/>
          <w:szCs w:val="24"/>
        </w:rPr>
        <w:t>(Urhan,2005</w:t>
      </w:r>
      <w:r w:rsidR="009D3757">
        <w:rPr>
          <w:rFonts w:ascii="Times New Roman" w:hAnsi="Times New Roman" w:cs="Times New Roman"/>
          <w:sz w:val="24"/>
          <w:szCs w:val="24"/>
        </w:rPr>
        <w:t>,181</w:t>
      </w:r>
      <w:r w:rsidR="00BF7143" w:rsidRPr="00360E6D">
        <w:rPr>
          <w:rFonts w:ascii="Times New Roman" w:hAnsi="Times New Roman" w:cs="Times New Roman"/>
          <w:sz w:val="24"/>
          <w:szCs w:val="24"/>
        </w:rPr>
        <w:t>; Yorgun,2005</w:t>
      </w:r>
      <w:r w:rsidR="00DC6623">
        <w:rPr>
          <w:rFonts w:ascii="Times New Roman" w:hAnsi="Times New Roman" w:cs="Times New Roman"/>
          <w:sz w:val="24"/>
          <w:szCs w:val="24"/>
        </w:rPr>
        <w:t>,149</w:t>
      </w:r>
      <w:r w:rsidR="00BF7143" w:rsidRPr="00360E6D">
        <w:rPr>
          <w:rFonts w:ascii="Times New Roman" w:hAnsi="Times New Roman" w:cs="Times New Roman"/>
          <w:sz w:val="24"/>
          <w:szCs w:val="24"/>
        </w:rPr>
        <w:t>)</w:t>
      </w:r>
      <w:r w:rsidRPr="00360E6D">
        <w:rPr>
          <w:rFonts w:ascii="Times New Roman" w:hAnsi="Times New Roman" w:cs="Times New Roman"/>
          <w:sz w:val="24"/>
          <w:szCs w:val="24"/>
        </w:rPr>
        <w:t xml:space="preserve">. </w:t>
      </w:r>
      <w:proofErr w:type="spellStart"/>
      <w:r w:rsidRPr="00360E6D">
        <w:rPr>
          <w:rFonts w:ascii="Times New Roman" w:hAnsi="Times New Roman" w:cs="Times New Roman"/>
          <w:sz w:val="24"/>
          <w:szCs w:val="24"/>
        </w:rPr>
        <w:t>Urhan</w:t>
      </w:r>
      <w:r w:rsidR="005E7211">
        <w:rPr>
          <w:rFonts w:ascii="Times New Roman" w:hAnsi="Times New Roman" w:cs="Times New Roman"/>
          <w:sz w:val="24"/>
          <w:szCs w:val="24"/>
        </w:rPr>
        <w:t>’ın</w:t>
      </w:r>
      <w:proofErr w:type="spellEnd"/>
      <w:r w:rsidR="005E7211">
        <w:rPr>
          <w:rFonts w:ascii="Times New Roman" w:hAnsi="Times New Roman" w:cs="Times New Roman"/>
          <w:sz w:val="24"/>
          <w:szCs w:val="24"/>
        </w:rPr>
        <w:t xml:space="preserve"> </w:t>
      </w:r>
      <w:r w:rsidR="00B43E0B">
        <w:rPr>
          <w:rFonts w:ascii="Times New Roman" w:hAnsi="Times New Roman" w:cs="Times New Roman"/>
          <w:sz w:val="24"/>
          <w:szCs w:val="24"/>
        </w:rPr>
        <w:t>(2005,72</w:t>
      </w:r>
      <w:r w:rsidRPr="00360E6D">
        <w:rPr>
          <w:rFonts w:ascii="Times New Roman" w:hAnsi="Times New Roman" w:cs="Times New Roman"/>
          <w:sz w:val="24"/>
          <w:szCs w:val="24"/>
        </w:rPr>
        <w:t>) yaptığı çalışmada,</w:t>
      </w:r>
      <w:r w:rsidR="00286FF2" w:rsidRPr="00360E6D">
        <w:rPr>
          <w:rFonts w:ascii="Times New Roman" w:hAnsi="Times New Roman" w:cs="Times New Roman"/>
          <w:sz w:val="24"/>
          <w:szCs w:val="24"/>
        </w:rPr>
        <w:t xml:space="preserve"> sendikasız ve üyelik deneyimi olan işçilerin sendikaya neden üye olmadıklarına yönelik soruya, %52’si sendikaya güvenmediği için</w:t>
      </w:r>
      <w:r w:rsidR="005E7211">
        <w:rPr>
          <w:rFonts w:ascii="Times New Roman" w:hAnsi="Times New Roman" w:cs="Times New Roman"/>
          <w:sz w:val="24"/>
          <w:szCs w:val="24"/>
        </w:rPr>
        <w:t>,</w:t>
      </w:r>
      <w:r w:rsidR="00286FF2" w:rsidRPr="00360E6D">
        <w:rPr>
          <w:rFonts w:ascii="Times New Roman" w:hAnsi="Times New Roman" w:cs="Times New Roman"/>
          <w:sz w:val="24"/>
          <w:szCs w:val="24"/>
        </w:rPr>
        <w:t xml:space="preserve"> %60’ı ise sendikaların üye beklentilerini karşılayamadığı için üye olmadıkları </w:t>
      </w:r>
      <w:r w:rsidR="005E7211">
        <w:rPr>
          <w:rFonts w:ascii="Times New Roman" w:hAnsi="Times New Roman" w:cs="Times New Roman"/>
          <w:sz w:val="24"/>
          <w:szCs w:val="24"/>
        </w:rPr>
        <w:t>yanıtını</w:t>
      </w:r>
      <w:r w:rsidR="00143326" w:rsidRPr="00360E6D">
        <w:rPr>
          <w:rFonts w:ascii="Times New Roman" w:hAnsi="Times New Roman" w:cs="Times New Roman"/>
          <w:sz w:val="24"/>
          <w:szCs w:val="24"/>
        </w:rPr>
        <w:t xml:space="preserve"> vermiştir. </w:t>
      </w:r>
      <w:r w:rsidR="00CA5935" w:rsidRPr="00360E6D">
        <w:rPr>
          <w:rFonts w:ascii="Times New Roman" w:hAnsi="Times New Roman" w:cs="Times New Roman"/>
          <w:sz w:val="24"/>
          <w:szCs w:val="24"/>
        </w:rPr>
        <w:t>Türkiye’nin çeşitli illerinde 3</w:t>
      </w:r>
      <w:r w:rsidR="00A34E9F">
        <w:rPr>
          <w:rFonts w:ascii="Times New Roman" w:hAnsi="Times New Roman" w:cs="Times New Roman"/>
          <w:sz w:val="24"/>
          <w:szCs w:val="24"/>
        </w:rPr>
        <w:t>.</w:t>
      </w:r>
      <w:r w:rsidR="00CA5935" w:rsidRPr="00360E6D">
        <w:rPr>
          <w:rFonts w:ascii="Times New Roman" w:hAnsi="Times New Roman" w:cs="Times New Roman"/>
          <w:sz w:val="24"/>
          <w:szCs w:val="24"/>
        </w:rPr>
        <w:t>021 kişiyi kapsayan araştırma sonuçlarına göre, araştırmaya katılanların %34’ü sendikalara güvendiğini, %25’i orta düzeyde güvendiğini, %42’si ise güvenmediğini belirtmiştir</w:t>
      </w:r>
      <w:r w:rsidR="005E7211">
        <w:rPr>
          <w:rFonts w:ascii="Times New Roman" w:hAnsi="Times New Roman" w:cs="Times New Roman"/>
          <w:sz w:val="24"/>
          <w:szCs w:val="24"/>
        </w:rPr>
        <w:t xml:space="preserve"> </w:t>
      </w:r>
      <w:r w:rsidR="00CA5935" w:rsidRPr="00360E6D">
        <w:rPr>
          <w:rFonts w:ascii="Times New Roman" w:hAnsi="Times New Roman" w:cs="Times New Roman"/>
          <w:sz w:val="24"/>
          <w:szCs w:val="24"/>
        </w:rPr>
        <w:t>(Adaman ve diğ</w:t>
      </w:r>
      <w:r w:rsidR="00B43E0B">
        <w:rPr>
          <w:rFonts w:ascii="Times New Roman" w:hAnsi="Times New Roman" w:cs="Times New Roman"/>
          <w:sz w:val="24"/>
          <w:szCs w:val="24"/>
        </w:rPr>
        <w:t xml:space="preserve">erleri, </w:t>
      </w:r>
      <w:r w:rsidR="00CA5935" w:rsidRPr="00360E6D">
        <w:rPr>
          <w:rFonts w:ascii="Times New Roman" w:hAnsi="Times New Roman" w:cs="Times New Roman"/>
          <w:sz w:val="24"/>
          <w:szCs w:val="24"/>
        </w:rPr>
        <w:t>2002</w:t>
      </w:r>
      <w:r w:rsidR="00B43E0B">
        <w:rPr>
          <w:rFonts w:ascii="Times New Roman" w:hAnsi="Times New Roman" w:cs="Times New Roman"/>
          <w:sz w:val="24"/>
          <w:szCs w:val="24"/>
        </w:rPr>
        <w:t>,34-37</w:t>
      </w:r>
      <w:r w:rsidR="00CA5935" w:rsidRPr="00360E6D">
        <w:rPr>
          <w:rFonts w:ascii="Times New Roman" w:hAnsi="Times New Roman" w:cs="Times New Roman"/>
          <w:sz w:val="24"/>
          <w:szCs w:val="24"/>
        </w:rPr>
        <w:t xml:space="preserve">).  Dünya Değerler Araştırması </w:t>
      </w:r>
      <w:r w:rsidR="005E7211">
        <w:rPr>
          <w:rFonts w:ascii="Times New Roman" w:hAnsi="Times New Roman" w:cs="Times New Roman"/>
          <w:sz w:val="24"/>
          <w:szCs w:val="24"/>
        </w:rPr>
        <w:t>2000</w:t>
      </w:r>
      <w:r w:rsidR="00CA5935" w:rsidRPr="00360E6D">
        <w:rPr>
          <w:rFonts w:ascii="Times New Roman" w:hAnsi="Times New Roman" w:cs="Times New Roman"/>
          <w:sz w:val="24"/>
          <w:szCs w:val="24"/>
        </w:rPr>
        <w:t xml:space="preserve"> yılı </w:t>
      </w:r>
      <w:r w:rsidR="00AE302C" w:rsidRPr="00360E6D">
        <w:rPr>
          <w:rFonts w:ascii="Times New Roman" w:hAnsi="Times New Roman" w:cs="Times New Roman"/>
          <w:sz w:val="24"/>
          <w:szCs w:val="24"/>
        </w:rPr>
        <w:t>sonuçlarına</w:t>
      </w:r>
      <w:r w:rsidR="00143326" w:rsidRPr="00360E6D">
        <w:rPr>
          <w:rFonts w:ascii="Times New Roman" w:hAnsi="Times New Roman" w:cs="Times New Roman"/>
          <w:sz w:val="24"/>
          <w:szCs w:val="24"/>
        </w:rPr>
        <w:t xml:space="preserve"> göre </w:t>
      </w:r>
      <w:r w:rsidR="005E7211">
        <w:rPr>
          <w:rFonts w:ascii="Times New Roman" w:hAnsi="Times New Roman" w:cs="Times New Roman"/>
          <w:sz w:val="24"/>
          <w:szCs w:val="24"/>
        </w:rPr>
        <w:t>s</w:t>
      </w:r>
      <w:r w:rsidR="00CA5935" w:rsidRPr="00360E6D">
        <w:rPr>
          <w:rFonts w:ascii="Times New Roman" w:hAnsi="Times New Roman" w:cs="Times New Roman"/>
          <w:sz w:val="24"/>
          <w:szCs w:val="24"/>
        </w:rPr>
        <w:t>endikaya güven</w:t>
      </w:r>
      <w:r w:rsidR="005E7211">
        <w:rPr>
          <w:rFonts w:ascii="Times New Roman" w:hAnsi="Times New Roman" w:cs="Times New Roman"/>
          <w:sz w:val="24"/>
          <w:szCs w:val="24"/>
        </w:rPr>
        <w:t xml:space="preserve">, </w:t>
      </w:r>
      <w:r w:rsidR="00CA5935" w:rsidRPr="00360E6D">
        <w:rPr>
          <w:rFonts w:ascii="Times New Roman" w:hAnsi="Times New Roman" w:cs="Times New Roman"/>
          <w:sz w:val="24"/>
          <w:szCs w:val="24"/>
        </w:rPr>
        <w:t>%75</w:t>
      </w:r>
      <w:r w:rsidR="005E7211">
        <w:rPr>
          <w:rFonts w:ascii="Times New Roman" w:hAnsi="Times New Roman" w:cs="Times New Roman"/>
          <w:sz w:val="24"/>
          <w:szCs w:val="24"/>
        </w:rPr>
        <w:t>; ö</w:t>
      </w:r>
      <w:r w:rsidR="00CA5935" w:rsidRPr="00360E6D">
        <w:rPr>
          <w:rFonts w:ascii="Times New Roman" w:hAnsi="Times New Roman" w:cs="Times New Roman"/>
          <w:sz w:val="24"/>
          <w:szCs w:val="24"/>
        </w:rPr>
        <w:t>rgütlere güven</w:t>
      </w:r>
      <w:r w:rsidR="005E7211">
        <w:rPr>
          <w:rFonts w:ascii="Times New Roman" w:hAnsi="Times New Roman" w:cs="Times New Roman"/>
          <w:sz w:val="24"/>
          <w:szCs w:val="24"/>
        </w:rPr>
        <w:t xml:space="preserve"> ise </w:t>
      </w:r>
      <w:r w:rsidR="00CA5935" w:rsidRPr="00360E6D">
        <w:rPr>
          <w:rFonts w:ascii="Times New Roman" w:hAnsi="Times New Roman" w:cs="Times New Roman"/>
          <w:sz w:val="24"/>
          <w:szCs w:val="24"/>
        </w:rPr>
        <w:t>%73 olarak tespit edilmiştir</w:t>
      </w:r>
      <w:r w:rsidR="00DC6623">
        <w:rPr>
          <w:rFonts w:ascii="Times New Roman" w:hAnsi="Times New Roman" w:cs="Times New Roman"/>
          <w:sz w:val="24"/>
          <w:szCs w:val="24"/>
        </w:rPr>
        <w:t>(www.bahcesehir.edu.tr).</w:t>
      </w:r>
    </w:p>
    <w:p w:rsidR="00D86CE4" w:rsidRPr="00360E6D" w:rsidRDefault="00552589" w:rsidP="0048643E">
      <w:pPr>
        <w:spacing w:before="100" w:beforeAutospacing="1" w:after="100" w:afterAutospacing="1" w:line="240" w:lineRule="auto"/>
        <w:jc w:val="both"/>
        <w:outlineLvl w:val="0"/>
        <w:rPr>
          <w:rFonts w:ascii="Times New Roman" w:hAnsi="Times New Roman" w:cs="Times New Roman"/>
          <w:sz w:val="24"/>
          <w:szCs w:val="24"/>
        </w:rPr>
      </w:pPr>
      <w:r w:rsidRPr="00360E6D">
        <w:rPr>
          <w:rFonts w:ascii="Times New Roman" w:hAnsi="Times New Roman" w:cs="Times New Roman"/>
          <w:sz w:val="24"/>
          <w:szCs w:val="24"/>
        </w:rPr>
        <w:t>Bu çalışmada özellikle</w:t>
      </w:r>
      <w:r w:rsidR="00143326" w:rsidRPr="00360E6D">
        <w:rPr>
          <w:rFonts w:ascii="Times New Roman" w:hAnsi="Times New Roman" w:cs="Times New Roman"/>
          <w:sz w:val="24"/>
          <w:szCs w:val="24"/>
        </w:rPr>
        <w:t xml:space="preserve"> çif</w:t>
      </w:r>
      <w:r w:rsidR="00624C93" w:rsidRPr="00360E6D">
        <w:rPr>
          <w:rFonts w:ascii="Times New Roman" w:hAnsi="Times New Roman" w:cs="Times New Roman"/>
          <w:sz w:val="24"/>
          <w:szCs w:val="24"/>
        </w:rPr>
        <w:t>t</w:t>
      </w:r>
      <w:r w:rsidR="00143326" w:rsidRPr="00360E6D">
        <w:rPr>
          <w:rFonts w:ascii="Times New Roman" w:hAnsi="Times New Roman" w:cs="Times New Roman"/>
          <w:sz w:val="24"/>
          <w:szCs w:val="24"/>
        </w:rPr>
        <w:t xml:space="preserve"> taraflı (</w:t>
      </w:r>
      <w:r w:rsidRPr="00360E6D">
        <w:rPr>
          <w:rFonts w:ascii="Times New Roman" w:hAnsi="Times New Roman" w:cs="Times New Roman"/>
          <w:sz w:val="24"/>
          <w:szCs w:val="24"/>
        </w:rPr>
        <w:t>sendikalara ve örgüte</w:t>
      </w:r>
      <w:r w:rsidR="00143326" w:rsidRPr="00360E6D">
        <w:rPr>
          <w:rFonts w:ascii="Times New Roman" w:hAnsi="Times New Roman" w:cs="Times New Roman"/>
          <w:sz w:val="24"/>
          <w:szCs w:val="24"/>
        </w:rPr>
        <w:t>)</w:t>
      </w:r>
      <w:r w:rsidRPr="00360E6D">
        <w:rPr>
          <w:rFonts w:ascii="Times New Roman" w:hAnsi="Times New Roman" w:cs="Times New Roman"/>
          <w:sz w:val="24"/>
          <w:szCs w:val="24"/>
        </w:rPr>
        <w:t xml:space="preserve"> güven algısının sendikalara üye olma davranışına etkisi ele alınıp irdelenecektir.</w:t>
      </w:r>
    </w:p>
    <w:p w:rsidR="003A158B" w:rsidRDefault="005E7211" w:rsidP="0048643E">
      <w:pPr>
        <w:spacing w:line="240" w:lineRule="auto"/>
        <w:jc w:val="both"/>
        <w:rPr>
          <w:rFonts w:ascii="Times New Roman" w:hAnsi="Times New Roman" w:cs="Times New Roman"/>
          <w:sz w:val="24"/>
          <w:szCs w:val="24"/>
        </w:rPr>
      </w:pPr>
      <w:r>
        <w:rPr>
          <w:rFonts w:ascii="Times New Roman" w:hAnsi="Times New Roman" w:cs="Times New Roman"/>
          <w:b/>
          <w:sz w:val="24"/>
          <w:szCs w:val="24"/>
        </w:rPr>
        <w:t>2.9</w:t>
      </w:r>
      <w:r w:rsidR="00D86CE4" w:rsidRPr="00360E6D">
        <w:rPr>
          <w:rFonts w:ascii="Times New Roman" w:hAnsi="Times New Roman" w:cs="Times New Roman"/>
          <w:b/>
          <w:sz w:val="24"/>
          <w:szCs w:val="24"/>
        </w:rPr>
        <w:t>.</w:t>
      </w:r>
      <w:r w:rsidR="00CB1272" w:rsidRPr="00360E6D">
        <w:rPr>
          <w:rFonts w:ascii="Times New Roman" w:hAnsi="Times New Roman" w:cs="Times New Roman"/>
          <w:b/>
          <w:sz w:val="24"/>
          <w:szCs w:val="24"/>
        </w:rPr>
        <w:t>İkili Güven Kavramı</w:t>
      </w:r>
      <w:r>
        <w:rPr>
          <w:rFonts w:ascii="Times New Roman" w:hAnsi="Times New Roman" w:cs="Times New Roman"/>
          <w:b/>
          <w:sz w:val="24"/>
          <w:szCs w:val="24"/>
        </w:rPr>
        <w:t xml:space="preserve"> </w:t>
      </w:r>
      <w:r w:rsidR="00D1788C" w:rsidRPr="00360E6D">
        <w:rPr>
          <w:rFonts w:ascii="Times New Roman" w:hAnsi="Times New Roman" w:cs="Times New Roman"/>
          <w:b/>
          <w:sz w:val="24"/>
          <w:szCs w:val="24"/>
        </w:rPr>
        <w:t>(</w:t>
      </w:r>
      <w:r>
        <w:rPr>
          <w:rFonts w:ascii="Times New Roman" w:hAnsi="Times New Roman" w:cs="Times New Roman"/>
          <w:b/>
          <w:sz w:val="24"/>
          <w:szCs w:val="24"/>
        </w:rPr>
        <w:t>S</w:t>
      </w:r>
      <w:r w:rsidR="00D1788C" w:rsidRPr="00360E6D">
        <w:rPr>
          <w:rFonts w:ascii="Times New Roman" w:hAnsi="Times New Roman" w:cs="Times New Roman"/>
          <w:b/>
          <w:sz w:val="24"/>
          <w:szCs w:val="24"/>
        </w:rPr>
        <w:t>endika/</w:t>
      </w:r>
      <w:r>
        <w:rPr>
          <w:rFonts w:ascii="Times New Roman" w:hAnsi="Times New Roman" w:cs="Times New Roman"/>
          <w:b/>
          <w:sz w:val="24"/>
          <w:szCs w:val="24"/>
        </w:rPr>
        <w:t>İ</w:t>
      </w:r>
      <w:r w:rsidR="00D1788C" w:rsidRPr="00360E6D">
        <w:rPr>
          <w:rFonts w:ascii="Times New Roman" w:hAnsi="Times New Roman" w:cs="Times New Roman"/>
          <w:b/>
          <w:sz w:val="24"/>
          <w:szCs w:val="24"/>
        </w:rPr>
        <w:t>şveren)</w:t>
      </w:r>
      <w:r w:rsidR="00B94646" w:rsidRPr="00360E6D">
        <w:rPr>
          <w:rFonts w:ascii="Times New Roman" w:hAnsi="Times New Roman" w:cs="Times New Roman"/>
          <w:b/>
          <w:sz w:val="24"/>
          <w:szCs w:val="24"/>
        </w:rPr>
        <w:t xml:space="preserve">: </w:t>
      </w:r>
      <w:r w:rsidR="00B94646" w:rsidRPr="00360E6D">
        <w:rPr>
          <w:rFonts w:ascii="Times New Roman" w:hAnsi="Times New Roman" w:cs="Times New Roman"/>
          <w:sz w:val="24"/>
          <w:szCs w:val="24"/>
        </w:rPr>
        <w:t>Ç</w:t>
      </w:r>
      <w:r w:rsidR="00BF7143" w:rsidRPr="00360E6D">
        <w:rPr>
          <w:rFonts w:ascii="Times New Roman" w:hAnsi="Times New Roman" w:cs="Times New Roman"/>
          <w:sz w:val="24"/>
          <w:szCs w:val="24"/>
        </w:rPr>
        <w:t>ift taraflı ilişkinin</w:t>
      </w:r>
      <w:r w:rsidR="00786890">
        <w:rPr>
          <w:rFonts w:ascii="Times New Roman" w:hAnsi="Times New Roman" w:cs="Times New Roman"/>
          <w:sz w:val="24"/>
          <w:szCs w:val="24"/>
        </w:rPr>
        <w:t xml:space="preserve"> </w:t>
      </w:r>
      <w:r w:rsidR="00BF7143" w:rsidRPr="00360E6D">
        <w:rPr>
          <w:rFonts w:ascii="Times New Roman" w:hAnsi="Times New Roman" w:cs="Times New Roman"/>
          <w:sz w:val="24"/>
          <w:szCs w:val="24"/>
        </w:rPr>
        <w:t>(örgüt/</w:t>
      </w:r>
      <w:r w:rsidR="00D86CE4" w:rsidRPr="00360E6D">
        <w:rPr>
          <w:rFonts w:ascii="Times New Roman" w:hAnsi="Times New Roman" w:cs="Times New Roman"/>
          <w:sz w:val="24"/>
          <w:szCs w:val="24"/>
        </w:rPr>
        <w:t>sendi</w:t>
      </w:r>
      <w:r w:rsidR="00BF7143" w:rsidRPr="00360E6D">
        <w:rPr>
          <w:rFonts w:ascii="Times New Roman" w:hAnsi="Times New Roman" w:cs="Times New Roman"/>
          <w:sz w:val="24"/>
          <w:szCs w:val="24"/>
        </w:rPr>
        <w:t xml:space="preserve">ka) bilimsel yönden incelenmesi </w:t>
      </w:r>
      <w:r w:rsidR="00D86CE4" w:rsidRPr="00360E6D">
        <w:rPr>
          <w:rFonts w:ascii="Times New Roman" w:hAnsi="Times New Roman" w:cs="Times New Roman"/>
          <w:sz w:val="24"/>
          <w:szCs w:val="24"/>
        </w:rPr>
        <w:t>1950’li yıllara dayanmaktadır</w:t>
      </w:r>
      <w:r w:rsidR="00786890">
        <w:rPr>
          <w:rFonts w:ascii="Times New Roman" w:hAnsi="Times New Roman" w:cs="Times New Roman"/>
          <w:sz w:val="24"/>
          <w:szCs w:val="24"/>
        </w:rPr>
        <w:t xml:space="preserve"> </w:t>
      </w:r>
      <w:r w:rsidR="00D1788C" w:rsidRPr="00360E6D">
        <w:rPr>
          <w:rFonts w:ascii="Times New Roman" w:eastAsia="Times New Roman" w:hAnsi="Times New Roman" w:cs="Times New Roman"/>
          <w:sz w:val="24"/>
          <w:szCs w:val="24"/>
          <w:lang w:eastAsia="tr-TR"/>
        </w:rPr>
        <w:t>(</w:t>
      </w:r>
      <w:proofErr w:type="spellStart"/>
      <w:r w:rsidR="00D50512" w:rsidRPr="00360E6D">
        <w:rPr>
          <w:rFonts w:ascii="Times New Roman" w:eastAsia="Times New Roman" w:hAnsi="Times New Roman" w:cs="Times New Roman"/>
          <w:sz w:val="24"/>
          <w:szCs w:val="24"/>
          <w:lang w:eastAsia="tr-TR"/>
        </w:rPr>
        <w:t>Gottlieb</w:t>
      </w:r>
      <w:proofErr w:type="spellEnd"/>
      <w:r w:rsidR="00D50512" w:rsidRPr="00360E6D">
        <w:rPr>
          <w:rFonts w:ascii="Times New Roman" w:eastAsia="Times New Roman" w:hAnsi="Times New Roman" w:cs="Times New Roman"/>
          <w:sz w:val="24"/>
          <w:szCs w:val="24"/>
          <w:lang w:eastAsia="tr-TR"/>
        </w:rPr>
        <w:t xml:space="preserve"> ve</w:t>
      </w:r>
      <w:r w:rsidR="00786890">
        <w:rPr>
          <w:rFonts w:ascii="Times New Roman" w:eastAsia="Times New Roman" w:hAnsi="Times New Roman" w:cs="Times New Roman"/>
          <w:sz w:val="24"/>
          <w:szCs w:val="24"/>
          <w:lang w:eastAsia="tr-TR"/>
        </w:rPr>
        <w:t xml:space="preserve"> </w:t>
      </w:r>
      <w:proofErr w:type="spellStart"/>
      <w:r w:rsidR="00BF7143" w:rsidRPr="00360E6D">
        <w:rPr>
          <w:rFonts w:ascii="Times New Roman" w:eastAsia="Times New Roman" w:hAnsi="Times New Roman" w:cs="Times New Roman"/>
          <w:sz w:val="24"/>
          <w:szCs w:val="24"/>
          <w:lang w:eastAsia="tr-TR"/>
        </w:rPr>
        <w:t>Kerr</w:t>
      </w:r>
      <w:proofErr w:type="spellEnd"/>
      <w:r w:rsidR="00BF7143" w:rsidRPr="00360E6D">
        <w:rPr>
          <w:rFonts w:ascii="Times New Roman" w:eastAsia="Times New Roman" w:hAnsi="Times New Roman" w:cs="Times New Roman"/>
          <w:sz w:val="24"/>
          <w:szCs w:val="24"/>
          <w:lang w:eastAsia="tr-TR"/>
        </w:rPr>
        <w:t xml:space="preserve">,1950; </w:t>
      </w:r>
      <w:proofErr w:type="spellStart"/>
      <w:r w:rsidR="00BF7143" w:rsidRPr="00360E6D">
        <w:rPr>
          <w:rFonts w:ascii="Times New Roman" w:eastAsia="Times New Roman" w:hAnsi="Times New Roman" w:cs="Times New Roman"/>
          <w:sz w:val="24"/>
          <w:szCs w:val="24"/>
          <w:lang w:eastAsia="tr-TR"/>
        </w:rPr>
        <w:t>Stagner</w:t>
      </w:r>
      <w:proofErr w:type="spellEnd"/>
      <w:r w:rsidR="00BF7143" w:rsidRPr="00360E6D">
        <w:rPr>
          <w:rFonts w:ascii="Times New Roman" w:eastAsia="Times New Roman" w:hAnsi="Times New Roman" w:cs="Times New Roman"/>
          <w:sz w:val="24"/>
          <w:szCs w:val="24"/>
          <w:lang w:eastAsia="tr-TR"/>
        </w:rPr>
        <w:t>,</w:t>
      </w:r>
      <w:r w:rsidR="00B94646" w:rsidRPr="00360E6D">
        <w:rPr>
          <w:rFonts w:ascii="Times New Roman" w:eastAsia="Times New Roman" w:hAnsi="Times New Roman" w:cs="Times New Roman"/>
          <w:sz w:val="24"/>
          <w:szCs w:val="24"/>
          <w:lang w:eastAsia="tr-TR"/>
        </w:rPr>
        <w:t>1954</w:t>
      </w:r>
      <w:r w:rsidR="00E32B0A">
        <w:rPr>
          <w:rFonts w:ascii="Times New Roman" w:eastAsia="Times New Roman" w:hAnsi="Times New Roman" w:cs="Times New Roman"/>
          <w:sz w:val="24"/>
          <w:szCs w:val="24"/>
          <w:lang w:eastAsia="tr-TR"/>
        </w:rPr>
        <w:t>,41-47</w:t>
      </w:r>
      <w:r w:rsidR="00622D33" w:rsidRPr="00360E6D">
        <w:rPr>
          <w:rFonts w:ascii="Times New Roman" w:eastAsia="Times New Roman" w:hAnsi="Times New Roman" w:cs="Times New Roman"/>
          <w:sz w:val="24"/>
          <w:szCs w:val="24"/>
          <w:lang w:eastAsia="tr-TR"/>
        </w:rPr>
        <w:t>;</w:t>
      </w:r>
      <w:r w:rsidR="00280BE5">
        <w:rPr>
          <w:rFonts w:ascii="Times New Roman" w:eastAsia="Times New Roman" w:hAnsi="Times New Roman" w:cs="Times New Roman"/>
          <w:sz w:val="24"/>
          <w:szCs w:val="24"/>
          <w:lang w:eastAsia="tr-TR"/>
        </w:rPr>
        <w:t xml:space="preserve"> </w:t>
      </w:r>
      <w:r w:rsidR="00BF7143" w:rsidRPr="00360E6D">
        <w:rPr>
          <w:rFonts w:ascii="Times New Roman" w:hAnsi="Times New Roman" w:cs="Times New Roman"/>
          <w:sz w:val="24"/>
          <w:szCs w:val="24"/>
        </w:rPr>
        <w:t>Purcell,</w:t>
      </w:r>
      <w:r w:rsidR="00622D33" w:rsidRPr="00360E6D">
        <w:rPr>
          <w:rFonts w:ascii="Times New Roman" w:hAnsi="Times New Roman" w:cs="Times New Roman"/>
          <w:sz w:val="24"/>
          <w:szCs w:val="24"/>
        </w:rPr>
        <w:t>1954</w:t>
      </w:r>
      <w:r w:rsidR="00B94646" w:rsidRPr="00360E6D">
        <w:rPr>
          <w:rFonts w:ascii="Times New Roman" w:eastAsia="Times New Roman" w:hAnsi="Times New Roman" w:cs="Times New Roman"/>
          <w:sz w:val="24"/>
          <w:szCs w:val="24"/>
          <w:lang w:eastAsia="tr-TR"/>
        </w:rPr>
        <w:t>)</w:t>
      </w:r>
      <w:r w:rsidR="00D86CE4" w:rsidRPr="00360E6D">
        <w:rPr>
          <w:rFonts w:ascii="Times New Roman" w:hAnsi="Times New Roman" w:cs="Times New Roman"/>
          <w:sz w:val="24"/>
          <w:szCs w:val="24"/>
        </w:rPr>
        <w:t>.</w:t>
      </w:r>
      <w:r w:rsidR="00622D33" w:rsidRPr="00360E6D">
        <w:rPr>
          <w:rFonts w:ascii="Times New Roman" w:hAnsi="Times New Roman" w:cs="Times New Roman"/>
          <w:sz w:val="24"/>
          <w:szCs w:val="24"/>
        </w:rPr>
        <w:t xml:space="preserve"> İkili bağlılık araştırmaları, sendikalar ve işverenler arasındaki mesafeye bir köprü oluşturmaya çalışmıştır</w:t>
      </w:r>
      <w:r w:rsidR="00786890">
        <w:rPr>
          <w:rFonts w:ascii="Times New Roman" w:hAnsi="Times New Roman" w:cs="Times New Roman"/>
          <w:sz w:val="24"/>
          <w:szCs w:val="24"/>
        </w:rPr>
        <w:t xml:space="preserve"> </w:t>
      </w:r>
      <w:r w:rsidR="00622D33" w:rsidRPr="00360E6D">
        <w:rPr>
          <w:rFonts w:ascii="Times New Roman" w:hAnsi="Times New Roman" w:cs="Times New Roman"/>
          <w:sz w:val="24"/>
          <w:szCs w:val="24"/>
        </w:rPr>
        <w:t>(Demirbilek,2008</w:t>
      </w:r>
      <w:r w:rsidR="00687815">
        <w:rPr>
          <w:rFonts w:ascii="Times New Roman" w:hAnsi="Times New Roman" w:cs="Times New Roman"/>
          <w:sz w:val="24"/>
          <w:szCs w:val="24"/>
        </w:rPr>
        <w:t>,70-74</w:t>
      </w:r>
      <w:r w:rsidR="00622D33" w:rsidRPr="00360E6D">
        <w:rPr>
          <w:rFonts w:ascii="Times New Roman" w:hAnsi="Times New Roman" w:cs="Times New Roman"/>
          <w:sz w:val="24"/>
          <w:szCs w:val="24"/>
        </w:rPr>
        <w:t xml:space="preserve">). Bu araştırmalar, temelde </w:t>
      </w:r>
      <w:proofErr w:type="spellStart"/>
      <w:r w:rsidR="00622D33" w:rsidRPr="00360E6D">
        <w:rPr>
          <w:rFonts w:ascii="Times New Roman" w:hAnsi="Times New Roman" w:cs="Times New Roman"/>
          <w:sz w:val="24"/>
          <w:szCs w:val="24"/>
        </w:rPr>
        <w:t>Purcell’in</w:t>
      </w:r>
      <w:proofErr w:type="spellEnd"/>
      <w:r w:rsidR="00622D33" w:rsidRPr="00360E6D">
        <w:rPr>
          <w:rFonts w:ascii="Times New Roman" w:hAnsi="Times New Roman" w:cs="Times New Roman"/>
          <w:sz w:val="24"/>
          <w:szCs w:val="24"/>
        </w:rPr>
        <w:t xml:space="preserve"> (1954) tanımına dayanmaktadır. </w:t>
      </w:r>
      <w:proofErr w:type="spellStart"/>
      <w:r w:rsidR="00622D33" w:rsidRPr="00360E6D">
        <w:rPr>
          <w:rFonts w:ascii="Times New Roman" w:hAnsi="Times New Roman" w:cs="Times New Roman"/>
          <w:sz w:val="24"/>
          <w:szCs w:val="24"/>
        </w:rPr>
        <w:t>Purcell</w:t>
      </w:r>
      <w:proofErr w:type="spellEnd"/>
      <w:r w:rsidR="00BF7143" w:rsidRPr="00360E6D">
        <w:rPr>
          <w:rFonts w:ascii="Times New Roman" w:hAnsi="Times New Roman" w:cs="Times New Roman"/>
          <w:sz w:val="24"/>
          <w:szCs w:val="24"/>
        </w:rPr>
        <w:t>,</w:t>
      </w:r>
      <w:r w:rsidR="00622D33" w:rsidRPr="00360E6D">
        <w:rPr>
          <w:rFonts w:ascii="Times New Roman" w:hAnsi="Times New Roman" w:cs="Times New Roman"/>
          <w:sz w:val="24"/>
          <w:szCs w:val="24"/>
        </w:rPr>
        <w:t xml:space="preserve"> ikili bağlılığı, </w:t>
      </w:r>
      <w:proofErr w:type="spellStart"/>
      <w:r w:rsidR="00E12125">
        <w:rPr>
          <w:rFonts w:ascii="Times New Roman" w:hAnsi="Times New Roman" w:cs="Times New Roman"/>
          <w:sz w:val="24"/>
          <w:szCs w:val="24"/>
        </w:rPr>
        <w:t>işgörenin</w:t>
      </w:r>
      <w:proofErr w:type="spellEnd"/>
      <w:r w:rsidR="00573655">
        <w:rPr>
          <w:rFonts w:ascii="Times New Roman" w:hAnsi="Times New Roman" w:cs="Times New Roman"/>
          <w:sz w:val="24"/>
          <w:szCs w:val="24"/>
        </w:rPr>
        <w:t xml:space="preserve"> </w:t>
      </w:r>
      <w:r w:rsidR="00622D33" w:rsidRPr="00360E6D">
        <w:rPr>
          <w:rFonts w:ascii="Times New Roman" w:hAnsi="Times New Roman" w:cs="Times New Roman"/>
          <w:sz w:val="24"/>
          <w:szCs w:val="24"/>
        </w:rPr>
        <w:t>bir yandan</w:t>
      </w:r>
      <w:r w:rsidR="00573655">
        <w:rPr>
          <w:rFonts w:ascii="Times New Roman" w:hAnsi="Times New Roman" w:cs="Times New Roman"/>
          <w:sz w:val="24"/>
          <w:szCs w:val="24"/>
        </w:rPr>
        <w:t xml:space="preserve"> çalıştığı örgütün</w:t>
      </w:r>
      <w:r w:rsidR="00622D33" w:rsidRPr="00360E6D">
        <w:rPr>
          <w:rFonts w:ascii="Times New Roman" w:hAnsi="Times New Roman" w:cs="Times New Roman"/>
          <w:sz w:val="24"/>
          <w:szCs w:val="24"/>
        </w:rPr>
        <w:t xml:space="preserve"> tüm politikalarını, amaçlarını ve varlığını benimserken</w:t>
      </w:r>
      <w:r w:rsidR="00573655">
        <w:rPr>
          <w:rFonts w:ascii="Times New Roman" w:hAnsi="Times New Roman" w:cs="Times New Roman"/>
          <w:sz w:val="24"/>
          <w:szCs w:val="24"/>
        </w:rPr>
        <w:t xml:space="preserve">; </w:t>
      </w:r>
      <w:r w:rsidR="00622D33" w:rsidRPr="00360E6D">
        <w:rPr>
          <w:rFonts w:ascii="Times New Roman" w:hAnsi="Times New Roman" w:cs="Times New Roman"/>
          <w:sz w:val="24"/>
          <w:szCs w:val="24"/>
        </w:rPr>
        <w:t>aynı zamanda üyesi bulunduğu sendikanın da politika</w:t>
      </w:r>
      <w:r w:rsidR="00573655">
        <w:rPr>
          <w:rFonts w:ascii="Times New Roman" w:hAnsi="Times New Roman" w:cs="Times New Roman"/>
          <w:sz w:val="24"/>
          <w:szCs w:val="24"/>
        </w:rPr>
        <w:t>larına</w:t>
      </w:r>
      <w:r w:rsidR="00622D33" w:rsidRPr="00360E6D">
        <w:rPr>
          <w:rFonts w:ascii="Times New Roman" w:hAnsi="Times New Roman" w:cs="Times New Roman"/>
          <w:sz w:val="24"/>
          <w:szCs w:val="24"/>
        </w:rPr>
        <w:t>, amaç</w:t>
      </w:r>
      <w:r w:rsidR="00573655">
        <w:rPr>
          <w:rFonts w:ascii="Times New Roman" w:hAnsi="Times New Roman" w:cs="Times New Roman"/>
          <w:sz w:val="24"/>
          <w:szCs w:val="24"/>
        </w:rPr>
        <w:t>larına</w:t>
      </w:r>
      <w:r w:rsidR="00622D33" w:rsidRPr="00360E6D">
        <w:rPr>
          <w:rFonts w:ascii="Times New Roman" w:hAnsi="Times New Roman" w:cs="Times New Roman"/>
          <w:sz w:val="24"/>
          <w:szCs w:val="24"/>
        </w:rPr>
        <w:t xml:space="preserve"> ve varlığına sahip çıkmas</w:t>
      </w:r>
      <w:r w:rsidR="00CC6B03" w:rsidRPr="00360E6D">
        <w:rPr>
          <w:rFonts w:ascii="Times New Roman" w:hAnsi="Times New Roman" w:cs="Times New Roman"/>
          <w:sz w:val="24"/>
          <w:szCs w:val="24"/>
        </w:rPr>
        <w:t>ı</w:t>
      </w:r>
      <w:r w:rsidR="00573655">
        <w:rPr>
          <w:rFonts w:ascii="Times New Roman" w:hAnsi="Times New Roman" w:cs="Times New Roman"/>
          <w:sz w:val="24"/>
          <w:szCs w:val="24"/>
        </w:rPr>
        <w:t>,</w:t>
      </w:r>
      <w:r w:rsidR="00CC6B03" w:rsidRPr="00360E6D">
        <w:rPr>
          <w:rFonts w:ascii="Times New Roman" w:hAnsi="Times New Roman" w:cs="Times New Roman"/>
          <w:sz w:val="24"/>
          <w:szCs w:val="24"/>
        </w:rPr>
        <w:t xml:space="preserve"> olarak tanımlamıştır</w:t>
      </w:r>
      <w:r w:rsidR="00573655">
        <w:rPr>
          <w:rFonts w:ascii="Times New Roman" w:hAnsi="Times New Roman" w:cs="Times New Roman"/>
          <w:sz w:val="24"/>
          <w:szCs w:val="24"/>
        </w:rPr>
        <w:t xml:space="preserve"> </w:t>
      </w:r>
      <w:r w:rsidR="00CC6B03" w:rsidRPr="00360E6D">
        <w:rPr>
          <w:rFonts w:ascii="Times New Roman" w:hAnsi="Times New Roman" w:cs="Times New Roman"/>
          <w:sz w:val="24"/>
          <w:szCs w:val="24"/>
        </w:rPr>
        <w:t>(Purcell,</w:t>
      </w:r>
      <w:r w:rsidR="00622D33" w:rsidRPr="00360E6D">
        <w:rPr>
          <w:rFonts w:ascii="Times New Roman" w:hAnsi="Times New Roman" w:cs="Times New Roman"/>
          <w:sz w:val="24"/>
          <w:szCs w:val="24"/>
        </w:rPr>
        <w:t>1954).</w:t>
      </w:r>
      <w:r w:rsidR="00573655">
        <w:rPr>
          <w:rFonts w:ascii="Times New Roman" w:hAnsi="Times New Roman" w:cs="Times New Roman"/>
          <w:sz w:val="24"/>
          <w:szCs w:val="24"/>
        </w:rPr>
        <w:t xml:space="preserve"> </w:t>
      </w:r>
      <w:proofErr w:type="spellStart"/>
      <w:r w:rsidR="00CC6B03" w:rsidRPr="00360E6D">
        <w:rPr>
          <w:rFonts w:ascii="Times New Roman" w:hAnsi="Times New Roman" w:cs="Times New Roman"/>
          <w:sz w:val="24"/>
          <w:szCs w:val="24"/>
        </w:rPr>
        <w:t>Stagner</w:t>
      </w:r>
      <w:proofErr w:type="spellEnd"/>
      <w:r w:rsidR="00CC6B03" w:rsidRPr="00360E6D">
        <w:rPr>
          <w:rFonts w:ascii="Times New Roman" w:hAnsi="Times New Roman" w:cs="Times New Roman"/>
          <w:sz w:val="24"/>
          <w:szCs w:val="24"/>
        </w:rPr>
        <w:t xml:space="preserve"> (1954</w:t>
      </w:r>
      <w:r w:rsidR="00C87CE0">
        <w:rPr>
          <w:rFonts w:ascii="Times New Roman" w:hAnsi="Times New Roman" w:cs="Times New Roman"/>
          <w:sz w:val="24"/>
          <w:szCs w:val="24"/>
        </w:rPr>
        <w:t>,41-47</w:t>
      </w:r>
      <w:r w:rsidR="007B5E89" w:rsidRPr="00360E6D">
        <w:rPr>
          <w:rFonts w:ascii="Times New Roman" w:hAnsi="Times New Roman" w:cs="Times New Roman"/>
          <w:sz w:val="24"/>
          <w:szCs w:val="24"/>
        </w:rPr>
        <w:t>) ise, ikili bağlılığın</w:t>
      </w:r>
      <w:r w:rsidR="00573655">
        <w:rPr>
          <w:rFonts w:ascii="Times New Roman" w:hAnsi="Times New Roman" w:cs="Times New Roman"/>
          <w:sz w:val="24"/>
          <w:szCs w:val="24"/>
        </w:rPr>
        <w:t>,</w:t>
      </w:r>
      <w:r w:rsidR="007B5E89" w:rsidRPr="00360E6D">
        <w:rPr>
          <w:rFonts w:ascii="Times New Roman" w:hAnsi="Times New Roman" w:cs="Times New Roman"/>
          <w:sz w:val="24"/>
          <w:szCs w:val="24"/>
        </w:rPr>
        <w:t xml:space="preserve"> </w:t>
      </w:r>
      <w:proofErr w:type="spellStart"/>
      <w:r w:rsidR="00E12125">
        <w:rPr>
          <w:rFonts w:ascii="Times New Roman" w:hAnsi="Times New Roman" w:cs="Times New Roman"/>
          <w:sz w:val="24"/>
          <w:szCs w:val="24"/>
        </w:rPr>
        <w:t>işgörenlerin</w:t>
      </w:r>
      <w:proofErr w:type="spellEnd"/>
      <w:r w:rsidR="00573655">
        <w:rPr>
          <w:rFonts w:ascii="Times New Roman" w:hAnsi="Times New Roman" w:cs="Times New Roman"/>
          <w:sz w:val="24"/>
          <w:szCs w:val="24"/>
        </w:rPr>
        <w:t xml:space="preserve"> örgütleri</w:t>
      </w:r>
      <w:r w:rsidR="007B5E89" w:rsidRPr="00360E6D">
        <w:rPr>
          <w:rFonts w:ascii="Times New Roman" w:hAnsi="Times New Roman" w:cs="Times New Roman"/>
          <w:sz w:val="24"/>
          <w:szCs w:val="24"/>
        </w:rPr>
        <w:t xml:space="preserve"> ile sendikalarını bir bütün olarak algılama eğiliminden ve çalışma koşulları iyi olduğunda her iki örgüte güvenme eğiliminden geliştiğine işaret etmiştir.</w:t>
      </w:r>
      <w:r w:rsidR="00FB7DF7" w:rsidRPr="00360E6D">
        <w:rPr>
          <w:rFonts w:ascii="Times New Roman" w:hAnsi="Times New Roman" w:cs="Times New Roman"/>
          <w:sz w:val="24"/>
          <w:szCs w:val="24"/>
        </w:rPr>
        <w:t xml:space="preserve"> Çift taraflı bağlantı ile anlatılmak istenen</w:t>
      </w:r>
      <w:r w:rsidR="006B74D5" w:rsidRPr="00360E6D">
        <w:rPr>
          <w:rFonts w:ascii="Times New Roman" w:hAnsi="Times New Roman" w:cs="Times New Roman"/>
          <w:sz w:val="24"/>
          <w:szCs w:val="24"/>
        </w:rPr>
        <w:t>, bir</w:t>
      </w:r>
      <w:r w:rsidR="00FB7DF7" w:rsidRPr="00360E6D">
        <w:rPr>
          <w:rFonts w:ascii="Times New Roman" w:hAnsi="Times New Roman" w:cs="Times New Roman"/>
          <w:sz w:val="24"/>
          <w:szCs w:val="24"/>
        </w:rPr>
        <w:t>bir</w:t>
      </w:r>
      <w:r w:rsidR="00573655">
        <w:rPr>
          <w:rFonts w:ascii="Times New Roman" w:hAnsi="Times New Roman" w:cs="Times New Roman"/>
          <w:sz w:val="24"/>
          <w:szCs w:val="24"/>
        </w:rPr>
        <w:t xml:space="preserve">leri ile çıkar çatışması içinde olan </w:t>
      </w:r>
      <w:r w:rsidR="00FB7DF7" w:rsidRPr="00360E6D">
        <w:rPr>
          <w:rFonts w:ascii="Times New Roman" w:hAnsi="Times New Roman" w:cs="Times New Roman"/>
          <w:sz w:val="24"/>
          <w:szCs w:val="24"/>
        </w:rPr>
        <w:t>iki taraf</w:t>
      </w:r>
      <w:r w:rsidR="00E12125">
        <w:rPr>
          <w:rFonts w:ascii="Times New Roman" w:hAnsi="Times New Roman" w:cs="Times New Roman"/>
          <w:sz w:val="24"/>
          <w:szCs w:val="24"/>
        </w:rPr>
        <w:t xml:space="preserve"> </w:t>
      </w:r>
      <w:r w:rsidR="00FB7DF7" w:rsidRPr="00360E6D">
        <w:rPr>
          <w:rFonts w:ascii="Times New Roman" w:hAnsi="Times New Roman" w:cs="Times New Roman"/>
          <w:sz w:val="24"/>
          <w:szCs w:val="24"/>
        </w:rPr>
        <w:t xml:space="preserve">(sendika/işveren) arasında kalan </w:t>
      </w:r>
      <w:proofErr w:type="spellStart"/>
      <w:r w:rsidR="00FB7DF7" w:rsidRPr="00360E6D">
        <w:rPr>
          <w:rFonts w:ascii="Times New Roman" w:hAnsi="Times New Roman" w:cs="Times New Roman"/>
          <w:sz w:val="24"/>
          <w:szCs w:val="24"/>
        </w:rPr>
        <w:t>işgören</w:t>
      </w:r>
      <w:r w:rsidR="006F1140" w:rsidRPr="00360E6D">
        <w:rPr>
          <w:rFonts w:ascii="Times New Roman" w:hAnsi="Times New Roman" w:cs="Times New Roman"/>
          <w:sz w:val="24"/>
          <w:szCs w:val="24"/>
        </w:rPr>
        <w:t>in</w:t>
      </w:r>
      <w:proofErr w:type="spellEnd"/>
      <w:r w:rsidR="006F1140" w:rsidRPr="00360E6D">
        <w:rPr>
          <w:rFonts w:ascii="Times New Roman" w:hAnsi="Times New Roman" w:cs="Times New Roman"/>
          <w:sz w:val="24"/>
          <w:szCs w:val="24"/>
        </w:rPr>
        <w:t xml:space="preserve"> sendikaya veya örgüte bağlılığı,</w:t>
      </w:r>
      <w:r w:rsidR="00FB7DF7" w:rsidRPr="00360E6D">
        <w:rPr>
          <w:rFonts w:ascii="Times New Roman" w:hAnsi="Times New Roman" w:cs="Times New Roman"/>
          <w:sz w:val="24"/>
          <w:szCs w:val="24"/>
        </w:rPr>
        <w:t xml:space="preserve"> güveni </w:t>
      </w:r>
      <w:r w:rsidR="006F1140" w:rsidRPr="00360E6D">
        <w:rPr>
          <w:rFonts w:ascii="Times New Roman" w:hAnsi="Times New Roman" w:cs="Times New Roman"/>
          <w:sz w:val="24"/>
          <w:szCs w:val="24"/>
        </w:rPr>
        <w:t xml:space="preserve">vb. </w:t>
      </w:r>
      <w:r w:rsidR="00FB7DF7" w:rsidRPr="00360E6D">
        <w:rPr>
          <w:rFonts w:ascii="Times New Roman" w:hAnsi="Times New Roman" w:cs="Times New Roman"/>
          <w:sz w:val="24"/>
          <w:szCs w:val="24"/>
        </w:rPr>
        <w:t>bu ikilemden ne şekilde etkile</w:t>
      </w:r>
      <w:r w:rsidR="006F1140" w:rsidRPr="00360E6D">
        <w:rPr>
          <w:rFonts w:ascii="Times New Roman" w:hAnsi="Times New Roman" w:cs="Times New Roman"/>
          <w:sz w:val="24"/>
          <w:szCs w:val="24"/>
        </w:rPr>
        <w:t>ne</w:t>
      </w:r>
      <w:r w:rsidR="00FB7DF7" w:rsidRPr="00360E6D">
        <w:rPr>
          <w:rFonts w:ascii="Times New Roman" w:hAnsi="Times New Roman" w:cs="Times New Roman"/>
          <w:sz w:val="24"/>
          <w:szCs w:val="24"/>
        </w:rPr>
        <w:t>ceğidir.</w:t>
      </w:r>
      <w:r w:rsidR="006F1140" w:rsidRPr="00360E6D">
        <w:rPr>
          <w:rFonts w:ascii="Times New Roman" w:hAnsi="Times New Roman" w:cs="Times New Roman"/>
          <w:sz w:val="24"/>
          <w:szCs w:val="24"/>
        </w:rPr>
        <w:t xml:space="preserve"> Çünkü </w:t>
      </w:r>
      <w:proofErr w:type="spellStart"/>
      <w:r w:rsidR="006F1140" w:rsidRPr="00360E6D">
        <w:rPr>
          <w:rFonts w:ascii="Times New Roman" w:hAnsi="Times New Roman" w:cs="Times New Roman"/>
          <w:sz w:val="24"/>
          <w:szCs w:val="24"/>
        </w:rPr>
        <w:t>işgören</w:t>
      </w:r>
      <w:r w:rsidR="006B74D5" w:rsidRPr="00360E6D">
        <w:rPr>
          <w:rFonts w:ascii="Times New Roman" w:hAnsi="Times New Roman" w:cs="Times New Roman"/>
          <w:sz w:val="24"/>
          <w:szCs w:val="24"/>
        </w:rPr>
        <w:t>in</w:t>
      </w:r>
      <w:proofErr w:type="spellEnd"/>
      <w:r w:rsidR="006B74D5" w:rsidRPr="00360E6D">
        <w:rPr>
          <w:rFonts w:ascii="Times New Roman" w:hAnsi="Times New Roman" w:cs="Times New Roman"/>
          <w:sz w:val="24"/>
          <w:szCs w:val="24"/>
        </w:rPr>
        <w:t xml:space="preserve"> bağlı olduğu</w:t>
      </w:r>
      <w:r w:rsidR="006F1140" w:rsidRPr="00360E6D">
        <w:rPr>
          <w:rFonts w:ascii="Times New Roman" w:hAnsi="Times New Roman" w:cs="Times New Roman"/>
          <w:sz w:val="24"/>
          <w:szCs w:val="24"/>
        </w:rPr>
        <w:t xml:space="preserve"> bu iki kurum birbirleri</w:t>
      </w:r>
      <w:r w:rsidR="00E12125">
        <w:rPr>
          <w:rFonts w:ascii="Times New Roman" w:hAnsi="Times New Roman" w:cs="Times New Roman"/>
          <w:sz w:val="24"/>
          <w:szCs w:val="24"/>
        </w:rPr>
        <w:t xml:space="preserve"> ile çıkar çatışması içindedirler. Bu çatışmanın bir tür rekabet olarak ifade edilmesi de olasıdır. </w:t>
      </w:r>
      <w:r w:rsidR="006F1140" w:rsidRPr="00360E6D">
        <w:rPr>
          <w:rFonts w:ascii="Times New Roman" w:hAnsi="Times New Roman" w:cs="Times New Roman"/>
          <w:sz w:val="24"/>
          <w:szCs w:val="24"/>
        </w:rPr>
        <w:t xml:space="preserve"> </w:t>
      </w:r>
      <w:r w:rsidR="00E12125">
        <w:rPr>
          <w:rFonts w:ascii="Times New Roman" w:hAnsi="Times New Roman" w:cs="Times New Roman"/>
          <w:sz w:val="24"/>
          <w:szCs w:val="24"/>
        </w:rPr>
        <w:t xml:space="preserve">Bu </w:t>
      </w:r>
      <w:r w:rsidR="006F1140" w:rsidRPr="00360E6D">
        <w:rPr>
          <w:rFonts w:ascii="Times New Roman" w:hAnsi="Times New Roman" w:cs="Times New Roman"/>
          <w:sz w:val="24"/>
          <w:szCs w:val="24"/>
        </w:rPr>
        <w:t xml:space="preserve">rekabette </w:t>
      </w:r>
      <w:proofErr w:type="spellStart"/>
      <w:r w:rsidR="006F1140" w:rsidRPr="00360E6D">
        <w:rPr>
          <w:rFonts w:ascii="Times New Roman" w:hAnsi="Times New Roman" w:cs="Times New Roman"/>
          <w:sz w:val="24"/>
          <w:szCs w:val="24"/>
        </w:rPr>
        <w:t>işgören</w:t>
      </w:r>
      <w:proofErr w:type="spellEnd"/>
      <w:r w:rsidR="006F1140" w:rsidRPr="00360E6D">
        <w:rPr>
          <w:rFonts w:ascii="Times New Roman" w:hAnsi="Times New Roman" w:cs="Times New Roman"/>
          <w:sz w:val="24"/>
          <w:szCs w:val="24"/>
        </w:rPr>
        <w:t xml:space="preserve"> her iki tarafa da bağlantısı olan ve bütün çatışmaların onun üzerinden yürüdüğü bir yerdedir. Bu durum</w:t>
      </w:r>
      <w:r w:rsidR="00D1788C" w:rsidRPr="00360E6D">
        <w:rPr>
          <w:rFonts w:ascii="Times New Roman" w:hAnsi="Times New Roman" w:cs="Times New Roman"/>
          <w:sz w:val="24"/>
          <w:szCs w:val="24"/>
        </w:rPr>
        <w:t>,</w:t>
      </w:r>
      <w:r w:rsidR="006F1140" w:rsidRPr="00360E6D">
        <w:rPr>
          <w:rFonts w:ascii="Times New Roman" w:hAnsi="Times New Roman" w:cs="Times New Roman"/>
          <w:sz w:val="24"/>
          <w:szCs w:val="24"/>
        </w:rPr>
        <w:t xml:space="preserve"> doğal olarak </w:t>
      </w:r>
      <w:proofErr w:type="spellStart"/>
      <w:r w:rsidR="006F1140" w:rsidRPr="00360E6D">
        <w:rPr>
          <w:rFonts w:ascii="Times New Roman" w:hAnsi="Times New Roman" w:cs="Times New Roman"/>
          <w:sz w:val="24"/>
          <w:szCs w:val="24"/>
        </w:rPr>
        <w:t>işgörenin</w:t>
      </w:r>
      <w:proofErr w:type="spellEnd"/>
      <w:r w:rsidR="006F1140" w:rsidRPr="00360E6D">
        <w:rPr>
          <w:rFonts w:ascii="Times New Roman" w:hAnsi="Times New Roman" w:cs="Times New Roman"/>
          <w:sz w:val="24"/>
          <w:szCs w:val="24"/>
        </w:rPr>
        <w:t xml:space="preserve"> örgüte/sendikaya karşı olan tutum ve davranışlarını etkileyecektir.</w:t>
      </w:r>
    </w:p>
    <w:p w:rsidR="00D86CE4" w:rsidRPr="00360E6D" w:rsidRDefault="00D1788C" w:rsidP="0048643E">
      <w:pPr>
        <w:spacing w:line="240" w:lineRule="auto"/>
        <w:jc w:val="both"/>
        <w:rPr>
          <w:rFonts w:ascii="Times New Roman" w:hAnsi="Times New Roman" w:cs="Times New Roman"/>
          <w:sz w:val="24"/>
          <w:szCs w:val="24"/>
        </w:rPr>
      </w:pPr>
      <w:r w:rsidRPr="00360E6D">
        <w:rPr>
          <w:rFonts w:ascii="Times New Roman" w:hAnsi="Times New Roman" w:cs="Times New Roman"/>
          <w:sz w:val="24"/>
          <w:szCs w:val="24"/>
        </w:rPr>
        <w:t>Yazında ikili</w:t>
      </w:r>
      <w:r w:rsidR="005950E9" w:rsidRPr="00360E6D">
        <w:rPr>
          <w:rFonts w:ascii="Times New Roman" w:hAnsi="Times New Roman" w:cs="Times New Roman"/>
          <w:sz w:val="24"/>
          <w:szCs w:val="24"/>
        </w:rPr>
        <w:t xml:space="preserve"> bağlantı çalışmaları daha çok örgütsel bağlılık v</w:t>
      </w:r>
      <w:r w:rsidRPr="00360E6D">
        <w:rPr>
          <w:rFonts w:ascii="Times New Roman" w:hAnsi="Times New Roman" w:cs="Times New Roman"/>
          <w:sz w:val="24"/>
          <w:szCs w:val="24"/>
        </w:rPr>
        <w:t>e iş tatmini üzerinden yapılmış</w:t>
      </w:r>
      <w:r w:rsidR="003A158B">
        <w:rPr>
          <w:rFonts w:ascii="Times New Roman" w:hAnsi="Times New Roman" w:cs="Times New Roman"/>
          <w:sz w:val="24"/>
          <w:szCs w:val="24"/>
        </w:rPr>
        <w:t xml:space="preserve"> olup</w:t>
      </w:r>
      <w:r w:rsidR="00E12125">
        <w:rPr>
          <w:rFonts w:ascii="Times New Roman" w:hAnsi="Times New Roman" w:cs="Times New Roman"/>
          <w:sz w:val="24"/>
          <w:szCs w:val="24"/>
        </w:rPr>
        <w:t xml:space="preserve"> </w:t>
      </w:r>
      <w:r w:rsidR="00C87CE0">
        <w:rPr>
          <w:rFonts w:ascii="Times New Roman" w:hAnsi="Times New Roman" w:cs="Times New Roman"/>
          <w:sz w:val="24"/>
          <w:szCs w:val="24"/>
        </w:rPr>
        <w:t>(</w:t>
      </w:r>
      <w:proofErr w:type="spellStart"/>
      <w:r w:rsidR="00C87CE0">
        <w:rPr>
          <w:rFonts w:ascii="Times New Roman" w:hAnsi="Times New Roman" w:cs="Times New Roman"/>
          <w:sz w:val="24"/>
          <w:szCs w:val="24"/>
        </w:rPr>
        <w:t>Reed</w:t>
      </w:r>
      <w:proofErr w:type="spellEnd"/>
      <w:r w:rsidR="00C87CE0">
        <w:rPr>
          <w:rFonts w:ascii="Times New Roman" w:hAnsi="Times New Roman" w:cs="Times New Roman"/>
          <w:sz w:val="24"/>
          <w:szCs w:val="24"/>
        </w:rPr>
        <w:t xml:space="preserve"> ve diğerleri</w:t>
      </w:r>
      <w:r w:rsidR="00862A83" w:rsidRPr="00360E6D">
        <w:rPr>
          <w:rFonts w:ascii="Times New Roman" w:hAnsi="Times New Roman" w:cs="Times New Roman"/>
          <w:sz w:val="24"/>
          <w:szCs w:val="24"/>
        </w:rPr>
        <w:t>,</w:t>
      </w:r>
      <w:r w:rsidR="005950E9" w:rsidRPr="00360E6D">
        <w:rPr>
          <w:rFonts w:ascii="Times New Roman" w:hAnsi="Times New Roman" w:cs="Times New Roman"/>
          <w:sz w:val="24"/>
          <w:szCs w:val="24"/>
        </w:rPr>
        <w:t>1994</w:t>
      </w:r>
      <w:r w:rsidR="00C87CE0">
        <w:rPr>
          <w:rFonts w:ascii="Times New Roman" w:hAnsi="Times New Roman" w:cs="Times New Roman"/>
          <w:sz w:val="24"/>
          <w:szCs w:val="24"/>
        </w:rPr>
        <w:t>,10</w:t>
      </w:r>
      <w:r w:rsidR="00862A83" w:rsidRPr="00360E6D">
        <w:rPr>
          <w:rFonts w:ascii="Times New Roman" w:hAnsi="Times New Roman" w:cs="Times New Roman"/>
          <w:sz w:val="24"/>
          <w:szCs w:val="24"/>
        </w:rPr>
        <w:t xml:space="preserve">; </w:t>
      </w:r>
      <w:proofErr w:type="spellStart"/>
      <w:r w:rsidR="00CB1272" w:rsidRPr="00360E6D">
        <w:rPr>
          <w:rFonts w:ascii="Times New Roman" w:hAnsi="Times New Roman" w:cs="Times New Roman"/>
          <w:sz w:val="24"/>
          <w:szCs w:val="24"/>
        </w:rPr>
        <w:t>Demirbilek</w:t>
      </w:r>
      <w:proofErr w:type="spellEnd"/>
      <w:r w:rsidR="00CB1272" w:rsidRPr="00360E6D">
        <w:rPr>
          <w:rFonts w:ascii="Times New Roman" w:hAnsi="Times New Roman" w:cs="Times New Roman"/>
          <w:sz w:val="24"/>
          <w:szCs w:val="24"/>
        </w:rPr>
        <w:t>,2008</w:t>
      </w:r>
      <w:r w:rsidR="00687815">
        <w:rPr>
          <w:rFonts w:ascii="Times New Roman" w:hAnsi="Times New Roman" w:cs="Times New Roman"/>
          <w:sz w:val="24"/>
          <w:szCs w:val="24"/>
        </w:rPr>
        <w:t>,70-74</w:t>
      </w:r>
      <w:r w:rsidRPr="00360E6D">
        <w:rPr>
          <w:rFonts w:ascii="Times New Roman" w:hAnsi="Times New Roman" w:cs="Times New Roman"/>
          <w:sz w:val="24"/>
          <w:szCs w:val="24"/>
        </w:rPr>
        <w:t>;</w:t>
      </w:r>
      <w:r w:rsidR="00765ABA">
        <w:rPr>
          <w:rFonts w:ascii="Times New Roman" w:hAnsi="Times New Roman" w:cs="Times New Roman"/>
          <w:sz w:val="24"/>
          <w:szCs w:val="24"/>
        </w:rPr>
        <w:t xml:space="preserve"> </w:t>
      </w:r>
      <w:r w:rsidRPr="00360E6D">
        <w:rPr>
          <w:rFonts w:ascii="Times New Roman" w:hAnsi="Times New Roman" w:cs="Times New Roman"/>
          <w:sz w:val="24"/>
          <w:szCs w:val="24"/>
        </w:rPr>
        <w:t>Cohen,2005</w:t>
      </w:r>
      <w:r w:rsidR="0009135D">
        <w:rPr>
          <w:rFonts w:ascii="Times New Roman" w:hAnsi="Times New Roman" w:cs="Times New Roman"/>
          <w:sz w:val="24"/>
          <w:szCs w:val="24"/>
        </w:rPr>
        <w:t>,432</w:t>
      </w:r>
      <w:r w:rsidRPr="00360E6D">
        <w:rPr>
          <w:rFonts w:ascii="Times New Roman" w:hAnsi="Times New Roman" w:cs="Times New Roman"/>
          <w:sz w:val="24"/>
          <w:szCs w:val="24"/>
        </w:rPr>
        <w:t xml:space="preserve">; </w:t>
      </w:r>
      <w:r w:rsidR="00862A83" w:rsidRPr="00360E6D">
        <w:rPr>
          <w:rFonts w:ascii="Times New Roman" w:hAnsi="Times New Roman" w:cs="Times New Roman"/>
          <w:sz w:val="24"/>
          <w:szCs w:val="24"/>
        </w:rPr>
        <w:t>Surface,</w:t>
      </w:r>
      <w:r w:rsidRPr="00360E6D">
        <w:rPr>
          <w:rFonts w:ascii="Times New Roman" w:hAnsi="Times New Roman" w:cs="Times New Roman"/>
          <w:sz w:val="24"/>
          <w:szCs w:val="24"/>
        </w:rPr>
        <w:t>1995</w:t>
      </w:r>
      <w:r w:rsidR="0009135D">
        <w:rPr>
          <w:rFonts w:ascii="Times New Roman" w:hAnsi="Times New Roman" w:cs="Times New Roman"/>
          <w:sz w:val="24"/>
          <w:szCs w:val="24"/>
        </w:rPr>
        <w:t>,1-192</w:t>
      </w:r>
      <w:r w:rsidR="005950E9" w:rsidRPr="00360E6D">
        <w:rPr>
          <w:rFonts w:ascii="Times New Roman" w:hAnsi="Times New Roman" w:cs="Times New Roman"/>
          <w:sz w:val="24"/>
          <w:szCs w:val="24"/>
        </w:rPr>
        <w:t>)</w:t>
      </w:r>
      <w:r w:rsidR="003A158B">
        <w:rPr>
          <w:rFonts w:ascii="Times New Roman" w:hAnsi="Times New Roman" w:cs="Times New Roman"/>
          <w:sz w:val="24"/>
          <w:szCs w:val="24"/>
        </w:rPr>
        <w:t xml:space="preserve"> ç</w:t>
      </w:r>
      <w:r w:rsidR="006B74D5" w:rsidRPr="00360E6D">
        <w:rPr>
          <w:rFonts w:ascii="Times New Roman" w:hAnsi="Times New Roman" w:cs="Times New Roman"/>
          <w:sz w:val="24"/>
          <w:szCs w:val="24"/>
        </w:rPr>
        <w:t>ift taraflı güven kavramı konusunda herhangi bir</w:t>
      </w:r>
      <w:r w:rsidRPr="00360E6D">
        <w:rPr>
          <w:rFonts w:ascii="Times New Roman" w:hAnsi="Times New Roman" w:cs="Times New Roman"/>
          <w:sz w:val="24"/>
          <w:szCs w:val="24"/>
        </w:rPr>
        <w:t xml:space="preserve"> </w:t>
      </w:r>
      <w:r w:rsidR="003A158B">
        <w:rPr>
          <w:rFonts w:ascii="Times New Roman" w:hAnsi="Times New Roman" w:cs="Times New Roman"/>
          <w:sz w:val="24"/>
          <w:szCs w:val="24"/>
        </w:rPr>
        <w:t xml:space="preserve">kuramsal </w:t>
      </w:r>
      <w:r w:rsidRPr="00360E6D">
        <w:rPr>
          <w:rFonts w:ascii="Times New Roman" w:hAnsi="Times New Roman" w:cs="Times New Roman"/>
          <w:sz w:val="24"/>
          <w:szCs w:val="24"/>
        </w:rPr>
        <w:t>teorik ya</w:t>
      </w:r>
      <w:r w:rsidR="003A158B">
        <w:rPr>
          <w:rFonts w:ascii="Times New Roman" w:hAnsi="Times New Roman" w:cs="Times New Roman"/>
          <w:sz w:val="24"/>
          <w:szCs w:val="24"/>
        </w:rPr>
        <w:t xml:space="preserve"> </w:t>
      </w:r>
      <w:r w:rsidRPr="00360E6D">
        <w:rPr>
          <w:rFonts w:ascii="Times New Roman" w:hAnsi="Times New Roman" w:cs="Times New Roman"/>
          <w:sz w:val="24"/>
          <w:szCs w:val="24"/>
        </w:rPr>
        <w:t>da</w:t>
      </w:r>
      <w:r w:rsidR="003A158B">
        <w:rPr>
          <w:rFonts w:ascii="Times New Roman" w:hAnsi="Times New Roman" w:cs="Times New Roman"/>
          <w:sz w:val="24"/>
          <w:szCs w:val="24"/>
        </w:rPr>
        <w:t xml:space="preserve"> </w:t>
      </w:r>
      <w:proofErr w:type="spellStart"/>
      <w:r w:rsidRPr="00360E6D">
        <w:rPr>
          <w:rFonts w:ascii="Times New Roman" w:hAnsi="Times New Roman" w:cs="Times New Roman"/>
          <w:sz w:val="24"/>
          <w:szCs w:val="24"/>
        </w:rPr>
        <w:t>görgül</w:t>
      </w:r>
      <w:proofErr w:type="spellEnd"/>
      <w:r w:rsidR="006B74D5" w:rsidRPr="00360E6D">
        <w:rPr>
          <w:rFonts w:ascii="Times New Roman" w:hAnsi="Times New Roman" w:cs="Times New Roman"/>
          <w:sz w:val="24"/>
          <w:szCs w:val="24"/>
        </w:rPr>
        <w:t xml:space="preserve"> çalışmaya rastlanmamıştır. Bu nedenle çift taraflı güven konusunu ele alan </w:t>
      </w:r>
      <w:r w:rsidRPr="00360E6D">
        <w:rPr>
          <w:rFonts w:ascii="Times New Roman" w:hAnsi="Times New Roman" w:cs="Times New Roman"/>
          <w:sz w:val="24"/>
          <w:szCs w:val="24"/>
        </w:rPr>
        <w:t>bu çalışma bu konuda</w:t>
      </w:r>
      <w:r w:rsidR="003A158B">
        <w:rPr>
          <w:rFonts w:ascii="Times New Roman" w:hAnsi="Times New Roman" w:cs="Times New Roman"/>
          <w:sz w:val="24"/>
          <w:szCs w:val="24"/>
        </w:rPr>
        <w:t>ki eksikliği gidermeye çalışacaktır</w:t>
      </w:r>
      <w:r w:rsidR="006B74D5" w:rsidRPr="00360E6D">
        <w:rPr>
          <w:rFonts w:ascii="Times New Roman" w:hAnsi="Times New Roman" w:cs="Times New Roman"/>
          <w:sz w:val="24"/>
          <w:szCs w:val="24"/>
        </w:rPr>
        <w:t xml:space="preserve">. </w:t>
      </w:r>
      <w:r w:rsidR="00D50512" w:rsidRPr="00360E6D">
        <w:rPr>
          <w:rFonts w:ascii="Times New Roman" w:hAnsi="Times New Roman" w:cs="Times New Roman"/>
          <w:sz w:val="24"/>
          <w:szCs w:val="24"/>
        </w:rPr>
        <w:t xml:space="preserve">Yazında </w:t>
      </w:r>
      <w:proofErr w:type="spellStart"/>
      <w:r w:rsidR="00D50512" w:rsidRPr="00360E6D">
        <w:rPr>
          <w:rFonts w:ascii="Times New Roman" w:hAnsi="Times New Roman" w:cs="Times New Roman"/>
          <w:sz w:val="24"/>
          <w:szCs w:val="24"/>
        </w:rPr>
        <w:t>işgörenin</w:t>
      </w:r>
      <w:proofErr w:type="spellEnd"/>
      <w:r w:rsidR="00D50512" w:rsidRPr="00360E6D">
        <w:rPr>
          <w:rFonts w:ascii="Times New Roman" w:hAnsi="Times New Roman" w:cs="Times New Roman"/>
          <w:sz w:val="24"/>
          <w:szCs w:val="24"/>
        </w:rPr>
        <w:t xml:space="preserve"> çift taraflı</w:t>
      </w:r>
      <w:r w:rsidR="00BD09C6">
        <w:rPr>
          <w:rFonts w:ascii="Times New Roman" w:hAnsi="Times New Roman" w:cs="Times New Roman"/>
          <w:sz w:val="24"/>
          <w:szCs w:val="24"/>
        </w:rPr>
        <w:t xml:space="preserve"> bağlılık</w:t>
      </w:r>
      <w:r w:rsidR="00D50512" w:rsidRPr="00360E6D">
        <w:rPr>
          <w:rFonts w:ascii="Times New Roman" w:hAnsi="Times New Roman" w:cs="Times New Roman"/>
          <w:sz w:val="24"/>
          <w:szCs w:val="24"/>
        </w:rPr>
        <w:t xml:space="preserve"> ilişkisi</w:t>
      </w:r>
      <w:r w:rsidR="00BD09C6">
        <w:rPr>
          <w:rFonts w:ascii="Times New Roman" w:hAnsi="Times New Roman" w:cs="Times New Roman"/>
          <w:sz w:val="24"/>
          <w:szCs w:val="24"/>
        </w:rPr>
        <w:t xml:space="preserve"> </w:t>
      </w:r>
      <w:r w:rsidR="00D50512" w:rsidRPr="00360E6D">
        <w:rPr>
          <w:rFonts w:ascii="Times New Roman" w:hAnsi="Times New Roman" w:cs="Times New Roman"/>
          <w:sz w:val="24"/>
          <w:szCs w:val="24"/>
        </w:rPr>
        <w:t xml:space="preserve">(örgüt/sendika) </w:t>
      </w:r>
      <w:r w:rsidR="00BD09C6">
        <w:rPr>
          <w:rFonts w:ascii="Times New Roman" w:hAnsi="Times New Roman" w:cs="Times New Roman"/>
          <w:sz w:val="24"/>
          <w:szCs w:val="24"/>
        </w:rPr>
        <w:t>dört</w:t>
      </w:r>
      <w:r w:rsidR="00D50512" w:rsidRPr="00360E6D">
        <w:rPr>
          <w:rFonts w:ascii="Times New Roman" w:hAnsi="Times New Roman" w:cs="Times New Roman"/>
          <w:sz w:val="24"/>
          <w:szCs w:val="24"/>
        </w:rPr>
        <w:t xml:space="preserve"> kategoride ele alınmaktadır</w:t>
      </w:r>
      <w:r w:rsidR="00D86CE4" w:rsidRPr="00360E6D">
        <w:rPr>
          <w:rFonts w:ascii="Times New Roman" w:hAnsi="Times New Roman" w:cs="Times New Roman"/>
          <w:sz w:val="24"/>
          <w:szCs w:val="24"/>
        </w:rPr>
        <w:t xml:space="preserve"> (</w:t>
      </w:r>
      <w:proofErr w:type="spellStart"/>
      <w:r w:rsidR="00D86CE4" w:rsidRPr="00360E6D">
        <w:rPr>
          <w:rFonts w:ascii="Times New Roman" w:hAnsi="Times New Roman" w:cs="Times New Roman"/>
          <w:sz w:val="24"/>
          <w:szCs w:val="24"/>
        </w:rPr>
        <w:t>Carson</w:t>
      </w:r>
      <w:proofErr w:type="spellEnd"/>
      <w:r w:rsidR="00D86CE4" w:rsidRPr="00360E6D">
        <w:rPr>
          <w:rFonts w:ascii="Times New Roman" w:hAnsi="Times New Roman" w:cs="Times New Roman"/>
          <w:sz w:val="24"/>
          <w:szCs w:val="24"/>
        </w:rPr>
        <w:t xml:space="preserve"> ve diğ</w:t>
      </w:r>
      <w:r w:rsidR="00CF5CF3">
        <w:rPr>
          <w:rFonts w:ascii="Times New Roman" w:hAnsi="Times New Roman" w:cs="Times New Roman"/>
          <w:sz w:val="24"/>
          <w:szCs w:val="24"/>
        </w:rPr>
        <w:t>erleri</w:t>
      </w:r>
      <w:r w:rsidR="00D86CE4" w:rsidRPr="00360E6D">
        <w:rPr>
          <w:rFonts w:ascii="Times New Roman" w:hAnsi="Times New Roman" w:cs="Times New Roman"/>
          <w:sz w:val="24"/>
          <w:szCs w:val="24"/>
        </w:rPr>
        <w:t>,2006</w:t>
      </w:r>
      <w:r w:rsidR="00FB7DF7" w:rsidRPr="00360E6D">
        <w:rPr>
          <w:rFonts w:ascii="Times New Roman" w:hAnsi="Times New Roman" w:cs="Times New Roman"/>
          <w:sz w:val="24"/>
          <w:szCs w:val="24"/>
        </w:rPr>
        <w:t xml:space="preserve">; </w:t>
      </w:r>
      <w:proofErr w:type="spellStart"/>
      <w:r w:rsidR="00FB7DF7" w:rsidRPr="00360E6D">
        <w:rPr>
          <w:rFonts w:ascii="Times New Roman" w:hAnsi="Times New Roman" w:cs="Times New Roman"/>
          <w:sz w:val="24"/>
          <w:szCs w:val="24"/>
        </w:rPr>
        <w:lastRenderedPageBreak/>
        <w:t>Hoell</w:t>
      </w:r>
      <w:proofErr w:type="spellEnd"/>
      <w:r w:rsidR="00FB7DF7" w:rsidRPr="00360E6D">
        <w:rPr>
          <w:rFonts w:ascii="Times New Roman" w:hAnsi="Times New Roman" w:cs="Times New Roman"/>
          <w:sz w:val="24"/>
          <w:szCs w:val="24"/>
        </w:rPr>
        <w:t>,2004</w:t>
      </w:r>
      <w:r w:rsidR="00CF5CF3">
        <w:rPr>
          <w:rFonts w:ascii="Times New Roman" w:hAnsi="Times New Roman" w:cs="Times New Roman"/>
          <w:sz w:val="24"/>
          <w:szCs w:val="24"/>
        </w:rPr>
        <w:t>,161-177</w:t>
      </w:r>
      <w:r w:rsidR="007B5E89" w:rsidRPr="00360E6D">
        <w:rPr>
          <w:rFonts w:ascii="Times New Roman" w:hAnsi="Times New Roman" w:cs="Times New Roman"/>
          <w:sz w:val="24"/>
          <w:szCs w:val="24"/>
        </w:rPr>
        <w:t>;</w:t>
      </w:r>
      <w:r w:rsidR="00862A83" w:rsidRPr="00360E6D">
        <w:rPr>
          <w:rFonts w:ascii="Times New Roman" w:hAnsi="Times New Roman" w:cs="Times New Roman"/>
          <w:sz w:val="24"/>
          <w:szCs w:val="24"/>
        </w:rPr>
        <w:t xml:space="preserve"> Surface,1995</w:t>
      </w:r>
      <w:r w:rsidR="0009135D">
        <w:rPr>
          <w:rFonts w:ascii="Times New Roman" w:hAnsi="Times New Roman" w:cs="Times New Roman"/>
          <w:sz w:val="24"/>
          <w:szCs w:val="24"/>
        </w:rPr>
        <w:t>,1-192</w:t>
      </w:r>
      <w:r w:rsidR="00D86CE4" w:rsidRPr="00360E6D">
        <w:rPr>
          <w:rFonts w:ascii="Times New Roman" w:hAnsi="Times New Roman" w:cs="Times New Roman"/>
          <w:sz w:val="24"/>
          <w:szCs w:val="24"/>
        </w:rPr>
        <w:t xml:space="preserve">) </w:t>
      </w:r>
      <w:r w:rsidR="00BD09C6">
        <w:rPr>
          <w:rFonts w:ascii="Times New Roman" w:hAnsi="Times New Roman" w:cs="Times New Roman"/>
          <w:sz w:val="24"/>
          <w:szCs w:val="24"/>
        </w:rPr>
        <w:t>B</w:t>
      </w:r>
      <w:r w:rsidR="00D50512" w:rsidRPr="00360E6D">
        <w:rPr>
          <w:rFonts w:ascii="Times New Roman" w:hAnsi="Times New Roman" w:cs="Times New Roman"/>
          <w:sz w:val="24"/>
          <w:szCs w:val="24"/>
        </w:rPr>
        <w:t>unlar;</w:t>
      </w:r>
      <w:r w:rsidR="00BD09C6">
        <w:rPr>
          <w:rFonts w:ascii="Times New Roman" w:hAnsi="Times New Roman" w:cs="Times New Roman"/>
          <w:sz w:val="24"/>
          <w:szCs w:val="24"/>
        </w:rPr>
        <w:t xml:space="preserve"> H</w:t>
      </w:r>
      <w:r w:rsidR="00D86CE4" w:rsidRPr="00360E6D">
        <w:rPr>
          <w:rFonts w:ascii="Times New Roman" w:hAnsi="Times New Roman" w:cs="Times New Roman"/>
          <w:sz w:val="24"/>
          <w:szCs w:val="24"/>
        </w:rPr>
        <w:t>em örgüte hem sendikaya bağlılık</w:t>
      </w:r>
      <w:r w:rsidR="00BD09C6">
        <w:rPr>
          <w:rFonts w:ascii="Times New Roman" w:hAnsi="Times New Roman" w:cs="Times New Roman"/>
          <w:sz w:val="24"/>
          <w:szCs w:val="24"/>
        </w:rPr>
        <w:t>; s</w:t>
      </w:r>
      <w:r w:rsidR="00D86CE4" w:rsidRPr="00360E6D">
        <w:rPr>
          <w:rFonts w:ascii="Times New Roman" w:hAnsi="Times New Roman" w:cs="Times New Roman"/>
          <w:sz w:val="24"/>
          <w:szCs w:val="24"/>
        </w:rPr>
        <w:t>adece örgüte bağlılık</w:t>
      </w:r>
      <w:r w:rsidR="00BD09C6">
        <w:rPr>
          <w:rFonts w:ascii="Times New Roman" w:hAnsi="Times New Roman" w:cs="Times New Roman"/>
          <w:sz w:val="24"/>
          <w:szCs w:val="24"/>
        </w:rPr>
        <w:t>; s</w:t>
      </w:r>
      <w:r w:rsidR="00D86CE4" w:rsidRPr="00360E6D">
        <w:rPr>
          <w:rFonts w:ascii="Times New Roman" w:hAnsi="Times New Roman" w:cs="Times New Roman"/>
          <w:sz w:val="24"/>
          <w:szCs w:val="24"/>
        </w:rPr>
        <w:t>adece sendikaya bağlılık</w:t>
      </w:r>
      <w:r w:rsidR="00BD09C6">
        <w:rPr>
          <w:rFonts w:ascii="Times New Roman" w:hAnsi="Times New Roman" w:cs="Times New Roman"/>
          <w:sz w:val="24"/>
          <w:szCs w:val="24"/>
        </w:rPr>
        <w:t xml:space="preserve"> ve n</w:t>
      </w:r>
      <w:r w:rsidR="00D86CE4" w:rsidRPr="00360E6D">
        <w:rPr>
          <w:rFonts w:ascii="Times New Roman" w:hAnsi="Times New Roman" w:cs="Times New Roman"/>
          <w:sz w:val="24"/>
          <w:szCs w:val="24"/>
        </w:rPr>
        <w:t>e örgüte ne</w:t>
      </w:r>
      <w:r w:rsidR="00BD09C6">
        <w:rPr>
          <w:rFonts w:ascii="Times New Roman" w:hAnsi="Times New Roman" w:cs="Times New Roman"/>
          <w:sz w:val="24"/>
          <w:szCs w:val="24"/>
        </w:rPr>
        <w:t xml:space="preserve"> </w:t>
      </w:r>
      <w:r w:rsidR="00D86CE4" w:rsidRPr="00360E6D">
        <w:rPr>
          <w:rFonts w:ascii="Times New Roman" w:hAnsi="Times New Roman" w:cs="Times New Roman"/>
          <w:sz w:val="24"/>
          <w:szCs w:val="24"/>
        </w:rPr>
        <w:t>de sendikaya bağlılık</w:t>
      </w:r>
      <w:r w:rsidR="00BD09C6">
        <w:rPr>
          <w:rFonts w:ascii="Times New Roman" w:hAnsi="Times New Roman" w:cs="Times New Roman"/>
          <w:sz w:val="24"/>
          <w:szCs w:val="24"/>
        </w:rPr>
        <w:t xml:space="preserve"> şeklinde sıralanabilir.</w:t>
      </w:r>
    </w:p>
    <w:p w:rsidR="006B74D5" w:rsidRDefault="00FB7DF7" w:rsidP="0048643E">
      <w:pPr>
        <w:autoSpaceDE w:val="0"/>
        <w:autoSpaceDN w:val="0"/>
        <w:adjustRightInd w:val="0"/>
        <w:spacing w:after="0" w:line="240" w:lineRule="auto"/>
        <w:jc w:val="both"/>
        <w:rPr>
          <w:rFonts w:ascii="Times New Roman" w:hAnsi="Times New Roman" w:cs="Times New Roman"/>
          <w:sz w:val="24"/>
          <w:szCs w:val="24"/>
        </w:rPr>
      </w:pPr>
      <w:r w:rsidRPr="00360E6D">
        <w:rPr>
          <w:rFonts w:ascii="Times New Roman" w:hAnsi="Times New Roman" w:cs="Times New Roman"/>
          <w:sz w:val="24"/>
          <w:szCs w:val="24"/>
        </w:rPr>
        <w:t xml:space="preserve">Bu </w:t>
      </w:r>
      <w:r w:rsidR="006B74D5" w:rsidRPr="00360E6D">
        <w:rPr>
          <w:rFonts w:ascii="Times New Roman" w:hAnsi="Times New Roman" w:cs="Times New Roman"/>
          <w:sz w:val="24"/>
          <w:szCs w:val="24"/>
        </w:rPr>
        <w:t>çalışmada</w:t>
      </w:r>
      <w:r w:rsidR="00BD09C6">
        <w:rPr>
          <w:rFonts w:ascii="Times New Roman" w:hAnsi="Times New Roman" w:cs="Times New Roman"/>
          <w:sz w:val="24"/>
          <w:szCs w:val="24"/>
        </w:rPr>
        <w:t xml:space="preserve"> </w:t>
      </w:r>
      <w:r w:rsidR="006B74D5" w:rsidRPr="00360E6D">
        <w:rPr>
          <w:rFonts w:ascii="Times New Roman" w:hAnsi="Times New Roman" w:cs="Times New Roman"/>
          <w:sz w:val="24"/>
          <w:szCs w:val="24"/>
        </w:rPr>
        <w:t xml:space="preserve">her iki tarafla da bağlantısı olan </w:t>
      </w:r>
      <w:proofErr w:type="spellStart"/>
      <w:r w:rsidR="006B74D5" w:rsidRPr="00360E6D">
        <w:rPr>
          <w:rFonts w:ascii="Times New Roman" w:hAnsi="Times New Roman" w:cs="Times New Roman"/>
          <w:sz w:val="24"/>
          <w:szCs w:val="24"/>
        </w:rPr>
        <w:t>işgörenin</w:t>
      </w:r>
      <w:proofErr w:type="spellEnd"/>
      <w:r w:rsidR="00862A83" w:rsidRPr="00360E6D">
        <w:rPr>
          <w:rFonts w:ascii="Times New Roman" w:hAnsi="Times New Roman" w:cs="Times New Roman"/>
          <w:sz w:val="24"/>
          <w:szCs w:val="24"/>
        </w:rPr>
        <w:t>,</w:t>
      </w:r>
      <w:r w:rsidR="006B74D5" w:rsidRPr="00360E6D">
        <w:rPr>
          <w:rFonts w:ascii="Times New Roman" w:hAnsi="Times New Roman" w:cs="Times New Roman"/>
          <w:sz w:val="24"/>
          <w:szCs w:val="24"/>
        </w:rPr>
        <w:t xml:space="preserve"> her iki </w:t>
      </w:r>
      <w:r w:rsidR="00BD09C6">
        <w:rPr>
          <w:rFonts w:ascii="Times New Roman" w:hAnsi="Times New Roman" w:cs="Times New Roman"/>
          <w:sz w:val="24"/>
          <w:szCs w:val="24"/>
        </w:rPr>
        <w:t xml:space="preserve">örgüte </w:t>
      </w:r>
      <w:r w:rsidR="006B74D5" w:rsidRPr="00360E6D">
        <w:rPr>
          <w:rFonts w:ascii="Times New Roman" w:hAnsi="Times New Roman" w:cs="Times New Roman"/>
          <w:sz w:val="24"/>
          <w:szCs w:val="24"/>
        </w:rPr>
        <w:t>karşı güven düzeyi ya</w:t>
      </w:r>
      <w:r w:rsidR="00BD09C6">
        <w:rPr>
          <w:rFonts w:ascii="Times New Roman" w:hAnsi="Times New Roman" w:cs="Times New Roman"/>
          <w:sz w:val="24"/>
          <w:szCs w:val="24"/>
        </w:rPr>
        <w:t xml:space="preserve"> </w:t>
      </w:r>
      <w:r w:rsidR="006B74D5" w:rsidRPr="00360E6D">
        <w:rPr>
          <w:rFonts w:ascii="Times New Roman" w:hAnsi="Times New Roman" w:cs="Times New Roman"/>
          <w:sz w:val="24"/>
          <w:szCs w:val="24"/>
        </w:rPr>
        <w:t>da bir</w:t>
      </w:r>
      <w:r w:rsidR="00D9195E">
        <w:rPr>
          <w:rFonts w:ascii="Times New Roman" w:hAnsi="Times New Roman" w:cs="Times New Roman"/>
          <w:sz w:val="24"/>
          <w:szCs w:val="24"/>
        </w:rPr>
        <w:t xml:space="preserve"> tarafa </w:t>
      </w:r>
      <w:r w:rsidR="006B74D5" w:rsidRPr="00360E6D">
        <w:rPr>
          <w:rFonts w:ascii="Times New Roman" w:hAnsi="Times New Roman" w:cs="Times New Roman"/>
          <w:sz w:val="24"/>
          <w:szCs w:val="24"/>
        </w:rPr>
        <w:t xml:space="preserve">karşı olan güven düzeyinin diğer tarafı nasıl etkilediği ele alınıp incelenecektir. </w:t>
      </w:r>
    </w:p>
    <w:p w:rsidR="0018286E" w:rsidRPr="00360E6D" w:rsidRDefault="0018286E" w:rsidP="0048643E">
      <w:pPr>
        <w:autoSpaceDE w:val="0"/>
        <w:autoSpaceDN w:val="0"/>
        <w:adjustRightInd w:val="0"/>
        <w:spacing w:after="0" w:line="240" w:lineRule="auto"/>
        <w:jc w:val="both"/>
        <w:rPr>
          <w:rFonts w:ascii="Times New Roman" w:hAnsi="Times New Roman" w:cs="Times New Roman"/>
          <w:sz w:val="24"/>
          <w:szCs w:val="24"/>
        </w:rPr>
      </w:pPr>
    </w:p>
    <w:p w:rsidR="00533357" w:rsidRDefault="00545691" w:rsidP="0048643E">
      <w:pPr>
        <w:autoSpaceDE w:val="0"/>
        <w:autoSpaceDN w:val="0"/>
        <w:adjustRightInd w:val="0"/>
        <w:spacing w:after="0" w:line="240" w:lineRule="auto"/>
        <w:jc w:val="both"/>
        <w:rPr>
          <w:rFonts w:ascii="Times New Roman" w:hAnsi="Times New Roman" w:cs="Times New Roman"/>
          <w:b/>
          <w:sz w:val="24"/>
          <w:szCs w:val="24"/>
        </w:rPr>
      </w:pPr>
      <w:r w:rsidRPr="00EB00C6">
        <w:rPr>
          <w:rFonts w:ascii="Times New Roman" w:hAnsi="Times New Roman" w:cs="Times New Roman"/>
          <w:b/>
          <w:sz w:val="24"/>
          <w:szCs w:val="24"/>
        </w:rPr>
        <w:t>3. ARAŞTIRMA</w:t>
      </w:r>
    </w:p>
    <w:p w:rsidR="00EB00C6" w:rsidRPr="00EB00C6" w:rsidRDefault="00EB00C6" w:rsidP="0048643E">
      <w:pPr>
        <w:autoSpaceDE w:val="0"/>
        <w:autoSpaceDN w:val="0"/>
        <w:adjustRightInd w:val="0"/>
        <w:spacing w:after="0" w:line="240" w:lineRule="auto"/>
        <w:jc w:val="both"/>
        <w:rPr>
          <w:rFonts w:ascii="Times New Roman" w:hAnsi="Times New Roman" w:cs="Times New Roman"/>
          <w:b/>
          <w:sz w:val="24"/>
          <w:szCs w:val="24"/>
        </w:rPr>
      </w:pPr>
    </w:p>
    <w:p w:rsidR="00D15083" w:rsidRDefault="00EE3E7D" w:rsidP="00486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3.1.</w:t>
      </w:r>
      <w:r w:rsidR="00D15083" w:rsidRPr="00D15083">
        <w:rPr>
          <w:rFonts w:ascii="Times New Roman" w:hAnsi="Times New Roman" w:cs="Times New Roman"/>
          <w:b/>
          <w:sz w:val="24"/>
          <w:szCs w:val="24"/>
        </w:rPr>
        <w:t>Örneklem:</w:t>
      </w:r>
      <w:r w:rsidR="005949C1">
        <w:rPr>
          <w:rFonts w:ascii="Times New Roman" w:hAnsi="Times New Roman" w:cs="Times New Roman"/>
          <w:sz w:val="24"/>
          <w:szCs w:val="24"/>
        </w:rPr>
        <w:t xml:space="preserve"> </w:t>
      </w:r>
      <w:r w:rsidR="00D15083">
        <w:rPr>
          <w:rFonts w:ascii="Times New Roman" w:hAnsi="Times New Roman" w:cs="Times New Roman"/>
          <w:sz w:val="24"/>
          <w:szCs w:val="24"/>
        </w:rPr>
        <w:t>Araştırmanın örneklemini Antalya i</w:t>
      </w:r>
      <w:r w:rsidR="005949C1">
        <w:rPr>
          <w:rFonts w:ascii="Times New Roman" w:hAnsi="Times New Roman" w:cs="Times New Roman"/>
          <w:sz w:val="24"/>
          <w:szCs w:val="24"/>
        </w:rPr>
        <w:t>li Manavgat ilçesinde yer alan o</w:t>
      </w:r>
      <w:r w:rsidR="00D15083">
        <w:rPr>
          <w:rFonts w:ascii="Times New Roman" w:hAnsi="Times New Roman" w:cs="Times New Roman"/>
          <w:sz w:val="24"/>
          <w:szCs w:val="24"/>
        </w:rPr>
        <w:t xml:space="preserve">tellerde çalışan sendikalı </w:t>
      </w:r>
      <w:proofErr w:type="spellStart"/>
      <w:r w:rsidR="00D15083">
        <w:rPr>
          <w:rFonts w:ascii="Times New Roman" w:hAnsi="Times New Roman" w:cs="Times New Roman"/>
          <w:sz w:val="24"/>
          <w:szCs w:val="24"/>
        </w:rPr>
        <w:t>işgörenler</w:t>
      </w:r>
      <w:proofErr w:type="spellEnd"/>
      <w:r w:rsidR="00D15083">
        <w:rPr>
          <w:rFonts w:ascii="Times New Roman" w:hAnsi="Times New Roman" w:cs="Times New Roman"/>
          <w:sz w:val="24"/>
          <w:szCs w:val="24"/>
        </w:rPr>
        <w:t xml:space="preserve"> oluşturmaktadır. Araştırma kapsamında otel çalış</w:t>
      </w:r>
      <w:r w:rsidR="005949C1">
        <w:rPr>
          <w:rFonts w:ascii="Times New Roman" w:hAnsi="Times New Roman" w:cs="Times New Roman"/>
          <w:sz w:val="24"/>
          <w:szCs w:val="24"/>
        </w:rPr>
        <w:t>anlarına TOLEYİŞ sendikası</w:t>
      </w:r>
      <w:r w:rsidR="00D15083">
        <w:rPr>
          <w:rFonts w:ascii="Times New Roman" w:hAnsi="Times New Roman" w:cs="Times New Roman"/>
          <w:sz w:val="24"/>
          <w:szCs w:val="24"/>
        </w:rPr>
        <w:t xml:space="preserve"> aracılığıyla 100 </w:t>
      </w:r>
      <w:r w:rsidR="005949C1">
        <w:rPr>
          <w:rFonts w:ascii="Times New Roman" w:hAnsi="Times New Roman" w:cs="Times New Roman"/>
          <w:sz w:val="24"/>
          <w:szCs w:val="24"/>
        </w:rPr>
        <w:t xml:space="preserve">adet </w:t>
      </w:r>
      <w:r w:rsidR="00D15083">
        <w:rPr>
          <w:rFonts w:ascii="Times New Roman" w:hAnsi="Times New Roman" w:cs="Times New Roman"/>
          <w:sz w:val="24"/>
          <w:szCs w:val="24"/>
        </w:rPr>
        <w:t xml:space="preserve">anket dağıtılmış,  fakat bunlardan 53’ü araştırmaya katılarak anketleri doldurmuşlardır. </w:t>
      </w:r>
      <w:r w:rsidR="005949C1">
        <w:rPr>
          <w:rFonts w:ascii="Times New Roman" w:hAnsi="Times New Roman" w:cs="Times New Roman"/>
          <w:sz w:val="24"/>
          <w:szCs w:val="24"/>
        </w:rPr>
        <w:t>A</w:t>
      </w:r>
      <w:r w:rsidR="00D15083">
        <w:rPr>
          <w:rFonts w:ascii="Times New Roman" w:hAnsi="Times New Roman" w:cs="Times New Roman"/>
          <w:sz w:val="24"/>
          <w:szCs w:val="24"/>
        </w:rPr>
        <w:t xml:space="preserve">raştırmaya katılım oranı %53’tür. </w:t>
      </w:r>
      <w:r w:rsidR="0026447E">
        <w:rPr>
          <w:rFonts w:ascii="Times New Roman" w:hAnsi="Times New Roman" w:cs="Times New Roman"/>
          <w:sz w:val="24"/>
          <w:szCs w:val="24"/>
        </w:rPr>
        <w:t xml:space="preserve"> Araştırma verileri SPSS 15 istatistik programında analizlere tabi tutularak sonuçlara ulaşılmaya çalışılmıştır.</w:t>
      </w:r>
    </w:p>
    <w:p w:rsidR="0048643E" w:rsidRDefault="0048643E" w:rsidP="0048643E">
      <w:pPr>
        <w:autoSpaceDE w:val="0"/>
        <w:autoSpaceDN w:val="0"/>
        <w:adjustRightInd w:val="0"/>
        <w:spacing w:after="0" w:line="240" w:lineRule="auto"/>
        <w:jc w:val="both"/>
        <w:rPr>
          <w:rFonts w:ascii="Times New Roman" w:hAnsi="Times New Roman" w:cs="Times New Roman"/>
          <w:sz w:val="24"/>
          <w:szCs w:val="24"/>
        </w:rPr>
      </w:pPr>
    </w:p>
    <w:p w:rsidR="00EE3E7D" w:rsidRDefault="00EE3E7D" w:rsidP="00486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3.2.</w:t>
      </w:r>
      <w:r w:rsidR="00D15083" w:rsidRPr="0026447E">
        <w:rPr>
          <w:rFonts w:ascii="Times New Roman" w:hAnsi="Times New Roman" w:cs="Times New Roman"/>
          <w:b/>
          <w:sz w:val="24"/>
          <w:szCs w:val="24"/>
        </w:rPr>
        <w:t>Ölçek:</w:t>
      </w:r>
      <w:r w:rsidR="00D15083">
        <w:t xml:space="preserve"> </w:t>
      </w:r>
      <w:r w:rsidR="0026447E" w:rsidRPr="0026447E">
        <w:rPr>
          <w:rFonts w:ascii="Times New Roman" w:hAnsi="Times New Roman" w:cs="Times New Roman"/>
          <w:sz w:val="24"/>
          <w:szCs w:val="24"/>
        </w:rPr>
        <w:t xml:space="preserve">Örgüte güven ölçeği </w:t>
      </w:r>
      <w:proofErr w:type="spellStart"/>
      <w:r w:rsidR="0026447E" w:rsidRPr="0026447E">
        <w:rPr>
          <w:rFonts w:ascii="Times New Roman" w:hAnsi="Times New Roman" w:cs="Times New Roman"/>
          <w:sz w:val="24"/>
          <w:szCs w:val="24"/>
        </w:rPr>
        <w:t>Ferres</w:t>
      </w:r>
      <w:proofErr w:type="spellEnd"/>
      <w:r w:rsidR="0026447E" w:rsidRPr="0026447E">
        <w:rPr>
          <w:rFonts w:ascii="Times New Roman" w:hAnsi="Times New Roman" w:cs="Times New Roman"/>
          <w:sz w:val="24"/>
          <w:szCs w:val="24"/>
        </w:rPr>
        <w:t xml:space="preserve"> ve </w:t>
      </w:r>
      <w:proofErr w:type="spellStart"/>
      <w:r w:rsidR="0026447E" w:rsidRPr="0026447E">
        <w:rPr>
          <w:rFonts w:ascii="Times New Roman" w:hAnsi="Times New Roman" w:cs="Times New Roman"/>
          <w:sz w:val="24"/>
          <w:szCs w:val="24"/>
        </w:rPr>
        <w:t>Travaglione</w:t>
      </w:r>
      <w:proofErr w:type="spellEnd"/>
      <w:r w:rsidR="0026447E" w:rsidRPr="0026447E">
        <w:rPr>
          <w:rFonts w:ascii="Times New Roman" w:hAnsi="Times New Roman" w:cs="Times New Roman"/>
          <w:sz w:val="24"/>
          <w:szCs w:val="24"/>
        </w:rPr>
        <w:t xml:space="preserve"> (2003) tarafından hazırlanan ve P</w:t>
      </w:r>
      <w:r>
        <w:rPr>
          <w:rFonts w:ascii="Times New Roman" w:hAnsi="Times New Roman" w:cs="Times New Roman"/>
          <w:sz w:val="24"/>
          <w:szCs w:val="24"/>
        </w:rPr>
        <w:t>ekcan (2010</w:t>
      </w:r>
      <w:r w:rsidR="002A59C3">
        <w:rPr>
          <w:rFonts w:ascii="Times New Roman" w:hAnsi="Times New Roman" w:cs="Times New Roman"/>
          <w:sz w:val="24"/>
          <w:szCs w:val="24"/>
        </w:rPr>
        <w:t>,214</w:t>
      </w:r>
      <w:r>
        <w:rPr>
          <w:rFonts w:ascii="Times New Roman" w:hAnsi="Times New Roman" w:cs="Times New Roman"/>
          <w:sz w:val="24"/>
          <w:szCs w:val="24"/>
        </w:rPr>
        <w:t xml:space="preserve">) tarafından </w:t>
      </w:r>
      <w:proofErr w:type="spellStart"/>
      <w:r>
        <w:rPr>
          <w:rFonts w:ascii="Times New Roman" w:hAnsi="Times New Roman" w:cs="Times New Roman"/>
          <w:sz w:val="24"/>
          <w:szCs w:val="24"/>
        </w:rPr>
        <w:t>Türkçe’ye</w:t>
      </w:r>
      <w:proofErr w:type="spellEnd"/>
      <w:r>
        <w:rPr>
          <w:rFonts w:ascii="Times New Roman" w:hAnsi="Times New Roman" w:cs="Times New Roman"/>
          <w:sz w:val="24"/>
          <w:szCs w:val="24"/>
        </w:rPr>
        <w:t xml:space="preserve"> uyarlanmıştır. </w:t>
      </w:r>
      <w:r w:rsidR="0026447E" w:rsidRPr="0026447E">
        <w:rPr>
          <w:rFonts w:ascii="Times New Roman" w:hAnsi="Times New Roman" w:cs="Times New Roman"/>
          <w:sz w:val="24"/>
          <w:szCs w:val="24"/>
        </w:rPr>
        <w:t xml:space="preserve"> </w:t>
      </w:r>
      <w:r>
        <w:rPr>
          <w:rFonts w:ascii="Times New Roman" w:hAnsi="Times New Roman" w:cs="Times New Roman"/>
          <w:sz w:val="24"/>
          <w:szCs w:val="24"/>
        </w:rPr>
        <w:t xml:space="preserve">Ölçek, Yöneticiye </w:t>
      </w:r>
      <w:r w:rsidR="0026447E" w:rsidRPr="0026447E">
        <w:rPr>
          <w:rFonts w:ascii="Times New Roman" w:hAnsi="Times New Roman" w:cs="Times New Roman"/>
          <w:sz w:val="24"/>
          <w:szCs w:val="24"/>
        </w:rPr>
        <w:t xml:space="preserve">güven, çalışma arkadaşlarına </w:t>
      </w:r>
      <w:r>
        <w:rPr>
          <w:rFonts w:ascii="Times New Roman" w:hAnsi="Times New Roman" w:cs="Times New Roman"/>
          <w:sz w:val="24"/>
          <w:szCs w:val="24"/>
        </w:rPr>
        <w:t>güven ve örgüte güven olmak üzere 3 alt boyuttan oluşmaktadır.  “Ö</w:t>
      </w:r>
      <w:r w:rsidR="0026447E" w:rsidRPr="0026447E">
        <w:rPr>
          <w:rFonts w:ascii="Times New Roman" w:hAnsi="Times New Roman" w:cs="Times New Roman"/>
          <w:sz w:val="24"/>
          <w:szCs w:val="24"/>
        </w:rPr>
        <w:t>rgüte güven”</w:t>
      </w:r>
      <w:r>
        <w:rPr>
          <w:rFonts w:ascii="Times New Roman" w:hAnsi="Times New Roman" w:cs="Times New Roman"/>
          <w:sz w:val="24"/>
          <w:szCs w:val="24"/>
        </w:rPr>
        <w:t xml:space="preserve"> ölçeği bu üç alt boyutun toplamından oluşmaktadır ve 11 madde içermektedir.</w:t>
      </w:r>
      <w:r w:rsidR="00E32B0A">
        <w:rPr>
          <w:rFonts w:ascii="Times New Roman" w:hAnsi="Times New Roman" w:cs="Times New Roman"/>
          <w:sz w:val="24"/>
          <w:szCs w:val="24"/>
        </w:rPr>
        <w:t xml:space="preserve"> Bu araştırmada bu ölçeğin seçilmiş olmasının nedeni bu ölçeğin daha önce </w:t>
      </w:r>
      <w:proofErr w:type="gramStart"/>
      <w:r w:rsidR="00E32B0A">
        <w:rPr>
          <w:rFonts w:ascii="Times New Roman" w:hAnsi="Times New Roman" w:cs="Times New Roman"/>
          <w:sz w:val="24"/>
          <w:szCs w:val="24"/>
        </w:rPr>
        <w:t>Örgütsel  Güven</w:t>
      </w:r>
      <w:proofErr w:type="gramEnd"/>
      <w:r w:rsidR="00E32B0A">
        <w:rPr>
          <w:rFonts w:ascii="Times New Roman" w:hAnsi="Times New Roman" w:cs="Times New Roman"/>
          <w:sz w:val="24"/>
          <w:szCs w:val="24"/>
        </w:rPr>
        <w:t xml:space="preserve"> Kavramını ölçmekte kullanılmış geçerli ve güvenilir bir ölçek olmasıdır.</w:t>
      </w:r>
    </w:p>
    <w:p w:rsidR="00EE3E7D" w:rsidRDefault="00EE3E7D" w:rsidP="0048643E">
      <w:pPr>
        <w:autoSpaceDE w:val="0"/>
        <w:autoSpaceDN w:val="0"/>
        <w:adjustRightInd w:val="0"/>
        <w:spacing w:after="0" w:line="240" w:lineRule="auto"/>
        <w:jc w:val="both"/>
        <w:rPr>
          <w:rFonts w:ascii="Times New Roman" w:hAnsi="Times New Roman" w:cs="Times New Roman"/>
          <w:sz w:val="24"/>
          <w:szCs w:val="24"/>
        </w:rPr>
      </w:pPr>
    </w:p>
    <w:p w:rsidR="00533357" w:rsidRDefault="00EE3E7D" w:rsidP="0048643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 Bulgular</w:t>
      </w:r>
    </w:p>
    <w:p w:rsidR="00EE3E7D" w:rsidRDefault="00EE3E7D" w:rsidP="0048643E">
      <w:pPr>
        <w:autoSpaceDE w:val="0"/>
        <w:autoSpaceDN w:val="0"/>
        <w:adjustRightInd w:val="0"/>
        <w:spacing w:after="0" w:line="240" w:lineRule="auto"/>
        <w:jc w:val="both"/>
        <w:rPr>
          <w:rFonts w:ascii="Times New Roman" w:hAnsi="Times New Roman" w:cs="Times New Roman"/>
          <w:b/>
          <w:sz w:val="24"/>
          <w:szCs w:val="24"/>
        </w:rPr>
      </w:pPr>
    </w:p>
    <w:p w:rsidR="003F56A1" w:rsidRDefault="00154FF1" w:rsidP="0048643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Tablo-</w:t>
      </w:r>
      <w:r w:rsidR="009D1CAC">
        <w:rPr>
          <w:rFonts w:ascii="Times New Roman" w:hAnsi="Times New Roman" w:cs="Times New Roman"/>
          <w:b/>
          <w:sz w:val="24"/>
          <w:szCs w:val="24"/>
        </w:rPr>
        <w:t>1</w:t>
      </w:r>
      <w:r>
        <w:rPr>
          <w:rFonts w:ascii="Times New Roman" w:hAnsi="Times New Roman" w:cs="Times New Roman"/>
          <w:b/>
          <w:sz w:val="24"/>
          <w:szCs w:val="24"/>
        </w:rPr>
        <w:t xml:space="preserve"> Araştırmaya Katılanların demografik Bilgileri</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850"/>
        <w:gridCol w:w="710"/>
        <w:gridCol w:w="3120"/>
        <w:gridCol w:w="710"/>
        <w:gridCol w:w="707"/>
      </w:tblGrid>
      <w:tr w:rsidR="00154FF1" w:rsidRPr="007C1C0A" w:rsidTr="00870A52">
        <w:trPr>
          <w:trHeight w:val="170"/>
        </w:trPr>
        <w:tc>
          <w:tcPr>
            <w:tcW w:w="1627" w:type="pct"/>
          </w:tcPr>
          <w:p w:rsidR="00154FF1" w:rsidRPr="00D53C29" w:rsidRDefault="00154FF1" w:rsidP="0048643E">
            <w:pPr>
              <w:pStyle w:val="AralkYok"/>
              <w:rPr>
                <w:b/>
                <w:bCs/>
                <w:sz w:val="22"/>
                <w:szCs w:val="22"/>
              </w:rPr>
            </w:pPr>
            <w:r w:rsidRPr="00D53C29">
              <w:rPr>
                <w:b/>
                <w:bCs/>
                <w:sz w:val="22"/>
                <w:szCs w:val="22"/>
              </w:rPr>
              <w:t>YAŞ</w:t>
            </w:r>
          </w:p>
        </w:tc>
        <w:tc>
          <w:tcPr>
            <w:tcW w:w="470" w:type="pct"/>
          </w:tcPr>
          <w:p w:rsidR="00154FF1" w:rsidRPr="00D53C29" w:rsidRDefault="00154FF1" w:rsidP="0048643E">
            <w:pPr>
              <w:pStyle w:val="AralkYok"/>
              <w:rPr>
                <w:b/>
                <w:bCs/>
                <w:sz w:val="22"/>
                <w:szCs w:val="22"/>
              </w:rPr>
            </w:pPr>
            <w:r w:rsidRPr="00D53C29">
              <w:rPr>
                <w:b/>
                <w:bCs/>
                <w:sz w:val="22"/>
                <w:szCs w:val="22"/>
              </w:rPr>
              <w:t>Kişi</w:t>
            </w:r>
          </w:p>
        </w:tc>
        <w:tc>
          <w:tcPr>
            <w:tcW w:w="393" w:type="pct"/>
          </w:tcPr>
          <w:p w:rsidR="00154FF1" w:rsidRPr="00D53C29" w:rsidRDefault="00154FF1" w:rsidP="0048643E">
            <w:pPr>
              <w:pStyle w:val="AralkYok"/>
              <w:rPr>
                <w:b/>
                <w:bCs/>
                <w:sz w:val="22"/>
                <w:szCs w:val="22"/>
              </w:rPr>
            </w:pPr>
            <w:r w:rsidRPr="00D53C29">
              <w:rPr>
                <w:b/>
                <w:bCs/>
                <w:sz w:val="22"/>
                <w:szCs w:val="22"/>
              </w:rPr>
              <w:t>(%)</w:t>
            </w:r>
          </w:p>
        </w:tc>
        <w:tc>
          <w:tcPr>
            <w:tcW w:w="1726" w:type="pct"/>
          </w:tcPr>
          <w:p w:rsidR="00154FF1" w:rsidRPr="00D53C29" w:rsidRDefault="00154FF1" w:rsidP="0048643E">
            <w:pPr>
              <w:pStyle w:val="AralkYok"/>
              <w:rPr>
                <w:b/>
                <w:bCs/>
                <w:sz w:val="22"/>
                <w:szCs w:val="22"/>
              </w:rPr>
            </w:pPr>
            <w:r w:rsidRPr="00D53C29">
              <w:rPr>
                <w:b/>
                <w:bCs/>
                <w:sz w:val="22"/>
                <w:szCs w:val="22"/>
              </w:rPr>
              <w:t>CİNSİYET</w:t>
            </w:r>
          </w:p>
        </w:tc>
        <w:tc>
          <w:tcPr>
            <w:tcW w:w="393" w:type="pct"/>
          </w:tcPr>
          <w:p w:rsidR="00154FF1" w:rsidRPr="00D53C29" w:rsidRDefault="00154FF1" w:rsidP="0048643E">
            <w:pPr>
              <w:pStyle w:val="AralkYok"/>
              <w:rPr>
                <w:b/>
                <w:bCs/>
                <w:sz w:val="22"/>
                <w:szCs w:val="22"/>
              </w:rPr>
            </w:pPr>
            <w:r w:rsidRPr="00D53C29">
              <w:rPr>
                <w:b/>
                <w:bCs/>
                <w:sz w:val="22"/>
                <w:szCs w:val="22"/>
              </w:rPr>
              <w:t>Kişi</w:t>
            </w:r>
          </w:p>
        </w:tc>
        <w:tc>
          <w:tcPr>
            <w:tcW w:w="391" w:type="pct"/>
          </w:tcPr>
          <w:p w:rsidR="00154FF1" w:rsidRPr="00D53C29" w:rsidRDefault="00154FF1" w:rsidP="0048643E">
            <w:pPr>
              <w:pStyle w:val="AralkYok"/>
              <w:rPr>
                <w:b/>
                <w:bCs/>
                <w:sz w:val="22"/>
                <w:szCs w:val="22"/>
              </w:rPr>
            </w:pPr>
            <w:r w:rsidRPr="00D53C29">
              <w:rPr>
                <w:b/>
                <w:bCs/>
                <w:sz w:val="22"/>
                <w:szCs w:val="22"/>
              </w:rPr>
              <w:t>(%)</w:t>
            </w:r>
          </w:p>
        </w:tc>
      </w:tr>
      <w:tr w:rsidR="00154FF1" w:rsidRPr="007C1C0A" w:rsidTr="00870A52">
        <w:trPr>
          <w:trHeight w:val="298"/>
        </w:trPr>
        <w:tc>
          <w:tcPr>
            <w:tcW w:w="1627" w:type="pct"/>
          </w:tcPr>
          <w:p w:rsidR="00154FF1" w:rsidRPr="008E43B0" w:rsidRDefault="00154FF1" w:rsidP="0048643E">
            <w:pPr>
              <w:pStyle w:val="AralkYok"/>
              <w:rPr>
                <w:sz w:val="22"/>
                <w:szCs w:val="22"/>
              </w:rPr>
            </w:pPr>
            <w:r>
              <w:rPr>
                <w:sz w:val="22"/>
                <w:szCs w:val="22"/>
              </w:rPr>
              <w:t>18-24</w:t>
            </w:r>
          </w:p>
        </w:tc>
        <w:tc>
          <w:tcPr>
            <w:tcW w:w="470" w:type="pct"/>
          </w:tcPr>
          <w:p w:rsidR="00154FF1" w:rsidRPr="008E43B0" w:rsidRDefault="00154FF1" w:rsidP="0048643E">
            <w:pPr>
              <w:pStyle w:val="AralkYok"/>
              <w:rPr>
                <w:sz w:val="22"/>
                <w:szCs w:val="22"/>
              </w:rPr>
            </w:pPr>
            <w:r>
              <w:rPr>
                <w:sz w:val="22"/>
                <w:szCs w:val="22"/>
              </w:rPr>
              <w:t>5</w:t>
            </w:r>
          </w:p>
        </w:tc>
        <w:tc>
          <w:tcPr>
            <w:tcW w:w="393" w:type="pct"/>
          </w:tcPr>
          <w:p w:rsidR="00154FF1" w:rsidRPr="008E43B0" w:rsidRDefault="00154FF1" w:rsidP="0048643E">
            <w:pPr>
              <w:pStyle w:val="AralkYok"/>
              <w:rPr>
                <w:sz w:val="22"/>
                <w:szCs w:val="22"/>
              </w:rPr>
            </w:pPr>
            <w:r>
              <w:rPr>
                <w:sz w:val="22"/>
                <w:szCs w:val="22"/>
              </w:rPr>
              <w:t>9,4</w:t>
            </w:r>
          </w:p>
        </w:tc>
        <w:tc>
          <w:tcPr>
            <w:tcW w:w="1726" w:type="pct"/>
          </w:tcPr>
          <w:p w:rsidR="00154FF1" w:rsidRPr="008E43B0" w:rsidRDefault="00154FF1" w:rsidP="0048643E">
            <w:pPr>
              <w:pStyle w:val="AralkYok"/>
              <w:rPr>
                <w:sz w:val="22"/>
                <w:szCs w:val="22"/>
              </w:rPr>
            </w:pPr>
            <w:r w:rsidRPr="008E43B0">
              <w:rPr>
                <w:sz w:val="22"/>
                <w:szCs w:val="22"/>
              </w:rPr>
              <w:t>Kadın</w:t>
            </w:r>
          </w:p>
        </w:tc>
        <w:tc>
          <w:tcPr>
            <w:tcW w:w="393" w:type="pct"/>
          </w:tcPr>
          <w:p w:rsidR="00154FF1" w:rsidRPr="008E43B0" w:rsidRDefault="00154FF1" w:rsidP="0048643E">
            <w:pPr>
              <w:pStyle w:val="AralkYok"/>
              <w:rPr>
                <w:sz w:val="22"/>
                <w:szCs w:val="22"/>
              </w:rPr>
            </w:pPr>
            <w:r>
              <w:rPr>
                <w:sz w:val="22"/>
                <w:szCs w:val="22"/>
              </w:rPr>
              <w:t>7</w:t>
            </w:r>
          </w:p>
        </w:tc>
        <w:tc>
          <w:tcPr>
            <w:tcW w:w="391" w:type="pct"/>
          </w:tcPr>
          <w:p w:rsidR="00154FF1" w:rsidRPr="008E43B0" w:rsidRDefault="00154FF1" w:rsidP="0048643E">
            <w:pPr>
              <w:pStyle w:val="AralkYok"/>
              <w:rPr>
                <w:sz w:val="22"/>
                <w:szCs w:val="22"/>
              </w:rPr>
            </w:pPr>
            <w:r>
              <w:rPr>
                <w:sz w:val="22"/>
                <w:szCs w:val="22"/>
              </w:rPr>
              <w:t>13,2</w:t>
            </w:r>
          </w:p>
        </w:tc>
      </w:tr>
      <w:tr w:rsidR="00154FF1" w:rsidRPr="007C1C0A" w:rsidTr="00870A52">
        <w:trPr>
          <w:trHeight w:val="170"/>
        </w:trPr>
        <w:tc>
          <w:tcPr>
            <w:tcW w:w="1627" w:type="pct"/>
          </w:tcPr>
          <w:p w:rsidR="00154FF1" w:rsidRPr="008E43B0" w:rsidRDefault="00154FF1" w:rsidP="0048643E">
            <w:pPr>
              <w:pStyle w:val="AralkYok"/>
              <w:rPr>
                <w:sz w:val="22"/>
                <w:szCs w:val="22"/>
              </w:rPr>
            </w:pPr>
            <w:r>
              <w:rPr>
                <w:sz w:val="22"/>
                <w:szCs w:val="22"/>
              </w:rPr>
              <w:t>25-34</w:t>
            </w:r>
          </w:p>
        </w:tc>
        <w:tc>
          <w:tcPr>
            <w:tcW w:w="470" w:type="pct"/>
          </w:tcPr>
          <w:p w:rsidR="00154FF1" w:rsidRPr="008E43B0" w:rsidRDefault="00154FF1" w:rsidP="0048643E">
            <w:pPr>
              <w:pStyle w:val="AralkYok"/>
              <w:rPr>
                <w:sz w:val="22"/>
                <w:szCs w:val="22"/>
              </w:rPr>
            </w:pPr>
            <w:r>
              <w:rPr>
                <w:sz w:val="22"/>
                <w:szCs w:val="22"/>
              </w:rPr>
              <w:t>13</w:t>
            </w:r>
          </w:p>
        </w:tc>
        <w:tc>
          <w:tcPr>
            <w:tcW w:w="393" w:type="pct"/>
          </w:tcPr>
          <w:p w:rsidR="00154FF1" w:rsidRPr="008E43B0" w:rsidRDefault="00154FF1" w:rsidP="0048643E">
            <w:pPr>
              <w:pStyle w:val="AralkYok"/>
              <w:rPr>
                <w:sz w:val="22"/>
                <w:szCs w:val="22"/>
              </w:rPr>
            </w:pPr>
            <w:r>
              <w:rPr>
                <w:sz w:val="22"/>
                <w:szCs w:val="22"/>
              </w:rPr>
              <w:t>24,5</w:t>
            </w:r>
          </w:p>
        </w:tc>
        <w:tc>
          <w:tcPr>
            <w:tcW w:w="1726" w:type="pct"/>
          </w:tcPr>
          <w:p w:rsidR="00154FF1" w:rsidRPr="008E43B0" w:rsidRDefault="00154FF1" w:rsidP="0048643E">
            <w:pPr>
              <w:pStyle w:val="AralkYok"/>
              <w:rPr>
                <w:sz w:val="22"/>
                <w:szCs w:val="22"/>
              </w:rPr>
            </w:pPr>
            <w:r w:rsidRPr="008E43B0">
              <w:rPr>
                <w:sz w:val="22"/>
                <w:szCs w:val="22"/>
              </w:rPr>
              <w:t>Erkek</w:t>
            </w:r>
          </w:p>
        </w:tc>
        <w:tc>
          <w:tcPr>
            <w:tcW w:w="393" w:type="pct"/>
          </w:tcPr>
          <w:p w:rsidR="00154FF1" w:rsidRPr="008E43B0" w:rsidRDefault="00154FF1" w:rsidP="0048643E">
            <w:pPr>
              <w:pStyle w:val="AralkYok"/>
              <w:rPr>
                <w:sz w:val="22"/>
                <w:szCs w:val="22"/>
              </w:rPr>
            </w:pPr>
            <w:r>
              <w:rPr>
                <w:sz w:val="22"/>
                <w:szCs w:val="22"/>
              </w:rPr>
              <w:t>46</w:t>
            </w:r>
          </w:p>
        </w:tc>
        <w:tc>
          <w:tcPr>
            <w:tcW w:w="391" w:type="pct"/>
          </w:tcPr>
          <w:p w:rsidR="00154FF1" w:rsidRPr="008E43B0" w:rsidRDefault="00154FF1" w:rsidP="0048643E">
            <w:pPr>
              <w:pStyle w:val="AralkYok"/>
              <w:rPr>
                <w:sz w:val="22"/>
                <w:szCs w:val="22"/>
              </w:rPr>
            </w:pPr>
            <w:r>
              <w:rPr>
                <w:sz w:val="22"/>
                <w:szCs w:val="22"/>
              </w:rPr>
              <w:t>86,8</w:t>
            </w:r>
          </w:p>
        </w:tc>
      </w:tr>
      <w:tr w:rsidR="00154FF1" w:rsidRPr="007C1C0A" w:rsidTr="00870A52">
        <w:trPr>
          <w:trHeight w:val="231"/>
        </w:trPr>
        <w:tc>
          <w:tcPr>
            <w:tcW w:w="1627" w:type="pct"/>
          </w:tcPr>
          <w:p w:rsidR="00154FF1" w:rsidRPr="008E43B0" w:rsidRDefault="00154FF1" w:rsidP="0048643E">
            <w:pPr>
              <w:pStyle w:val="AralkYok"/>
              <w:rPr>
                <w:sz w:val="22"/>
                <w:szCs w:val="22"/>
              </w:rPr>
            </w:pPr>
            <w:r>
              <w:rPr>
                <w:sz w:val="22"/>
                <w:szCs w:val="22"/>
              </w:rPr>
              <w:t>35-44</w:t>
            </w:r>
          </w:p>
        </w:tc>
        <w:tc>
          <w:tcPr>
            <w:tcW w:w="470" w:type="pct"/>
          </w:tcPr>
          <w:p w:rsidR="00154FF1" w:rsidRPr="008E43B0" w:rsidRDefault="00154FF1" w:rsidP="0048643E">
            <w:pPr>
              <w:pStyle w:val="AralkYok"/>
              <w:rPr>
                <w:sz w:val="22"/>
                <w:szCs w:val="22"/>
              </w:rPr>
            </w:pPr>
            <w:r>
              <w:rPr>
                <w:sz w:val="22"/>
                <w:szCs w:val="22"/>
              </w:rPr>
              <w:t>28</w:t>
            </w:r>
          </w:p>
        </w:tc>
        <w:tc>
          <w:tcPr>
            <w:tcW w:w="393" w:type="pct"/>
          </w:tcPr>
          <w:p w:rsidR="00154FF1" w:rsidRPr="008E43B0" w:rsidRDefault="00154FF1" w:rsidP="0048643E">
            <w:pPr>
              <w:pStyle w:val="AralkYok"/>
              <w:rPr>
                <w:sz w:val="22"/>
                <w:szCs w:val="22"/>
              </w:rPr>
            </w:pPr>
            <w:r>
              <w:rPr>
                <w:sz w:val="22"/>
                <w:szCs w:val="22"/>
              </w:rPr>
              <w:t>52,8</w:t>
            </w:r>
          </w:p>
        </w:tc>
        <w:tc>
          <w:tcPr>
            <w:tcW w:w="1726" w:type="pct"/>
          </w:tcPr>
          <w:p w:rsidR="00154FF1" w:rsidRPr="00D53C29" w:rsidRDefault="00154FF1" w:rsidP="0048643E">
            <w:pPr>
              <w:pStyle w:val="AralkYok"/>
              <w:rPr>
                <w:b/>
                <w:bCs/>
                <w:sz w:val="22"/>
                <w:szCs w:val="22"/>
              </w:rPr>
            </w:pPr>
            <w:r w:rsidRPr="00D53C29">
              <w:rPr>
                <w:b/>
                <w:bCs/>
                <w:sz w:val="22"/>
                <w:szCs w:val="22"/>
              </w:rPr>
              <w:t>EĞİTİM DÜZEYİ</w:t>
            </w:r>
          </w:p>
        </w:tc>
        <w:tc>
          <w:tcPr>
            <w:tcW w:w="393" w:type="pct"/>
          </w:tcPr>
          <w:p w:rsidR="00154FF1" w:rsidRPr="00D53C29" w:rsidRDefault="00154FF1" w:rsidP="0048643E">
            <w:pPr>
              <w:pStyle w:val="AralkYok"/>
              <w:rPr>
                <w:b/>
                <w:bCs/>
                <w:sz w:val="22"/>
                <w:szCs w:val="22"/>
              </w:rPr>
            </w:pPr>
            <w:r w:rsidRPr="00D53C29">
              <w:rPr>
                <w:b/>
                <w:bCs/>
                <w:sz w:val="22"/>
                <w:szCs w:val="22"/>
              </w:rPr>
              <w:t>Kişi</w:t>
            </w:r>
          </w:p>
        </w:tc>
        <w:tc>
          <w:tcPr>
            <w:tcW w:w="391" w:type="pct"/>
          </w:tcPr>
          <w:p w:rsidR="00154FF1" w:rsidRPr="00D53C29" w:rsidRDefault="00154FF1" w:rsidP="0048643E">
            <w:pPr>
              <w:pStyle w:val="AralkYok"/>
              <w:rPr>
                <w:b/>
                <w:bCs/>
                <w:sz w:val="22"/>
                <w:szCs w:val="22"/>
              </w:rPr>
            </w:pPr>
            <w:r w:rsidRPr="00D53C29">
              <w:rPr>
                <w:b/>
                <w:bCs/>
                <w:sz w:val="22"/>
                <w:szCs w:val="22"/>
              </w:rPr>
              <w:t>(%)</w:t>
            </w:r>
          </w:p>
        </w:tc>
      </w:tr>
      <w:tr w:rsidR="00154FF1" w:rsidRPr="007C1C0A" w:rsidTr="00870A52">
        <w:trPr>
          <w:trHeight w:val="231"/>
        </w:trPr>
        <w:tc>
          <w:tcPr>
            <w:tcW w:w="1627" w:type="pct"/>
          </w:tcPr>
          <w:p w:rsidR="00154FF1" w:rsidRDefault="00154FF1" w:rsidP="0048643E">
            <w:pPr>
              <w:pStyle w:val="AralkYok"/>
              <w:rPr>
                <w:sz w:val="22"/>
                <w:szCs w:val="22"/>
              </w:rPr>
            </w:pPr>
            <w:r>
              <w:rPr>
                <w:sz w:val="22"/>
                <w:szCs w:val="22"/>
              </w:rPr>
              <w:t>45 ve üzeri</w:t>
            </w:r>
          </w:p>
        </w:tc>
        <w:tc>
          <w:tcPr>
            <w:tcW w:w="470" w:type="pct"/>
          </w:tcPr>
          <w:p w:rsidR="00154FF1" w:rsidRPr="008E43B0" w:rsidRDefault="00154FF1" w:rsidP="0048643E">
            <w:pPr>
              <w:pStyle w:val="AralkYok"/>
              <w:rPr>
                <w:sz w:val="22"/>
                <w:szCs w:val="22"/>
              </w:rPr>
            </w:pPr>
            <w:r>
              <w:rPr>
                <w:sz w:val="22"/>
                <w:szCs w:val="22"/>
              </w:rPr>
              <w:t>7</w:t>
            </w:r>
          </w:p>
        </w:tc>
        <w:tc>
          <w:tcPr>
            <w:tcW w:w="393" w:type="pct"/>
          </w:tcPr>
          <w:p w:rsidR="00154FF1" w:rsidRPr="008E43B0" w:rsidRDefault="00154FF1" w:rsidP="0048643E">
            <w:pPr>
              <w:pStyle w:val="AralkYok"/>
              <w:rPr>
                <w:sz w:val="22"/>
                <w:szCs w:val="22"/>
              </w:rPr>
            </w:pPr>
            <w:r>
              <w:rPr>
                <w:sz w:val="22"/>
                <w:szCs w:val="22"/>
              </w:rPr>
              <w:t>13,2</w:t>
            </w:r>
          </w:p>
        </w:tc>
        <w:tc>
          <w:tcPr>
            <w:tcW w:w="1726" w:type="pct"/>
          </w:tcPr>
          <w:p w:rsidR="00154FF1" w:rsidRPr="008E43B0" w:rsidRDefault="00154FF1" w:rsidP="0048643E">
            <w:pPr>
              <w:pStyle w:val="AralkYok"/>
              <w:rPr>
                <w:sz w:val="22"/>
                <w:szCs w:val="22"/>
              </w:rPr>
            </w:pPr>
            <w:r w:rsidRPr="008E43B0">
              <w:rPr>
                <w:sz w:val="22"/>
                <w:szCs w:val="22"/>
              </w:rPr>
              <w:t>İlköğretim</w:t>
            </w:r>
          </w:p>
        </w:tc>
        <w:tc>
          <w:tcPr>
            <w:tcW w:w="393" w:type="pct"/>
          </w:tcPr>
          <w:p w:rsidR="00154FF1" w:rsidRPr="008E43B0" w:rsidRDefault="00154FF1" w:rsidP="0048643E">
            <w:pPr>
              <w:pStyle w:val="AralkYok"/>
              <w:rPr>
                <w:sz w:val="22"/>
                <w:szCs w:val="22"/>
              </w:rPr>
            </w:pPr>
            <w:r>
              <w:rPr>
                <w:sz w:val="22"/>
                <w:szCs w:val="22"/>
              </w:rPr>
              <w:t>22</w:t>
            </w:r>
          </w:p>
        </w:tc>
        <w:tc>
          <w:tcPr>
            <w:tcW w:w="391" w:type="pct"/>
          </w:tcPr>
          <w:p w:rsidR="00154FF1" w:rsidRPr="008E43B0" w:rsidRDefault="00154FF1" w:rsidP="0048643E">
            <w:pPr>
              <w:pStyle w:val="AralkYok"/>
              <w:rPr>
                <w:sz w:val="22"/>
                <w:szCs w:val="22"/>
              </w:rPr>
            </w:pPr>
            <w:r>
              <w:rPr>
                <w:sz w:val="22"/>
                <w:szCs w:val="22"/>
              </w:rPr>
              <w:t>41,5</w:t>
            </w:r>
          </w:p>
        </w:tc>
      </w:tr>
      <w:tr w:rsidR="00154FF1" w:rsidRPr="007C1C0A" w:rsidTr="00870A52">
        <w:trPr>
          <w:trHeight w:val="170"/>
        </w:trPr>
        <w:tc>
          <w:tcPr>
            <w:tcW w:w="1627" w:type="pct"/>
          </w:tcPr>
          <w:p w:rsidR="00154FF1" w:rsidRPr="008A26EB" w:rsidRDefault="00154FF1" w:rsidP="0048643E">
            <w:pPr>
              <w:pStyle w:val="AralkYok"/>
              <w:rPr>
                <w:b/>
                <w:bCs/>
                <w:sz w:val="22"/>
                <w:szCs w:val="22"/>
              </w:rPr>
            </w:pPr>
            <w:r>
              <w:rPr>
                <w:b/>
                <w:bCs/>
                <w:sz w:val="22"/>
                <w:szCs w:val="22"/>
              </w:rPr>
              <w:t>GÖREV UNVANI</w:t>
            </w:r>
          </w:p>
        </w:tc>
        <w:tc>
          <w:tcPr>
            <w:tcW w:w="470" w:type="pct"/>
          </w:tcPr>
          <w:p w:rsidR="00154FF1" w:rsidRPr="008A26EB" w:rsidRDefault="00154FF1" w:rsidP="0048643E">
            <w:pPr>
              <w:pStyle w:val="AralkYok"/>
              <w:rPr>
                <w:b/>
                <w:bCs/>
                <w:sz w:val="22"/>
                <w:szCs w:val="22"/>
              </w:rPr>
            </w:pPr>
            <w:r w:rsidRPr="008A26EB">
              <w:rPr>
                <w:b/>
                <w:bCs/>
                <w:sz w:val="22"/>
                <w:szCs w:val="22"/>
              </w:rPr>
              <w:t>Sayı</w:t>
            </w:r>
          </w:p>
        </w:tc>
        <w:tc>
          <w:tcPr>
            <w:tcW w:w="393" w:type="pct"/>
          </w:tcPr>
          <w:p w:rsidR="00154FF1" w:rsidRPr="008A26EB" w:rsidRDefault="00154FF1" w:rsidP="0048643E">
            <w:pPr>
              <w:pStyle w:val="AralkYok"/>
              <w:rPr>
                <w:b/>
                <w:bCs/>
                <w:sz w:val="22"/>
                <w:szCs w:val="22"/>
              </w:rPr>
            </w:pPr>
            <w:r w:rsidRPr="008A26EB">
              <w:rPr>
                <w:b/>
                <w:bCs/>
                <w:sz w:val="22"/>
                <w:szCs w:val="22"/>
              </w:rPr>
              <w:t>(%)</w:t>
            </w:r>
          </w:p>
        </w:tc>
        <w:tc>
          <w:tcPr>
            <w:tcW w:w="1726" w:type="pct"/>
          </w:tcPr>
          <w:p w:rsidR="00154FF1" w:rsidRPr="008E43B0" w:rsidRDefault="00154FF1" w:rsidP="0048643E">
            <w:pPr>
              <w:pStyle w:val="AralkYok"/>
              <w:rPr>
                <w:sz w:val="22"/>
                <w:szCs w:val="22"/>
              </w:rPr>
            </w:pPr>
            <w:r w:rsidRPr="008E43B0">
              <w:rPr>
                <w:sz w:val="22"/>
                <w:szCs w:val="22"/>
              </w:rPr>
              <w:t>Lise</w:t>
            </w:r>
          </w:p>
        </w:tc>
        <w:tc>
          <w:tcPr>
            <w:tcW w:w="393" w:type="pct"/>
          </w:tcPr>
          <w:p w:rsidR="00154FF1" w:rsidRPr="008E43B0" w:rsidRDefault="00154FF1" w:rsidP="0048643E">
            <w:pPr>
              <w:pStyle w:val="AralkYok"/>
              <w:rPr>
                <w:sz w:val="22"/>
                <w:szCs w:val="22"/>
              </w:rPr>
            </w:pPr>
            <w:r>
              <w:rPr>
                <w:sz w:val="22"/>
                <w:szCs w:val="22"/>
              </w:rPr>
              <w:t>19</w:t>
            </w:r>
          </w:p>
        </w:tc>
        <w:tc>
          <w:tcPr>
            <w:tcW w:w="391" w:type="pct"/>
          </w:tcPr>
          <w:p w:rsidR="00154FF1" w:rsidRPr="008E43B0" w:rsidRDefault="00154FF1" w:rsidP="0048643E">
            <w:pPr>
              <w:pStyle w:val="AralkYok"/>
              <w:rPr>
                <w:sz w:val="22"/>
                <w:szCs w:val="22"/>
              </w:rPr>
            </w:pPr>
            <w:r>
              <w:rPr>
                <w:sz w:val="22"/>
                <w:szCs w:val="22"/>
              </w:rPr>
              <w:t>35,8</w:t>
            </w:r>
          </w:p>
        </w:tc>
      </w:tr>
      <w:tr w:rsidR="00154FF1" w:rsidRPr="007C1C0A" w:rsidTr="00870A52">
        <w:trPr>
          <w:trHeight w:val="170"/>
        </w:trPr>
        <w:tc>
          <w:tcPr>
            <w:tcW w:w="1627" w:type="pct"/>
          </w:tcPr>
          <w:p w:rsidR="00154FF1" w:rsidRPr="0088531E" w:rsidRDefault="00154FF1" w:rsidP="0048643E">
            <w:pPr>
              <w:pStyle w:val="AralkYok"/>
              <w:rPr>
                <w:bCs/>
                <w:sz w:val="22"/>
                <w:szCs w:val="22"/>
              </w:rPr>
            </w:pPr>
            <w:r w:rsidRPr="0088531E">
              <w:rPr>
                <w:bCs/>
                <w:sz w:val="22"/>
                <w:szCs w:val="22"/>
              </w:rPr>
              <w:t>Servis Görevlileri</w:t>
            </w:r>
          </w:p>
        </w:tc>
        <w:tc>
          <w:tcPr>
            <w:tcW w:w="470" w:type="pct"/>
          </w:tcPr>
          <w:p w:rsidR="00154FF1" w:rsidRPr="0088531E" w:rsidRDefault="00154FF1" w:rsidP="0048643E">
            <w:pPr>
              <w:pStyle w:val="AralkYok"/>
              <w:rPr>
                <w:bCs/>
                <w:sz w:val="22"/>
                <w:szCs w:val="22"/>
              </w:rPr>
            </w:pPr>
            <w:r w:rsidRPr="0088531E">
              <w:rPr>
                <w:bCs/>
                <w:sz w:val="22"/>
                <w:szCs w:val="22"/>
              </w:rPr>
              <w:t>14</w:t>
            </w:r>
          </w:p>
        </w:tc>
        <w:tc>
          <w:tcPr>
            <w:tcW w:w="393" w:type="pct"/>
          </w:tcPr>
          <w:p w:rsidR="00154FF1" w:rsidRPr="0088531E" w:rsidRDefault="00154FF1" w:rsidP="0048643E">
            <w:pPr>
              <w:pStyle w:val="AralkYok"/>
              <w:rPr>
                <w:bCs/>
                <w:sz w:val="22"/>
                <w:szCs w:val="22"/>
              </w:rPr>
            </w:pPr>
            <w:r w:rsidRPr="0088531E">
              <w:rPr>
                <w:bCs/>
                <w:sz w:val="22"/>
                <w:szCs w:val="22"/>
              </w:rPr>
              <w:t>26,4</w:t>
            </w:r>
          </w:p>
        </w:tc>
        <w:tc>
          <w:tcPr>
            <w:tcW w:w="1726" w:type="pct"/>
          </w:tcPr>
          <w:p w:rsidR="00154FF1" w:rsidRPr="008E43B0" w:rsidRDefault="00154FF1" w:rsidP="0048643E">
            <w:pPr>
              <w:pStyle w:val="AralkYok"/>
              <w:rPr>
                <w:sz w:val="22"/>
                <w:szCs w:val="22"/>
              </w:rPr>
            </w:pPr>
            <w:r>
              <w:rPr>
                <w:sz w:val="22"/>
                <w:szCs w:val="22"/>
              </w:rPr>
              <w:t>Ön Lisans</w:t>
            </w:r>
          </w:p>
        </w:tc>
        <w:tc>
          <w:tcPr>
            <w:tcW w:w="393" w:type="pct"/>
          </w:tcPr>
          <w:p w:rsidR="00154FF1" w:rsidRPr="008E43B0" w:rsidRDefault="00154FF1" w:rsidP="0048643E">
            <w:pPr>
              <w:pStyle w:val="AralkYok"/>
              <w:rPr>
                <w:sz w:val="22"/>
                <w:szCs w:val="22"/>
              </w:rPr>
            </w:pPr>
            <w:r>
              <w:rPr>
                <w:sz w:val="22"/>
                <w:szCs w:val="22"/>
              </w:rPr>
              <w:t>4</w:t>
            </w:r>
          </w:p>
        </w:tc>
        <w:tc>
          <w:tcPr>
            <w:tcW w:w="391" w:type="pct"/>
          </w:tcPr>
          <w:p w:rsidR="00154FF1" w:rsidRPr="008E43B0" w:rsidRDefault="00154FF1" w:rsidP="0048643E">
            <w:pPr>
              <w:pStyle w:val="AralkYok"/>
              <w:rPr>
                <w:sz w:val="22"/>
                <w:szCs w:val="22"/>
              </w:rPr>
            </w:pPr>
            <w:r>
              <w:rPr>
                <w:sz w:val="22"/>
                <w:szCs w:val="22"/>
              </w:rPr>
              <w:t>7,5</w:t>
            </w:r>
          </w:p>
        </w:tc>
      </w:tr>
      <w:tr w:rsidR="00154FF1" w:rsidRPr="007C1C0A" w:rsidTr="00870A52">
        <w:trPr>
          <w:trHeight w:val="170"/>
        </w:trPr>
        <w:tc>
          <w:tcPr>
            <w:tcW w:w="1627" w:type="pct"/>
          </w:tcPr>
          <w:p w:rsidR="00154FF1" w:rsidRPr="008E43B0" w:rsidRDefault="00154FF1" w:rsidP="0048643E">
            <w:pPr>
              <w:pStyle w:val="AralkYok"/>
              <w:rPr>
                <w:sz w:val="22"/>
                <w:szCs w:val="22"/>
              </w:rPr>
            </w:pPr>
            <w:r>
              <w:rPr>
                <w:sz w:val="22"/>
                <w:szCs w:val="22"/>
              </w:rPr>
              <w:t>İdari Birimler(Muhasebe vb.)</w:t>
            </w:r>
          </w:p>
        </w:tc>
        <w:tc>
          <w:tcPr>
            <w:tcW w:w="470" w:type="pct"/>
          </w:tcPr>
          <w:p w:rsidR="00154FF1" w:rsidRPr="008E43B0" w:rsidRDefault="00154FF1" w:rsidP="0048643E">
            <w:pPr>
              <w:pStyle w:val="AralkYok"/>
              <w:rPr>
                <w:sz w:val="22"/>
                <w:szCs w:val="22"/>
              </w:rPr>
            </w:pPr>
            <w:r>
              <w:rPr>
                <w:sz w:val="22"/>
                <w:szCs w:val="22"/>
              </w:rPr>
              <w:t>10</w:t>
            </w:r>
          </w:p>
        </w:tc>
        <w:tc>
          <w:tcPr>
            <w:tcW w:w="393" w:type="pct"/>
          </w:tcPr>
          <w:p w:rsidR="00154FF1" w:rsidRPr="008E43B0" w:rsidRDefault="00154FF1" w:rsidP="0048643E">
            <w:pPr>
              <w:pStyle w:val="AralkYok"/>
              <w:rPr>
                <w:sz w:val="22"/>
                <w:szCs w:val="22"/>
              </w:rPr>
            </w:pPr>
            <w:r>
              <w:rPr>
                <w:sz w:val="22"/>
                <w:szCs w:val="22"/>
              </w:rPr>
              <w:t>18,9</w:t>
            </w:r>
          </w:p>
        </w:tc>
        <w:tc>
          <w:tcPr>
            <w:tcW w:w="1726" w:type="pct"/>
          </w:tcPr>
          <w:p w:rsidR="00154FF1" w:rsidRPr="008E43B0" w:rsidRDefault="00154FF1" w:rsidP="0048643E">
            <w:pPr>
              <w:pStyle w:val="AralkYok"/>
              <w:rPr>
                <w:sz w:val="22"/>
                <w:szCs w:val="22"/>
              </w:rPr>
            </w:pPr>
            <w:r>
              <w:rPr>
                <w:sz w:val="22"/>
                <w:szCs w:val="22"/>
              </w:rPr>
              <w:t>Lisans</w:t>
            </w:r>
          </w:p>
        </w:tc>
        <w:tc>
          <w:tcPr>
            <w:tcW w:w="393" w:type="pct"/>
          </w:tcPr>
          <w:p w:rsidR="00154FF1" w:rsidRPr="008E43B0" w:rsidRDefault="00154FF1" w:rsidP="0048643E">
            <w:pPr>
              <w:pStyle w:val="AralkYok"/>
              <w:rPr>
                <w:sz w:val="22"/>
                <w:szCs w:val="22"/>
              </w:rPr>
            </w:pPr>
            <w:r>
              <w:rPr>
                <w:sz w:val="22"/>
                <w:szCs w:val="22"/>
              </w:rPr>
              <w:t>8</w:t>
            </w:r>
          </w:p>
        </w:tc>
        <w:tc>
          <w:tcPr>
            <w:tcW w:w="391" w:type="pct"/>
          </w:tcPr>
          <w:p w:rsidR="00154FF1" w:rsidRPr="008E43B0" w:rsidRDefault="00154FF1" w:rsidP="0048643E">
            <w:pPr>
              <w:pStyle w:val="AralkYok"/>
              <w:rPr>
                <w:sz w:val="22"/>
                <w:szCs w:val="22"/>
              </w:rPr>
            </w:pPr>
            <w:r>
              <w:rPr>
                <w:sz w:val="22"/>
                <w:szCs w:val="22"/>
              </w:rPr>
              <w:t>15,1</w:t>
            </w:r>
          </w:p>
        </w:tc>
      </w:tr>
      <w:tr w:rsidR="00154FF1" w:rsidRPr="007C1C0A" w:rsidTr="00870A52">
        <w:trPr>
          <w:trHeight w:val="170"/>
        </w:trPr>
        <w:tc>
          <w:tcPr>
            <w:tcW w:w="1627" w:type="pct"/>
          </w:tcPr>
          <w:p w:rsidR="00154FF1" w:rsidRPr="008E43B0" w:rsidRDefault="00154FF1" w:rsidP="0048643E">
            <w:pPr>
              <w:pStyle w:val="AralkYok"/>
              <w:rPr>
                <w:sz w:val="22"/>
                <w:szCs w:val="22"/>
              </w:rPr>
            </w:pPr>
            <w:r>
              <w:rPr>
                <w:sz w:val="22"/>
                <w:szCs w:val="22"/>
              </w:rPr>
              <w:t>Teknik Servis</w:t>
            </w:r>
          </w:p>
        </w:tc>
        <w:tc>
          <w:tcPr>
            <w:tcW w:w="470" w:type="pct"/>
          </w:tcPr>
          <w:p w:rsidR="00154FF1" w:rsidRPr="008E43B0" w:rsidRDefault="00154FF1" w:rsidP="0048643E">
            <w:pPr>
              <w:pStyle w:val="AralkYok"/>
              <w:rPr>
                <w:sz w:val="22"/>
                <w:szCs w:val="22"/>
              </w:rPr>
            </w:pPr>
            <w:r>
              <w:rPr>
                <w:sz w:val="22"/>
                <w:szCs w:val="22"/>
              </w:rPr>
              <w:t>7</w:t>
            </w:r>
          </w:p>
        </w:tc>
        <w:tc>
          <w:tcPr>
            <w:tcW w:w="393" w:type="pct"/>
          </w:tcPr>
          <w:p w:rsidR="00154FF1" w:rsidRPr="008E43B0" w:rsidRDefault="00154FF1" w:rsidP="0048643E">
            <w:pPr>
              <w:pStyle w:val="AralkYok"/>
              <w:rPr>
                <w:sz w:val="22"/>
                <w:szCs w:val="22"/>
              </w:rPr>
            </w:pPr>
            <w:r>
              <w:rPr>
                <w:sz w:val="22"/>
                <w:szCs w:val="22"/>
              </w:rPr>
              <w:t>13,2</w:t>
            </w:r>
          </w:p>
        </w:tc>
        <w:tc>
          <w:tcPr>
            <w:tcW w:w="1726" w:type="pct"/>
          </w:tcPr>
          <w:p w:rsidR="00154FF1" w:rsidRPr="00D53C29" w:rsidRDefault="00154FF1" w:rsidP="0048643E">
            <w:pPr>
              <w:pStyle w:val="AralkYok"/>
              <w:rPr>
                <w:b/>
                <w:bCs/>
                <w:sz w:val="22"/>
                <w:szCs w:val="22"/>
              </w:rPr>
            </w:pPr>
            <w:r>
              <w:rPr>
                <w:b/>
                <w:bCs/>
                <w:sz w:val="22"/>
                <w:szCs w:val="22"/>
              </w:rPr>
              <w:t>İŞ DENEYİMİ/yıl</w:t>
            </w:r>
          </w:p>
        </w:tc>
        <w:tc>
          <w:tcPr>
            <w:tcW w:w="393" w:type="pct"/>
          </w:tcPr>
          <w:p w:rsidR="00154FF1" w:rsidRPr="00D53C29" w:rsidRDefault="00154FF1" w:rsidP="0048643E">
            <w:pPr>
              <w:pStyle w:val="AralkYok"/>
              <w:rPr>
                <w:b/>
                <w:bCs/>
                <w:sz w:val="22"/>
                <w:szCs w:val="22"/>
              </w:rPr>
            </w:pPr>
            <w:r w:rsidRPr="00D53C29">
              <w:rPr>
                <w:b/>
                <w:bCs/>
                <w:sz w:val="22"/>
                <w:szCs w:val="22"/>
              </w:rPr>
              <w:t>Sayı</w:t>
            </w:r>
          </w:p>
        </w:tc>
        <w:tc>
          <w:tcPr>
            <w:tcW w:w="391" w:type="pct"/>
          </w:tcPr>
          <w:p w:rsidR="00154FF1" w:rsidRPr="00D53C29" w:rsidRDefault="00154FF1" w:rsidP="0048643E">
            <w:pPr>
              <w:pStyle w:val="AralkYok"/>
              <w:rPr>
                <w:b/>
                <w:bCs/>
                <w:sz w:val="22"/>
                <w:szCs w:val="22"/>
              </w:rPr>
            </w:pPr>
            <w:r w:rsidRPr="00D53C29">
              <w:rPr>
                <w:b/>
                <w:bCs/>
                <w:sz w:val="22"/>
                <w:szCs w:val="22"/>
              </w:rPr>
              <w:t>(%)</w:t>
            </w:r>
          </w:p>
        </w:tc>
      </w:tr>
      <w:tr w:rsidR="00154FF1" w:rsidRPr="007C1C0A" w:rsidTr="00870A52">
        <w:trPr>
          <w:trHeight w:val="170"/>
        </w:trPr>
        <w:tc>
          <w:tcPr>
            <w:tcW w:w="1627" w:type="pct"/>
          </w:tcPr>
          <w:p w:rsidR="00154FF1" w:rsidRPr="008E43B0" w:rsidRDefault="00154FF1" w:rsidP="0048643E">
            <w:pPr>
              <w:pStyle w:val="AralkYok"/>
              <w:rPr>
                <w:sz w:val="22"/>
                <w:szCs w:val="22"/>
              </w:rPr>
            </w:pPr>
            <w:r>
              <w:rPr>
                <w:sz w:val="22"/>
                <w:szCs w:val="22"/>
              </w:rPr>
              <w:t>Aşçı</w:t>
            </w:r>
          </w:p>
        </w:tc>
        <w:tc>
          <w:tcPr>
            <w:tcW w:w="470" w:type="pct"/>
          </w:tcPr>
          <w:p w:rsidR="00154FF1" w:rsidRPr="008E43B0" w:rsidRDefault="00154FF1" w:rsidP="0048643E">
            <w:pPr>
              <w:pStyle w:val="AralkYok"/>
              <w:rPr>
                <w:sz w:val="22"/>
                <w:szCs w:val="22"/>
              </w:rPr>
            </w:pPr>
            <w:r>
              <w:rPr>
                <w:sz w:val="22"/>
                <w:szCs w:val="22"/>
              </w:rPr>
              <w:t>10</w:t>
            </w:r>
          </w:p>
        </w:tc>
        <w:tc>
          <w:tcPr>
            <w:tcW w:w="393" w:type="pct"/>
          </w:tcPr>
          <w:p w:rsidR="00154FF1" w:rsidRPr="008E43B0" w:rsidRDefault="00154FF1" w:rsidP="0048643E">
            <w:pPr>
              <w:pStyle w:val="AralkYok"/>
              <w:rPr>
                <w:sz w:val="22"/>
                <w:szCs w:val="22"/>
              </w:rPr>
            </w:pPr>
            <w:r>
              <w:rPr>
                <w:sz w:val="22"/>
                <w:szCs w:val="22"/>
              </w:rPr>
              <w:t>18,9</w:t>
            </w:r>
          </w:p>
        </w:tc>
        <w:tc>
          <w:tcPr>
            <w:tcW w:w="1726" w:type="pct"/>
          </w:tcPr>
          <w:p w:rsidR="00154FF1" w:rsidRPr="008E43B0" w:rsidRDefault="00154FF1" w:rsidP="0048643E">
            <w:pPr>
              <w:pStyle w:val="AralkYok"/>
              <w:rPr>
                <w:sz w:val="22"/>
                <w:szCs w:val="22"/>
              </w:rPr>
            </w:pPr>
            <w:r>
              <w:rPr>
                <w:sz w:val="22"/>
                <w:szCs w:val="22"/>
              </w:rPr>
              <w:t xml:space="preserve">0-5 </w:t>
            </w:r>
          </w:p>
        </w:tc>
        <w:tc>
          <w:tcPr>
            <w:tcW w:w="393" w:type="pct"/>
          </w:tcPr>
          <w:p w:rsidR="00154FF1" w:rsidRPr="008E43B0" w:rsidRDefault="00154FF1" w:rsidP="0048643E">
            <w:pPr>
              <w:pStyle w:val="AralkYok"/>
              <w:rPr>
                <w:sz w:val="22"/>
                <w:szCs w:val="22"/>
              </w:rPr>
            </w:pPr>
            <w:r>
              <w:rPr>
                <w:sz w:val="22"/>
                <w:szCs w:val="22"/>
              </w:rPr>
              <w:t>19</w:t>
            </w:r>
          </w:p>
        </w:tc>
        <w:tc>
          <w:tcPr>
            <w:tcW w:w="391" w:type="pct"/>
          </w:tcPr>
          <w:p w:rsidR="00154FF1" w:rsidRPr="008E43B0" w:rsidRDefault="00154FF1" w:rsidP="0048643E">
            <w:pPr>
              <w:pStyle w:val="AralkYok"/>
              <w:rPr>
                <w:sz w:val="22"/>
                <w:szCs w:val="22"/>
              </w:rPr>
            </w:pPr>
            <w:r>
              <w:rPr>
                <w:sz w:val="22"/>
                <w:szCs w:val="22"/>
              </w:rPr>
              <w:t>35,8</w:t>
            </w:r>
          </w:p>
        </w:tc>
      </w:tr>
      <w:tr w:rsidR="00154FF1" w:rsidRPr="007C1C0A" w:rsidTr="00870A52">
        <w:trPr>
          <w:trHeight w:val="170"/>
        </w:trPr>
        <w:tc>
          <w:tcPr>
            <w:tcW w:w="1627" w:type="pct"/>
          </w:tcPr>
          <w:p w:rsidR="00154FF1" w:rsidRPr="008E43B0" w:rsidRDefault="00154FF1" w:rsidP="0048643E">
            <w:pPr>
              <w:pStyle w:val="AralkYok"/>
              <w:rPr>
                <w:sz w:val="22"/>
                <w:szCs w:val="22"/>
              </w:rPr>
            </w:pPr>
            <w:r>
              <w:rPr>
                <w:sz w:val="22"/>
                <w:szCs w:val="22"/>
              </w:rPr>
              <w:t>Yönetim</w:t>
            </w:r>
          </w:p>
        </w:tc>
        <w:tc>
          <w:tcPr>
            <w:tcW w:w="470" w:type="pct"/>
          </w:tcPr>
          <w:p w:rsidR="00154FF1" w:rsidRPr="008E43B0" w:rsidRDefault="00154FF1" w:rsidP="0048643E">
            <w:pPr>
              <w:pStyle w:val="AralkYok"/>
              <w:rPr>
                <w:sz w:val="22"/>
                <w:szCs w:val="22"/>
              </w:rPr>
            </w:pPr>
            <w:r>
              <w:rPr>
                <w:sz w:val="22"/>
                <w:szCs w:val="22"/>
              </w:rPr>
              <w:t>3</w:t>
            </w:r>
          </w:p>
        </w:tc>
        <w:tc>
          <w:tcPr>
            <w:tcW w:w="393" w:type="pct"/>
          </w:tcPr>
          <w:p w:rsidR="00154FF1" w:rsidRPr="008E43B0" w:rsidRDefault="00154FF1" w:rsidP="0048643E">
            <w:pPr>
              <w:pStyle w:val="AralkYok"/>
              <w:rPr>
                <w:sz w:val="22"/>
                <w:szCs w:val="22"/>
              </w:rPr>
            </w:pPr>
            <w:r>
              <w:rPr>
                <w:sz w:val="22"/>
                <w:szCs w:val="22"/>
              </w:rPr>
              <w:t>5,7</w:t>
            </w:r>
          </w:p>
        </w:tc>
        <w:tc>
          <w:tcPr>
            <w:tcW w:w="1726" w:type="pct"/>
          </w:tcPr>
          <w:p w:rsidR="00154FF1" w:rsidRPr="008E43B0" w:rsidRDefault="00154FF1" w:rsidP="0048643E">
            <w:pPr>
              <w:pStyle w:val="AralkYok"/>
              <w:rPr>
                <w:sz w:val="22"/>
                <w:szCs w:val="22"/>
              </w:rPr>
            </w:pPr>
            <w:r>
              <w:rPr>
                <w:sz w:val="22"/>
                <w:szCs w:val="22"/>
              </w:rPr>
              <w:t>6-10</w:t>
            </w:r>
          </w:p>
        </w:tc>
        <w:tc>
          <w:tcPr>
            <w:tcW w:w="393" w:type="pct"/>
          </w:tcPr>
          <w:p w:rsidR="00154FF1" w:rsidRPr="008E43B0" w:rsidRDefault="00154FF1" w:rsidP="0048643E">
            <w:pPr>
              <w:pStyle w:val="AralkYok"/>
              <w:rPr>
                <w:sz w:val="22"/>
                <w:szCs w:val="22"/>
              </w:rPr>
            </w:pPr>
            <w:r>
              <w:rPr>
                <w:sz w:val="22"/>
                <w:szCs w:val="22"/>
              </w:rPr>
              <w:t>9</w:t>
            </w:r>
          </w:p>
        </w:tc>
        <w:tc>
          <w:tcPr>
            <w:tcW w:w="391" w:type="pct"/>
          </w:tcPr>
          <w:p w:rsidR="00154FF1" w:rsidRPr="008E43B0" w:rsidRDefault="00154FF1" w:rsidP="0048643E">
            <w:pPr>
              <w:pStyle w:val="AralkYok"/>
              <w:rPr>
                <w:sz w:val="22"/>
                <w:szCs w:val="22"/>
              </w:rPr>
            </w:pPr>
            <w:r>
              <w:rPr>
                <w:sz w:val="22"/>
                <w:szCs w:val="22"/>
              </w:rPr>
              <w:t>17,0</w:t>
            </w:r>
          </w:p>
        </w:tc>
      </w:tr>
      <w:tr w:rsidR="00154FF1" w:rsidRPr="007C1C0A" w:rsidTr="00870A52">
        <w:trPr>
          <w:trHeight w:val="170"/>
        </w:trPr>
        <w:tc>
          <w:tcPr>
            <w:tcW w:w="1627" w:type="pct"/>
          </w:tcPr>
          <w:p w:rsidR="00154FF1" w:rsidRPr="008E43B0" w:rsidRDefault="00154FF1" w:rsidP="0048643E">
            <w:pPr>
              <w:pStyle w:val="AralkYok"/>
              <w:rPr>
                <w:sz w:val="22"/>
                <w:szCs w:val="22"/>
              </w:rPr>
            </w:pPr>
            <w:r>
              <w:rPr>
                <w:sz w:val="22"/>
                <w:szCs w:val="22"/>
              </w:rPr>
              <w:t>Diğer</w:t>
            </w:r>
          </w:p>
        </w:tc>
        <w:tc>
          <w:tcPr>
            <w:tcW w:w="470" w:type="pct"/>
          </w:tcPr>
          <w:p w:rsidR="00154FF1" w:rsidRPr="008E43B0" w:rsidRDefault="00154FF1" w:rsidP="0048643E">
            <w:pPr>
              <w:pStyle w:val="AralkYok"/>
              <w:rPr>
                <w:sz w:val="22"/>
                <w:szCs w:val="22"/>
              </w:rPr>
            </w:pPr>
            <w:r>
              <w:rPr>
                <w:sz w:val="22"/>
                <w:szCs w:val="22"/>
              </w:rPr>
              <w:t>9</w:t>
            </w:r>
          </w:p>
        </w:tc>
        <w:tc>
          <w:tcPr>
            <w:tcW w:w="393" w:type="pct"/>
          </w:tcPr>
          <w:p w:rsidR="00154FF1" w:rsidRPr="008E43B0" w:rsidRDefault="00154FF1" w:rsidP="0048643E">
            <w:pPr>
              <w:pStyle w:val="AralkYok"/>
              <w:rPr>
                <w:sz w:val="22"/>
                <w:szCs w:val="22"/>
              </w:rPr>
            </w:pPr>
            <w:r>
              <w:rPr>
                <w:sz w:val="22"/>
                <w:szCs w:val="22"/>
              </w:rPr>
              <w:t>17,0</w:t>
            </w:r>
          </w:p>
        </w:tc>
        <w:tc>
          <w:tcPr>
            <w:tcW w:w="1726" w:type="pct"/>
          </w:tcPr>
          <w:p w:rsidR="00154FF1" w:rsidRPr="008E43B0" w:rsidRDefault="00154FF1" w:rsidP="0048643E">
            <w:pPr>
              <w:pStyle w:val="AralkYok"/>
              <w:rPr>
                <w:sz w:val="22"/>
                <w:szCs w:val="22"/>
              </w:rPr>
            </w:pPr>
            <w:r>
              <w:rPr>
                <w:sz w:val="22"/>
                <w:szCs w:val="22"/>
              </w:rPr>
              <w:t>11-15</w:t>
            </w:r>
          </w:p>
        </w:tc>
        <w:tc>
          <w:tcPr>
            <w:tcW w:w="393" w:type="pct"/>
          </w:tcPr>
          <w:p w:rsidR="00154FF1" w:rsidRPr="008E43B0" w:rsidRDefault="00154FF1" w:rsidP="0048643E">
            <w:pPr>
              <w:pStyle w:val="AralkYok"/>
              <w:rPr>
                <w:sz w:val="22"/>
                <w:szCs w:val="22"/>
              </w:rPr>
            </w:pPr>
            <w:r>
              <w:rPr>
                <w:sz w:val="22"/>
                <w:szCs w:val="22"/>
              </w:rPr>
              <w:t>10</w:t>
            </w:r>
          </w:p>
        </w:tc>
        <w:tc>
          <w:tcPr>
            <w:tcW w:w="391" w:type="pct"/>
          </w:tcPr>
          <w:p w:rsidR="00154FF1" w:rsidRPr="008E43B0" w:rsidRDefault="00154FF1" w:rsidP="0048643E">
            <w:pPr>
              <w:pStyle w:val="AralkYok"/>
              <w:rPr>
                <w:sz w:val="22"/>
                <w:szCs w:val="22"/>
              </w:rPr>
            </w:pPr>
            <w:r>
              <w:rPr>
                <w:sz w:val="22"/>
                <w:szCs w:val="22"/>
              </w:rPr>
              <w:t>18,9</w:t>
            </w:r>
          </w:p>
        </w:tc>
      </w:tr>
      <w:tr w:rsidR="00154FF1" w:rsidRPr="007C1C0A" w:rsidTr="00870A52">
        <w:trPr>
          <w:trHeight w:val="170"/>
        </w:trPr>
        <w:tc>
          <w:tcPr>
            <w:tcW w:w="1627" w:type="pct"/>
          </w:tcPr>
          <w:p w:rsidR="00154FF1" w:rsidRPr="00D53C29" w:rsidRDefault="00154FF1" w:rsidP="0048643E">
            <w:pPr>
              <w:pStyle w:val="AralkYok"/>
              <w:rPr>
                <w:b/>
                <w:bCs/>
                <w:sz w:val="22"/>
                <w:szCs w:val="22"/>
              </w:rPr>
            </w:pPr>
            <w:r>
              <w:rPr>
                <w:b/>
                <w:bCs/>
                <w:sz w:val="22"/>
                <w:szCs w:val="22"/>
              </w:rPr>
              <w:t>MEDENİ DURUM</w:t>
            </w:r>
          </w:p>
        </w:tc>
        <w:tc>
          <w:tcPr>
            <w:tcW w:w="470" w:type="pct"/>
          </w:tcPr>
          <w:p w:rsidR="00154FF1" w:rsidRPr="008E43B0" w:rsidRDefault="00154FF1" w:rsidP="0048643E">
            <w:pPr>
              <w:pStyle w:val="AralkYok"/>
              <w:rPr>
                <w:b/>
                <w:bCs/>
                <w:sz w:val="22"/>
                <w:szCs w:val="22"/>
              </w:rPr>
            </w:pPr>
            <w:r w:rsidRPr="008E43B0">
              <w:rPr>
                <w:b/>
                <w:bCs/>
                <w:sz w:val="22"/>
                <w:szCs w:val="22"/>
              </w:rPr>
              <w:t>Sayı</w:t>
            </w:r>
          </w:p>
        </w:tc>
        <w:tc>
          <w:tcPr>
            <w:tcW w:w="393" w:type="pct"/>
          </w:tcPr>
          <w:p w:rsidR="00154FF1" w:rsidRPr="008E43B0" w:rsidRDefault="00154FF1" w:rsidP="0048643E">
            <w:pPr>
              <w:pStyle w:val="AralkYok"/>
              <w:rPr>
                <w:b/>
                <w:bCs/>
                <w:sz w:val="22"/>
                <w:szCs w:val="22"/>
              </w:rPr>
            </w:pPr>
            <w:r w:rsidRPr="008E43B0">
              <w:rPr>
                <w:b/>
                <w:bCs/>
                <w:sz w:val="22"/>
                <w:szCs w:val="22"/>
              </w:rPr>
              <w:t>(%)</w:t>
            </w:r>
          </w:p>
        </w:tc>
        <w:tc>
          <w:tcPr>
            <w:tcW w:w="1726" w:type="pct"/>
          </w:tcPr>
          <w:p w:rsidR="00154FF1" w:rsidRPr="008E43B0" w:rsidRDefault="00154FF1" w:rsidP="0048643E">
            <w:pPr>
              <w:pStyle w:val="AralkYok"/>
              <w:rPr>
                <w:sz w:val="22"/>
                <w:szCs w:val="22"/>
              </w:rPr>
            </w:pPr>
            <w:r>
              <w:rPr>
                <w:sz w:val="22"/>
                <w:szCs w:val="22"/>
              </w:rPr>
              <w:t>16 ve üzeri</w:t>
            </w:r>
          </w:p>
        </w:tc>
        <w:tc>
          <w:tcPr>
            <w:tcW w:w="393" w:type="pct"/>
          </w:tcPr>
          <w:p w:rsidR="00154FF1" w:rsidRPr="008E43B0" w:rsidRDefault="00154FF1" w:rsidP="0048643E">
            <w:pPr>
              <w:pStyle w:val="AralkYok"/>
              <w:rPr>
                <w:sz w:val="22"/>
                <w:szCs w:val="22"/>
              </w:rPr>
            </w:pPr>
            <w:r>
              <w:rPr>
                <w:sz w:val="22"/>
                <w:szCs w:val="22"/>
              </w:rPr>
              <w:t>15</w:t>
            </w:r>
          </w:p>
        </w:tc>
        <w:tc>
          <w:tcPr>
            <w:tcW w:w="391" w:type="pct"/>
          </w:tcPr>
          <w:p w:rsidR="00154FF1" w:rsidRPr="008E43B0" w:rsidRDefault="00154FF1" w:rsidP="0048643E">
            <w:pPr>
              <w:pStyle w:val="AralkYok"/>
              <w:rPr>
                <w:sz w:val="22"/>
                <w:szCs w:val="22"/>
              </w:rPr>
            </w:pPr>
            <w:r>
              <w:rPr>
                <w:sz w:val="22"/>
                <w:szCs w:val="22"/>
              </w:rPr>
              <w:t>28,3</w:t>
            </w:r>
          </w:p>
        </w:tc>
      </w:tr>
      <w:tr w:rsidR="00154FF1" w:rsidRPr="007C1C0A" w:rsidTr="00870A52">
        <w:trPr>
          <w:trHeight w:val="170"/>
        </w:trPr>
        <w:tc>
          <w:tcPr>
            <w:tcW w:w="1627" w:type="pct"/>
          </w:tcPr>
          <w:p w:rsidR="00154FF1" w:rsidRPr="008E43B0" w:rsidRDefault="00154FF1" w:rsidP="0048643E">
            <w:pPr>
              <w:pStyle w:val="AralkYok"/>
              <w:rPr>
                <w:sz w:val="22"/>
                <w:szCs w:val="22"/>
              </w:rPr>
            </w:pPr>
            <w:r>
              <w:rPr>
                <w:sz w:val="22"/>
                <w:szCs w:val="22"/>
              </w:rPr>
              <w:t>Evli</w:t>
            </w:r>
          </w:p>
        </w:tc>
        <w:tc>
          <w:tcPr>
            <w:tcW w:w="470" w:type="pct"/>
          </w:tcPr>
          <w:p w:rsidR="00154FF1" w:rsidRPr="008E43B0" w:rsidRDefault="00154FF1" w:rsidP="0048643E">
            <w:pPr>
              <w:pStyle w:val="AralkYok"/>
              <w:rPr>
                <w:sz w:val="22"/>
                <w:szCs w:val="22"/>
              </w:rPr>
            </w:pPr>
            <w:r>
              <w:rPr>
                <w:sz w:val="22"/>
                <w:szCs w:val="22"/>
              </w:rPr>
              <w:t>39</w:t>
            </w:r>
          </w:p>
        </w:tc>
        <w:tc>
          <w:tcPr>
            <w:tcW w:w="393" w:type="pct"/>
          </w:tcPr>
          <w:p w:rsidR="00154FF1" w:rsidRPr="008E43B0" w:rsidRDefault="00154FF1" w:rsidP="0048643E">
            <w:pPr>
              <w:pStyle w:val="AralkYok"/>
              <w:rPr>
                <w:sz w:val="22"/>
                <w:szCs w:val="22"/>
              </w:rPr>
            </w:pPr>
            <w:r>
              <w:rPr>
                <w:sz w:val="22"/>
                <w:szCs w:val="22"/>
              </w:rPr>
              <w:t>73,6</w:t>
            </w:r>
          </w:p>
        </w:tc>
        <w:tc>
          <w:tcPr>
            <w:tcW w:w="1726" w:type="pct"/>
          </w:tcPr>
          <w:p w:rsidR="00154FF1" w:rsidRPr="00D53C29" w:rsidRDefault="00154FF1" w:rsidP="0048643E">
            <w:pPr>
              <w:pStyle w:val="AralkYok"/>
              <w:rPr>
                <w:b/>
                <w:bCs/>
                <w:sz w:val="22"/>
                <w:szCs w:val="22"/>
              </w:rPr>
            </w:pPr>
            <w:r>
              <w:rPr>
                <w:b/>
                <w:bCs/>
                <w:sz w:val="22"/>
                <w:szCs w:val="22"/>
              </w:rPr>
              <w:t xml:space="preserve">SENDİKA ÜYELİK SÜRESİ </w:t>
            </w:r>
          </w:p>
        </w:tc>
        <w:tc>
          <w:tcPr>
            <w:tcW w:w="393" w:type="pct"/>
          </w:tcPr>
          <w:p w:rsidR="00154FF1" w:rsidRPr="00D53C29" w:rsidRDefault="00154FF1" w:rsidP="0048643E">
            <w:pPr>
              <w:pStyle w:val="AralkYok"/>
              <w:rPr>
                <w:b/>
                <w:bCs/>
                <w:sz w:val="22"/>
                <w:szCs w:val="22"/>
              </w:rPr>
            </w:pPr>
            <w:r w:rsidRPr="00D53C29">
              <w:rPr>
                <w:b/>
                <w:bCs/>
                <w:sz w:val="22"/>
                <w:szCs w:val="22"/>
              </w:rPr>
              <w:t>Sayı</w:t>
            </w:r>
          </w:p>
        </w:tc>
        <w:tc>
          <w:tcPr>
            <w:tcW w:w="391" w:type="pct"/>
          </w:tcPr>
          <w:p w:rsidR="00154FF1" w:rsidRPr="00D53C29" w:rsidRDefault="00154FF1" w:rsidP="0048643E">
            <w:pPr>
              <w:pStyle w:val="AralkYok"/>
              <w:rPr>
                <w:b/>
                <w:bCs/>
                <w:sz w:val="22"/>
                <w:szCs w:val="22"/>
              </w:rPr>
            </w:pPr>
            <w:r w:rsidRPr="00D53C29">
              <w:rPr>
                <w:b/>
                <w:bCs/>
                <w:sz w:val="22"/>
                <w:szCs w:val="22"/>
              </w:rPr>
              <w:t>(%)</w:t>
            </w:r>
          </w:p>
        </w:tc>
      </w:tr>
      <w:tr w:rsidR="00154FF1" w:rsidRPr="007C1C0A" w:rsidTr="00870A52">
        <w:trPr>
          <w:trHeight w:val="170"/>
        </w:trPr>
        <w:tc>
          <w:tcPr>
            <w:tcW w:w="1627" w:type="pct"/>
          </w:tcPr>
          <w:p w:rsidR="00154FF1" w:rsidRPr="008E43B0" w:rsidRDefault="00154FF1" w:rsidP="0048643E">
            <w:pPr>
              <w:pStyle w:val="AralkYok"/>
              <w:rPr>
                <w:sz w:val="22"/>
                <w:szCs w:val="22"/>
              </w:rPr>
            </w:pPr>
            <w:proofErr w:type="gramStart"/>
            <w:r>
              <w:rPr>
                <w:sz w:val="22"/>
                <w:szCs w:val="22"/>
              </w:rPr>
              <w:t>Bekar</w:t>
            </w:r>
            <w:proofErr w:type="gramEnd"/>
          </w:p>
        </w:tc>
        <w:tc>
          <w:tcPr>
            <w:tcW w:w="470" w:type="pct"/>
          </w:tcPr>
          <w:p w:rsidR="00154FF1" w:rsidRPr="008E43B0" w:rsidRDefault="00154FF1" w:rsidP="0048643E">
            <w:pPr>
              <w:pStyle w:val="AralkYok"/>
              <w:rPr>
                <w:sz w:val="22"/>
                <w:szCs w:val="22"/>
              </w:rPr>
            </w:pPr>
            <w:r>
              <w:rPr>
                <w:sz w:val="22"/>
                <w:szCs w:val="22"/>
              </w:rPr>
              <w:t>13</w:t>
            </w:r>
          </w:p>
        </w:tc>
        <w:tc>
          <w:tcPr>
            <w:tcW w:w="393" w:type="pct"/>
          </w:tcPr>
          <w:p w:rsidR="00154FF1" w:rsidRPr="008E43B0" w:rsidRDefault="00154FF1" w:rsidP="0048643E">
            <w:pPr>
              <w:pStyle w:val="AralkYok"/>
              <w:rPr>
                <w:sz w:val="22"/>
                <w:szCs w:val="22"/>
              </w:rPr>
            </w:pPr>
            <w:r>
              <w:rPr>
                <w:sz w:val="22"/>
                <w:szCs w:val="22"/>
              </w:rPr>
              <w:t>24,5</w:t>
            </w:r>
          </w:p>
        </w:tc>
        <w:tc>
          <w:tcPr>
            <w:tcW w:w="1726" w:type="pct"/>
          </w:tcPr>
          <w:p w:rsidR="00154FF1" w:rsidRPr="008E43B0" w:rsidRDefault="00154FF1" w:rsidP="0048643E">
            <w:pPr>
              <w:pStyle w:val="AralkYok"/>
              <w:rPr>
                <w:sz w:val="22"/>
                <w:szCs w:val="22"/>
              </w:rPr>
            </w:pPr>
            <w:r>
              <w:rPr>
                <w:sz w:val="22"/>
                <w:szCs w:val="22"/>
              </w:rPr>
              <w:t>0-</w:t>
            </w:r>
            <w:proofErr w:type="gramStart"/>
            <w:r>
              <w:rPr>
                <w:sz w:val="22"/>
                <w:szCs w:val="22"/>
              </w:rPr>
              <w:t>5  Yıl</w:t>
            </w:r>
            <w:proofErr w:type="gramEnd"/>
          </w:p>
        </w:tc>
        <w:tc>
          <w:tcPr>
            <w:tcW w:w="393" w:type="pct"/>
          </w:tcPr>
          <w:p w:rsidR="00154FF1" w:rsidRPr="008E43B0" w:rsidRDefault="00154FF1" w:rsidP="0048643E">
            <w:pPr>
              <w:pStyle w:val="AralkYok"/>
              <w:rPr>
                <w:sz w:val="22"/>
                <w:szCs w:val="22"/>
              </w:rPr>
            </w:pPr>
            <w:r>
              <w:rPr>
                <w:sz w:val="22"/>
                <w:szCs w:val="22"/>
              </w:rPr>
              <w:t>22</w:t>
            </w:r>
          </w:p>
        </w:tc>
        <w:tc>
          <w:tcPr>
            <w:tcW w:w="391" w:type="pct"/>
          </w:tcPr>
          <w:p w:rsidR="00154FF1" w:rsidRPr="008E43B0" w:rsidRDefault="00154FF1" w:rsidP="0048643E">
            <w:pPr>
              <w:pStyle w:val="AralkYok"/>
              <w:rPr>
                <w:sz w:val="22"/>
                <w:szCs w:val="22"/>
              </w:rPr>
            </w:pPr>
            <w:r>
              <w:rPr>
                <w:sz w:val="22"/>
                <w:szCs w:val="22"/>
              </w:rPr>
              <w:t>41,5</w:t>
            </w:r>
          </w:p>
        </w:tc>
      </w:tr>
      <w:tr w:rsidR="00154FF1" w:rsidRPr="007C1C0A" w:rsidTr="00870A52">
        <w:trPr>
          <w:trHeight w:val="170"/>
        </w:trPr>
        <w:tc>
          <w:tcPr>
            <w:tcW w:w="1627" w:type="pct"/>
          </w:tcPr>
          <w:p w:rsidR="00154FF1" w:rsidRPr="008E43B0" w:rsidRDefault="00154FF1" w:rsidP="0048643E">
            <w:pPr>
              <w:pStyle w:val="AralkYok"/>
              <w:rPr>
                <w:sz w:val="22"/>
                <w:szCs w:val="22"/>
              </w:rPr>
            </w:pPr>
            <w:r>
              <w:rPr>
                <w:sz w:val="22"/>
                <w:szCs w:val="22"/>
              </w:rPr>
              <w:t>Diğer</w:t>
            </w:r>
          </w:p>
        </w:tc>
        <w:tc>
          <w:tcPr>
            <w:tcW w:w="470" w:type="pct"/>
          </w:tcPr>
          <w:p w:rsidR="00154FF1" w:rsidRPr="008E43B0" w:rsidRDefault="00154FF1" w:rsidP="0048643E">
            <w:pPr>
              <w:pStyle w:val="AralkYok"/>
              <w:rPr>
                <w:sz w:val="22"/>
                <w:szCs w:val="22"/>
              </w:rPr>
            </w:pPr>
            <w:r>
              <w:rPr>
                <w:sz w:val="22"/>
                <w:szCs w:val="22"/>
              </w:rPr>
              <w:t>1</w:t>
            </w:r>
          </w:p>
        </w:tc>
        <w:tc>
          <w:tcPr>
            <w:tcW w:w="393" w:type="pct"/>
          </w:tcPr>
          <w:p w:rsidR="00154FF1" w:rsidRPr="008E43B0" w:rsidRDefault="00154FF1" w:rsidP="0048643E">
            <w:pPr>
              <w:pStyle w:val="AralkYok"/>
              <w:rPr>
                <w:sz w:val="22"/>
                <w:szCs w:val="22"/>
              </w:rPr>
            </w:pPr>
            <w:r>
              <w:rPr>
                <w:sz w:val="22"/>
                <w:szCs w:val="22"/>
              </w:rPr>
              <w:t>1,9</w:t>
            </w:r>
          </w:p>
        </w:tc>
        <w:tc>
          <w:tcPr>
            <w:tcW w:w="1726" w:type="pct"/>
          </w:tcPr>
          <w:p w:rsidR="00154FF1" w:rsidRPr="008E43B0" w:rsidRDefault="00154FF1" w:rsidP="0048643E">
            <w:pPr>
              <w:pStyle w:val="AralkYok"/>
              <w:rPr>
                <w:sz w:val="22"/>
                <w:szCs w:val="22"/>
              </w:rPr>
            </w:pPr>
            <w:r>
              <w:rPr>
                <w:sz w:val="22"/>
                <w:szCs w:val="22"/>
              </w:rPr>
              <w:t>6-10 Yıl</w:t>
            </w:r>
          </w:p>
        </w:tc>
        <w:tc>
          <w:tcPr>
            <w:tcW w:w="393" w:type="pct"/>
          </w:tcPr>
          <w:p w:rsidR="00154FF1" w:rsidRPr="008E43B0" w:rsidRDefault="00154FF1" w:rsidP="0048643E">
            <w:pPr>
              <w:pStyle w:val="AralkYok"/>
              <w:rPr>
                <w:sz w:val="22"/>
                <w:szCs w:val="22"/>
              </w:rPr>
            </w:pPr>
            <w:r>
              <w:rPr>
                <w:sz w:val="22"/>
                <w:szCs w:val="22"/>
              </w:rPr>
              <w:t>11</w:t>
            </w:r>
          </w:p>
        </w:tc>
        <w:tc>
          <w:tcPr>
            <w:tcW w:w="391" w:type="pct"/>
          </w:tcPr>
          <w:p w:rsidR="00154FF1" w:rsidRPr="008E43B0" w:rsidRDefault="00154FF1" w:rsidP="0048643E">
            <w:pPr>
              <w:pStyle w:val="AralkYok"/>
              <w:rPr>
                <w:sz w:val="22"/>
                <w:szCs w:val="22"/>
              </w:rPr>
            </w:pPr>
            <w:r>
              <w:rPr>
                <w:sz w:val="22"/>
                <w:szCs w:val="22"/>
              </w:rPr>
              <w:t>20,8</w:t>
            </w:r>
          </w:p>
        </w:tc>
      </w:tr>
      <w:tr w:rsidR="00154FF1" w:rsidRPr="007C1C0A" w:rsidTr="00870A52">
        <w:trPr>
          <w:trHeight w:val="170"/>
        </w:trPr>
        <w:tc>
          <w:tcPr>
            <w:tcW w:w="1627" w:type="pct"/>
          </w:tcPr>
          <w:p w:rsidR="00154FF1" w:rsidRPr="00DE6AC1" w:rsidRDefault="00154FF1" w:rsidP="0048643E">
            <w:pPr>
              <w:pStyle w:val="AralkYok"/>
              <w:rPr>
                <w:b/>
                <w:sz w:val="22"/>
                <w:szCs w:val="22"/>
              </w:rPr>
            </w:pPr>
            <w:r w:rsidRPr="00DE6AC1">
              <w:rPr>
                <w:b/>
                <w:sz w:val="22"/>
                <w:szCs w:val="22"/>
              </w:rPr>
              <w:t>AYLIK GELİR</w:t>
            </w:r>
          </w:p>
        </w:tc>
        <w:tc>
          <w:tcPr>
            <w:tcW w:w="470" w:type="pct"/>
          </w:tcPr>
          <w:p w:rsidR="00154FF1" w:rsidRPr="00D53C29" w:rsidRDefault="00154FF1" w:rsidP="0048643E">
            <w:pPr>
              <w:pStyle w:val="AralkYok"/>
              <w:rPr>
                <w:b/>
                <w:bCs/>
                <w:sz w:val="22"/>
                <w:szCs w:val="22"/>
              </w:rPr>
            </w:pPr>
            <w:r w:rsidRPr="00D53C29">
              <w:rPr>
                <w:b/>
                <w:bCs/>
                <w:sz w:val="22"/>
                <w:szCs w:val="22"/>
              </w:rPr>
              <w:t>Sayı</w:t>
            </w:r>
          </w:p>
        </w:tc>
        <w:tc>
          <w:tcPr>
            <w:tcW w:w="393" w:type="pct"/>
          </w:tcPr>
          <w:p w:rsidR="00154FF1" w:rsidRPr="00D53C29" w:rsidRDefault="00154FF1" w:rsidP="0048643E">
            <w:pPr>
              <w:pStyle w:val="AralkYok"/>
              <w:rPr>
                <w:b/>
                <w:bCs/>
                <w:sz w:val="22"/>
                <w:szCs w:val="22"/>
              </w:rPr>
            </w:pPr>
            <w:r w:rsidRPr="00D53C29">
              <w:rPr>
                <w:b/>
                <w:bCs/>
                <w:sz w:val="22"/>
                <w:szCs w:val="22"/>
              </w:rPr>
              <w:t>(%)</w:t>
            </w:r>
          </w:p>
        </w:tc>
        <w:tc>
          <w:tcPr>
            <w:tcW w:w="1726" w:type="pct"/>
          </w:tcPr>
          <w:p w:rsidR="00154FF1" w:rsidRPr="008E43B0" w:rsidRDefault="00154FF1" w:rsidP="0048643E">
            <w:pPr>
              <w:pStyle w:val="AralkYok"/>
              <w:rPr>
                <w:sz w:val="22"/>
                <w:szCs w:val="22"/>
              </w:rPr>
            </w:pPr>
            <w:r>
              <w:rPr>
                <w:sz w:val="22"/>
                <w:szCs w:val="22"/>
              </w:rPr>
              <w:t>11-15 Yıl</w:t>
            </w:r>
          </w:p>
        </w:tc>
        <w:tc>
          <w:tcPr>
            <w:tcW w:w="393" w:type="pct"/>
          </w:tcPr>
          <w:p w:rsidR="00154FF1" w:rsidRPr="008E43B0" w:rsidRDefault="00154FF1" w:rsidP="0048643E">
            <w:pPr>
              <w:pStyle w:val="AralkYok"/>
              <w:rPr>
                <w:sz w:val="22"/>
                <w:szCs w:val="22"/>
              </w:rPr>
            </w:pPr>
            <w:r>
              <w:rPr>
                <w:sz w:val="22"/>
                <w:szCs w:val="22"/>
              </w:rPr>
              <w:t>12</w:t>
            </w:r>
          </w:p>
        </w:tc>
        <w:tc>
          <w:tcPr>
            <w:tcW w:w="391" w:type="pct"/>
          </w:tcPr>
          <w:p w:rsidR="00154FF1" w:rsidRPr="008E43B0" w:rsidRDefault="00154FF1" w:rsidP="0048643E">
            <w:pPr>
              <w:pStyle w:val="AralkYok"/>
              <w:rPr>
                <w:sz w:val="22"/>
                <w:szCs w:val="22"/>
              </w:rPr>
            </w:pPr>
            <w:r>
              <w:rPr>
                <w:sz w:val="22"/>
                <w:szCs w:val="22"/>
              </w:rPr>
              <w:t>22,6</w:t>
            </w:r>
          </w:p>
        </w:tc>
      </w:tr>
      <w:tr w:rsidR="00154FF1" w:rsidRPr="007C1C0A" w:rsidTr="00870A52">
        <w:trPr>
          <w:trHeight w:val="170"/>
        </w:trPr>
        <w:tc>
          <w:tcPr>
            <w:tcW w:w="1627" w:type="pct"/>
          </w:tcPr>
          <w:p w:rsidR="00154FF1" w:rsidRPr="008E43B0" w:rsidRDefault="00154FF1" w:rsidP="0048643E">
            <w:pPr>
              <w:pStyle w:val="AralkYok"/>
              <w:rPr>
                <w:sz w:val="22"/>
                <w:szCs w:val="22"/>
              </w:rPr>
            </w:pPr>
            <w:r>
              <w:rPr>
                <w:sz w:val="22"/>
                <w:szCs w:val="22"/>
              </w:rPr>
              <w:t>0-1000</w:t>
            </w:r>
          </w:p>
        </w:tc>
        <w:tc>
          <w:tcPr>
            <w:tcW w:w="470" w:type="pct"/>
          </w:tcPr>
          <w:p w:rsidR="00154FF1" w:rsidRPr="008E43B0" w:rsidRDefault="00154FF1" w:rsidP="0048643E">
            <w:pPr>
              <w:pStyle w:val="AralkYok"/>
              <w:rPr>
                <w:sz w:val="22"/>
                <w:szCs w:val="22"/>
              </w:rPr>
            </w:pPr>
            <w:r>
              <w:rPr>
                <w:sz w:val="22"/>
                <w:szCs w:val="22"/>
              </w:rPr>
              <w:t>10</w:t>
            </w:r>
          </w:p>
        </w:tc>
        <w:tc>
          <w:tcPr>
            <w:tcW w:w="393" w:type="pct"/>
          </w:tcPr>
          <w:p w:rsidR="00154FF1" w:rsidRPr="008E43B0" w:rsidRDefault="00154FF1" w:rsidP="0048643E">
            <w:pPr>
              <w:pStyle w:val="AralkYok"/>
              <w:rPr>
                <w:sz w:val="22"/>
                <w:szCs w:val="22"/>
              </w:rPr>
            </w:pPr>
            <w:r>
              <w:rPr>
                <w:sz w:val="22"/>
                <w:szCs w:val="22"/>
              </w:rPr>
              <w:t>18,9</w:t>
            </w:r>
          </w:p>
        </w:tc>
        <w:tc>
          <w:tcPr>
            <w:tcW w:w="1726" w:type="pct"/>
          </w:tcPr>
          <w:p w:rsidR="00154FF1" w:rsidRPr="008E43B0" w:rsidRDefault="00154FF1" w:rsidP="0048643E">
            <w:pPr>
              <w:pStyle w:val="AralkYok"/>
              <w:rPr>
                <w:sz w:val="22"/>
                <w:szCs w:val="22"/>
              </w:rPr>
            </w:pPr>
            <w:r>
              <w:rPr>
                <w:sz w:val="22"/>
                <w:szCs w:val="22"/>
              </w:rPr>
              <w:t>16 ve üzeri yıl</w:t>
            </w:r>
          </w:p>
        </w:tc>
        <w:tc>
          <w:tcPr>
            <w:tcW w:w="393" w:type="pct"/>
          </w:tcPr>
          <w:p w:rsidR="00154FF1" w:rsidRPr="008E43B0" w:rsidRDefault="00154FF1" w:rsidP="0048643E">
            <w:pPr>
              <w:pStyle w:val="AralkYok"/>
              <w:rPr>
                <w:sz w:val="22"/>
                <w:szCs w:val="22"/>
              </w:rPr>
            </w:pPr>
            <w:r>
              <w:rPr>
                <w:sz w:val="22"/>
                <w:szCs w:val="22"/>
              </w:rPr>
              <w:t>8</w:t>
            </w:r>
          </w:p>
        </w:tc>
        <w:tc>
          <w:tcPr>
            <w:tcW w:w="391" w:type="pct"/>
          </w:tcPr>
          <w:p w:rsidR="00154FF1" w:rsidRPr="008E43B0" w:rsidRDefault="00154FF1" w:rsidP="0048643E">
            <w:pPr>
              <w:pStyle w:val="AralkYok"/>
              <w:rPr>
                <w:sz w:val="22"/>
                <w:szCs w:val="22"/>
              </w:rPr>
            </w:pPr>
            <w:r>
              <w:rPr>
                <w:sz w:val="22"/>
                <w:szCs w:val="22"/>
              </w:rPr>
              <w:t>15,1</w:t>
            </w:r>
          </w:p>
        </w:tc>
      </w:tr>
      <w:tr w:rsidR="00870A52" w:rsidRPr="007C1C0A" w:rsidTr="00870A52">
        <w:trPr>
          <w:trHeight w:val="170"/>
        </w:trPr>
        <w:tc>
          <w:tcPr>
            <w:tcW w:w="1627" w:type="pct"/>
          </w:tcPr>
          <w:p w:rsidR="00870A52" w:rsidRPr="008E43B0" w:rsidRDefault="00870A52" w:rsidP="0048643E">
            <w:pPr>
              <w:pStyle w:val="AralkYok"/>
              <w:rPr>
                <w:sz w:val="22"/>
                <w:szCs w:val="22"/>
              </w:rPr>
            </w:pPr>
            <w:r>
              <w:rPr>
                <w:sz w:val="22"/>
                <w:szCs w:val="22"/>
              </w:rPr>
              <w:t>1001-1500</w:t>
            </w:r>
          </w:p>
        </w:tc>
        <w:tc>
          <w:tcPr>
            <w:tcW w:w="470" w:type="pct"/>
          </w:tcPr>
          <w:p w:rsidR="00870A52" w:rsidRPr="008E43B0" w:rsidRDefault="00870A52" w:rsidP="0048643E">
            <w:pPr>
              <w:pStyle w:val="AralkYok"/>
              <w:rPr>
                <w:sz w:val="22"/>
                <w:szCs w:val="22"/>
              </w:rPr>
            </w:pPr>
            <w:r>
              <w:rPr>
                <w:sz w:val="22"/>
                <w:szCs w:val="22"/>
              </w:rPr>
              <w:t>32</w:t>
            </w:r>
          </w:p>
        </w:tc>
        <w:tc>
          <w:tcPr>
            <w:tcW w:w="393" w:type="pct"/>
          </w:tcPr>
          <w:p w:rsidR="00870A52" w:rsidRPr="008E43B0" w:rsidRDefault="00870A52" w:rsidP="0048643E">
            <w:pPr>
              <w:pStyle w:val="AralkYok"/>
              <w:rPr>
                <w:sz w:val="22"/>
                <w:szCs w:val="22"/>
              </w:rPr>
            </w:pPr>
            <w:r>
              <w:rPr>
                <w:sz w:val="22"/>
                <w:szCs w:val="22"/>
              </w:rPr>
              <w:t>60,4</w:t>
            </w:r>
          </w:p>
        </w:tc>
        <w:tc>
          <w:tcPr>
            <w:tcW w:w="1726" w:type="pct"/>
          </w:tcPr>
          <w:p w:rsidR="00870A52" w:rsidRPr="0088531E" w:rsidRDefault="00870A52" w:rsidP="0048643E">
            <w:pPr>
              <w:pStyle w:val="AralkYok"/>
              <w:rPr>
                <w:b/>
                <w:sz w:val="20"/>
                <w:szCs w:val="20"/>
              </w:rPr>
            </w:pPr>
            <w:r w:rsidRPr="0088531E">
              <w:rPr>
                <w:b/>
                <w:sz w:val="20"/>
                <w:szCs w:val="20"/>
              </w:rPr>
              <w:t>SENDİKA ÜYELİK NEDENİ</w:t>
            </w:r>
          </w:p>
        </w:tc>
        <w:tc>
          <w:tcPr>
            <w:tcW w:w="393" w:type="pct"/>
          </w:tcPr>
          <w:p w:rsidR="00870A52" w:rsidRPr="00D53C29" w:rsidRDefault="00870A52" w:rsidP="0048643E">
            <w:pPr>
              <w:pStyle w:val="AralkYok"/>
              <w:rPr>
                <w:b/>
                <w:bCs/>
                <w:sz w:val="22"/>
                <w:szCs w:val="22"/>
              </w:rPr>
            </w:pPr>
            <w:r w:rsidRPr="00D53C29">
              <w:rPr>
                <w:b/>
                <w:bCs/>
                <w:sz w:val="22"/>
                <w:szCs w:val="22"/>
              </w:rPr>
              <w:t>Sayı</w:t>
            </w:r>
          </w:p>
        </w:tc>
        <w:tc>
          <w:tcPr>
            <w:tcW w:w="391" w:type="pct"/>
          </w:tcPr>
          <w:p w:rsidR="00870A52" w:rsidRPr="00D53C29" w:rsidRDefault="00870A52" w:rsidP="0048643E">
            <w:pPr>
              <w:pStyle w:val="AralkYok"/>
              <w:rPr>
                <w:b/>
                <w:bCs/>
                <w:sz w:val="22"/>
                <w:szCs w:val="22"/>
              </w:rPr>
            </w:pPr>
            <w:r w:rsidRPr="00D53C29">
              <w:rPr>
                <w:b/>
                <w:bCs/>
                <w:sz w:val="22"/>
                <w:szCs w:val="22"/>
              </w:rPr>
              <w:t>(%)</w:t>
            </w:r>
          </w:p>
        </w:tc>
      </w:tr>
      <w:tr w:rsidR="00870A52" w:rsidRPr="007C1C0A" w:rsidTr="00870A52">
        <w:trPr>
          <w:trHeight w:val="170"/>
        </w:trPr>
        <w:tc>
          <w:tcPr>
            <w:tcW w:w="1627" w:type="pct"/>
          </w:tcPr>
          <w:p w:rsidR="00870A52" w:rsidRPr="008E43B0" w:rsidRDefault="00870A52" w:rsidP="0048643E">
            <w:pPr>
              <w:pStyle w:val="AralkYok"/>
              <w:rPr>
                <w:sz w:val="22"/>
                <w:szCs w:val="22"/>
              </w:rPr>
            </w:pPr>
            <w:r>
              <w:rPr>
                <w:sz w:val="22"/>
                <w:szCs w:val="22"/>
              </w:rPr>
              <w:t>1501-2000</w:t>
            </w:r>
          </w:p>
        </w:tc>
        <w:tc>
          <w:tcPr>
            <w:tcW w:w="470" w:type="pct"/>
          </w:tcPr>
          <w:p w:rsidR="00870A52" w:rsidRPr="008E43B0" w:rsidRDefault="00870A52" w:rsidP="0048643E">
            <w:pPr>
              <w:pStyle w:val="AralkYok"/>
              <w:rPr>
                <w:sz w:val="22"/>
                <w:szCs w:val="22"/>
              </w:rPr>
            </w:pPr>
            <w:r>
              <w:rPr>
                <w:sz w:val="22"/>
                <w:szCs w:val="22"/>
              </w:rPr>
              <w:t>10</w:t>
            </w:r>
          </w:p>
        </w:tc>
        <w:tc>
          <w:tcPr>
            <w:tcW w:w="393" w:type="pct"/>
          </w:tcPr>
          <w:p w:rsidR="00870A52" w:rsidRPr="008E43B0" w:rsidRDefault="00870A52" w:rsidP="0048643E">
            <w:pPr>
              <w:pStyle w:val="AralkYok"/>
              <w:rPr>
                <w:sz w:val="22"/>
                <w:szCs w:val="22"/>
              </w:rPr>
            </w:pPr>
            <w:r>
              <w:rPr>
                <w:sz w:val="22"/>
                <w:szCs w:val="22"/>
              </w:rPr>
              <w:t>18,9</w:t>
            </w:r>
          </w:p>
        </w:tc>
        <w:tc>
          <w:tcPr>
            <w:tcW w:w="1726" w:type="pct"/>
          </w:tcPr>
          <w:p w:rsidR="00870A52" w:rsidRPr="008E43B0" w:rsidRDefault="00870A52" w:rsidP="0048643E">
            <w:pPr>
              <w:pStyle w:val="AralkYok"/>
              <w:rPr>
                <w:sz w:val="22"/>
                <w:szCs w:val="22"/>
              </w:rPr>
            </w:pPr>
            <w:r>
              <w:rPr>
                <w:sz w:val="22"/>
                <w:szCs w:val="22"/>
              </w:rPr>
              <w:t>Güvence</w:t>
            </w:r>
          </w:p>
        </w:tc>
        <w:tc>
          <w:tcPr>
            <w:tcW w:w="393" w:type="pct"/>
          </w:tcPr>
          <w:p w:rsidR="00870A52" w:rsidRPr="008E43B0" w:rsidRDefault="00870A52" w:rsidP="0048643E">
            <w:pPr>
              <w:pStyle w:val="AralkYok"/>
              <w:rPr>
                <w:sz w:val="22"/>
                <w:szCs w:val="22"/>
              </w:rPr>
            </w:pPr>
            <w:r>
              <w:rPr>
                <w:sz w:val="22"/>
                <w:szCs w:val="22"/>
              </w:rPr>
              <w:t>18</w:t>
            </w:r>
          </w:p>
        </w:tc>
        <w:tc>
          <w:tcPr>
            <w:tcW w:w="391" w:type="pct"/>
          </w:tcPr>
          <w:p w:rsidR="00870A52" w:rsidRPr="008E43B0" w:rsidRDefault="00870A52" w:rsidP="0048643E">
            <w:pPr>
              <w:pStyle w:val="AralkYok"/>
              <w:rPr>
                <w:sz w:val="22"/>
                <w:szCs w:val="22"/>
              </w:rPr>
            </w:pPr>
            <w:r>
              <w:rPr>
                <w:sz w:val="22"/>
                <w:szCs w:val="22"/>
              </w:rPr>
              <w:t>34,0</w:t>
            </w:r>
          </w:p>
        </w:tc>
      </w:tr>
      <w:tr w:rsidR="00870A52" w:rsidRPr="007C1C0A" w:rsidTr="00870A52">
        <w:trPr>
          <w:trHeight w:val="170"/>
        </w:trPr>
        <w:tc>
          <w:tcPr>
            <w:tcW w:w="1627" w:type="pct"/>
          </w:tcPr>
          <w:p w:rsidR="00870A52" w:rsidRPr="008E43B0" w:rsidRDefault="00870A52" w:rsidP="0048643E">
            <w:pPr>
              <w:pStyle w:val="AralkYok"/>
              <w:rPr>
                <w:sz w:val="22"/>
                <w:szCs w:val="22"/>
              </w:rPr>
            </w:pPr>
            <w:r>
              <w:rPr>
                <w:sz w:val="22"/>
                <w:szCs w:val="22"/>
              </w:rPr>
              <w:t>2001 ve üzeri</w:t>
            </w:r>
          </w:p>
        </w:tc>
        <w:tc>
          <w:tcPr>
            <w:tcW w:w="470" w:type="pct"/>
          </w:tcPr>
          <w:p w:rsidR="00870A52" w:rsidRPr="008E43B0" w:rsidRDefault="00870A52" w:rsidP="0048643E">
            <w:pPr>
              <w:pStyle w:val="AralkYok"/>
              <w:rPr>
                <w:sz w:val="22"/>
                <w:szCs w:val="22"/>
              </w:rPr>
            </w:pPr>
            <w:r>
              <w:rPr>
                <w:sz w:val="22"/>
                <w:szCs w:val="22"/>
              </w:rPr>
              <w:t>1</w:t>
            </w:r>
          </w:p>
        </w:tc>
        <w:tc>
          <w:tcPr>
            <w:tcW w:w="393" w:type="pct"/>
          </w:tcPr>
          <w:p w:rsidR="00870A52" w:rsidRPr="008E43B0" w:rsidRDefault="00870A52" w:rsidP="0048643E">
            <w:pPr>
              <w:pStyle w:val="AralkYok"/>
              <w:rPr>
                <w:sz w:val="22"/>
                <w:szCs w:val="22"/>
              </w:rPr>
            </w:pPr>
            <w:r>
              <w:rPr>
                <w:sz w:val="22"/>
                <w:szCs w:val="22"/>
              </w:rPr>
              <w:t>1,9</w:t>
            </w:r>
          </w:p>
        </w:tc>
        <w:tc>
          <w:tcPr>
            <w:tcW w:w="1726" w:type="pct"/>
          </w:tcPr>
          <w:p w:rsidR="00870A52" w:rsidRPr="00154FF1" w:rsidRDefault="00870A52" w:rsidP="0048643E">
            <w:pPr>
              <w:pStyle w:val="AralkYok"/>
              <w:rPr>
                <w:bCs/>
                <w:sz w:val="22"/>
                <w:szCs w:val="22"/>
              </w:rPr>
            </w:pPr>
            <w:r w:rsidRPr="00154FF1">
              <w:rPr>
                <w:bCs/>
                <w:sz w:val="22"/>
                <w:szCs w:val="22"/>
              </w:rPr>
              <w:t>Haklar</w:t>
            </w:r>
          </w:p>
        </w:tc>
        <w:tc>
          <w:tcPr>
            <w:tcW w:w="393" w:type="pct"/>
          </w:tcPr>
          <w:p w:rsidR="00870A52" w:rsidRPr="00154FF1" w:rsidRDefault="00870A52" w:rsidP="0048643E">
            <w:pPr>
              <w:pStyle w:val="AralkYok"/>
              <w:rPr>
                <w:bCs/>
                <w:sz w:val="20"/>
                <w:szCs w:val="20"/>
              </w:rPr>
            </w:pPr>
            <w:r w:rsidRPr="00154FF1">
              <w:rPr>
                <w:bCs/>
                <w:sz w:val="20"/>
                <w:szCs w:val="20"/>
              </w:rPr>
              <w:t>19</w:t>
            </w:r>
          </w:p>
        </w:tc>
        <w:tc>
          <w:tcPr>
            <w:tcW w:w="391" w:type="pct"/>
          </w:tcPr>
          <w:p w:rsidR="00870A52" w:rsidRPr="00154FF1" w:rsidRDefault="00870A52" w:rsidP="0048643E">
            <w:pPr>
              <w:pStyle w:val="AralkYok"/>
              <w:rPr>
                <w:bCs/>
                <w:sz w:val="20"/>
                <w:szCs w:val="20"/>
              </w:rPr>
            </w:pPr>
            <w:r w:rsidRPr="00154FF1">
              <w:rPr>
                <w:bCs/>
                <w:sz w:val="20"/>
                <w:szCs w:val="20"/>
              </w:rPr>
              <w:t>35,8</w:t>
            </w:r>
          </w:p>
        </w:tc>
      </w:tr>
      <w:tr w:rsidR="00870A52" w:rsidRPr="007C1C0A" w:rsidTr="00870A52">
        <w:trPr>
          <w:trHeight w:val="70"/>
        </w:trPr>
        <w:tc>
          <w:tcPr>
            <w:tcW w:w="1627" w:type="pct"/>
          </w:tcPr>
          <w:p w:rsidR="00870A52" w:rsidRPr="008E43B0" w:rsidRDefault="00870A52" w:rsidP="0048643E">
            <w:pPr>
              <w:pStyle w:val="AralkYok"/>
              <w:rPr>
                <w:sz w:val="22"/>
                <w:szCs w:val="22"/>
              </w:rPr>
            </w:pPr>
          </w:p>
        </w:tc>
        <w:tc>
          <w:tcPr>
            <w:tcW w:w="470" w:type="pct"/>
          </w:tcPr>
          <w:p w:rsidR="00870A52" w:rsidRPr="008E43B0" w:rsidRDefault="00870A52" w:rsidP="0048643E">
            <w:pPr>
              <w:pStyle w:val="AralkYok"/>
              <w:rPr>
                <w:sz w:val="22"/>
                <w:szCs w:val="22"/>
              </w:rPr>
            </w:pPr>
          </w:p>
        </w:tc>
        <w:tc>
          <w:tcPr>
            <w:tcW w:w="393" w:type="pct"/>
          </w:tcPr>
          <w:p w:rsidR="00870A52" w:rsidRPr="008E43B0" w:rsidRDefault="00870A52" w:rsidP="0048643E">
            <w:pPr>
              <w:pStyle w:val="AralkYok"/>
              <w:rPr>
                <w:sz w:val="22"/>
                <w:szCs w:val="22"/>
              </w:rPr>
            </w:pPr>
          </w:p>
        </w:tc>
        <w:tc>
          <w:tcPr>
            <w:tcW w:w="1726" w:type="pct"/>
          </w:tcPr>
          <w:p w:rsidR="00870A52" w:rsidRPr="008E43B0" w:rsidRDefault="00870A52" w:rsidP="0048643E">
            <w:pPr>
              <w:pStyle w:val="AralkYok"/>
              <w:rPr>
                <w:sz w:val="22"/>
                <w:szCs w:val="22"/>
              </w:rPr>
            </w:pPr>
            <w:r>
              <w:rPr>
                <w:sz w:val="22"/>
                <w:szCs w:val="22"/>
              </w:rPr>
              <w:t>Diğer</w:t>
            </w:r>
          </w:p>
        </w:tc>
        <w:tc>
          <w:tcPr>
            <w:tcW w:w="393" w:type="pct"/>
          </w:tcPr>
          <w:p w:rsidR="00870A52" w:rsidRPr="008E43B0" w:rsidRDefault="00870A52" w:rsidP="0048643E">
            <w:pPr>
              <w:pStyle w:val="AralkYok"/>
              <w:rPr>
                <w:sz w:val="22"/>
                <w:szCs w:val="22"/>
              </w:rPr>
            </w:pPr>
            <w:r>
              <w:rPr>
                <w:sz w:val="22"/>
                <w:szCs w:val="22"/>
              </w:rPr>
              <w:t>16</w:t>
            </w:r>
          </w:p>
        </w:tc>
        <w:tc>
          <w:tcPr>
            <w:tcW w:w="391" w:type="pct"/>
          </w:tcPr>
          <w:p w:rsidR="00870A52" w:rsidRPr="008E43B0" w:rsidRDefault="00870A52" w:rsidP="0048643E">
            <w:pPr>
              <w:pStyle w:val="AralkYok"/>
              <w:rPr>
                <w:sz w:val="22"/>
                <w:szCs w:val="22"/>
              </w:rPr>
            </w:pPr>
            <w:r>
              <w:rPr>
                <w:sz w:val="22"/>
                <w:szCs w:val="22"/>
              </w:rPr>
              <w:t>30,2</w:t>
            </w:r>
          </w:p>
        </w:tc>
      </w:tr>
      <w:tr w:rsidR="00870A52" w:rsidRPr="007C1C0A" w:rsidTr="00870A52">
        <w:trPr>
          <w:trHeight w:val="170"/>
        </w:trPr>
        <w:tc>
          <w:tcPr>
            <w:tcW w:w="1627" w:type="pct"/>
          </w:tcPr>
          <w:p w:rsidR="00870A52" w:rsidRPr="008E43B0" w:rsidRDefault="00870A52" w:rsidP="0048643E">
            <w:pPr>
              <w:pStyle w:val="AralkYok"/>
              <w:rPr>
                <w:b/>
                <w:bCs/>
                <w:sz w:val="22"/>
                <w:szCs w:val="22"/>
              </w:rPr>
            </w:pPr>
            <w:r w:rsidRPr="008E43B0">
              <w:rPr>
                <w:b/>
                <w:bCs/>
                <w:sz w:val="22"/>
                <w:szCs w:val="22"/>
              </w:rPr>
              <w:lastRenderedPageBreak/>
              <w:t>Toplam</w:t>
            </w:r>
          </w:p>
        </w:tc>
        <w:tc>
          <w:tcPr>
            <w:tcW w:w="470" w:type="pct"/>
          </w:tcPr>
          <w:p w:rsidR="00870A52" w:rsidRPr="008E43B0" w:rsidRDefault="00870A52" w:rsidP="0048643E">
            <w:pPr>
              <w:pStyle w:val="AralkYok"/>
              <w:rPr>
                <w:b/>
                <w:bCs/>
                <w:sz w:val="22"/>
                <w:szCs w:val="22"/>
              </w:rPr>
            </w:pPr>
            <w:r>
              <w:rPr>
                <w:b/>
                <w:bCs/>
                <w:sz w:val="22"/>
                <w:szCs w:val="22"/>
              </w:rPr>
              <w:t>53</w:t>
            </w:r>
          </w:p>
        </w:tc>
        <w:tc>
          <w:tcPr>
            <w:tcW w:w="393" w:type="pct"/>
          </w:tcPr>
          <w:p w:rsidR="00870A52" w:rsidRPr="008E43B0" w:rsidRDefault="00870A52" w:rsidP="0048643E">
            <w:pPr>
              <w:pStyle w:val="AralkYok"/>
              <w:rPr>
                <w:b/>
                <w:bCs/>
                <w:sz w:val="22"/>
                <w:szCs w:val="22"/>
              </w:rPr>
            </w:pPr>
            <w:r w:rsidRPr="008E43B0">
              <w:rPr>
                <w:b/>
                <w:bCs/>
                <w:sz w:val="22"/>
                <w:szCs w:val="22"/>
              </w:rPr>
              <w:t>100</w:t>
            </w:r>
          </w:p>
        </w:tc>
        <w:tc>
          <w:tcPr>
            <w:tcW w:w="1726" w:type="pct"/>
          </w:tcPr>
          <w:p w:rsidR="00870A52" w:rsidRPr="008E43B0" w:rsidRDefault="00870A52" w:rsidP="0048643E">
            <w:pPr>
              <w:pStyle w:val="AralkYok"/>
              <w:rPr>
                <w:b/>
                <w:bCs/>
                <w:sz w:val="22"/>
                <w:szCs w:val="22"/>
              </w:rPr>
            </w:pPr>
            <w:r w:rsidRPr="008E43B0">
              <w:rPr>
                <w:b/>
                <w:bCs/>
                <w:sz w:val="22"/>
                <w:szCs w:val="22"/>
              </w:rPr>
              <w:t>Toplam</w:t>
            </w:r>
          </w:p>
        </w:tc>
        <w:tc>
          <w:tcPr>
            <w:tcW w:w="393" w:type="pct"/>
          </w:tcPr>
          <w:p w:rsidR="00870A52" w:rsidRPr="008E43B0" w:rsidRDefault="00870A52" w:rsidP="0048643E">
            <w:pPr>
              <w:pStyle w:val="AralkYok"/>
              <w:rPr>
                <w:b/>
                <w:bCs/>
                <w:sz w:val="22"/>
                <w:szCs w:val="22"/>
              </w:rPr>
            </w:pPr>
            <w:r>
              <w:rPr>
                <w:b/>
                <w:bCs/>
                <w:sz w:val="22"/>
                <w:szCs w:val="22"/>
              </w:rPr>
              <w:t>53</w:t>
            </w:r>
          </w:p>
        </w:tc>
        <w:tc>
          <w:tcPr>
            <w:tcW w:w="391" w:type="pct"/>
          </w:tcPr>
          <w:p w:rsidR="00870A52" w:rsidRPr="008E43B0" w:rsidRDefault="00870A52" w:rsidP="0048643E">
            <w:pPr>
              <w:pStyle w:val="AralkYok"/>
              <w:rPr>
                <w:b/>
                <w:bCs/>
                <w:sz w:val="22"/>
                <w:szCs w:val="22"/>
              </w:rPr>
            </w:pPr>
            <w:r w:rsidRPr="008E43B0">
              <w:rPr>
                <w:b/>
                <w:bCs/>
                <w:sz w:val="22"/>
                <w:szCs w:val="22"/>
              </w:rPr>
              <w:t>100</w:t>
            </w:r>
          </w:p>
        </w:tc>
      </w:tr>
    </w:tbl>
    <w:p w:rsidR="003C0A2E" w:rsidRDefault="003C0A2E" w:rsidP="0048643E">
      <w:pPr>
        <w:tabs>
          <w:tab w:val="center" w:pos="3513"/>
        </w:tabs>
        <w:autoSpaceDE w:val="0"/>
        <w:autoSpaceDN w:val="0"/>
        <w:adjustRightInd w:val="0"/>
        <w:spacing w:after="0" w:line="240" w:lineRule="auto"/>
        <w:rPr>
          <w:rFonts w:ascii="$F$" w:hAnsi="$F$" w:cs="$F$"/>
          <w:b/>
          <w:bCs/>
          <w:color w:val="000000"/>
          <w:sz w:val="18"/>
          <w:szCs w:val="18"/>
        </w:rPr>
      </w:pPr>
    </w:p>
    <w:p w:rsidR="003C0A2E" w:rsidRDefault="00DE6AC1" w:rsidP="0048643E">
      <w:pPr>
        <w:tabs>
          <w:tab w:val="center" w:pos="3499"/>
        </w:tabs>
        <w:autoSpaceDE w:val="0"/>
        <w:autoSpaceDN w:val="0"/>
        <w:adjustRightInd w:val="0"/>
        <w:spacing w:after="0" w:line="240" w:lineRule="auto"/>
        <w:jc w:val="both"/>
        <w:rPr>
          <w:rFonts w:ascii="$F$" w:hAnsi="$F$" w:cs="$F$"/>
          <w:b/>
          <w:bCs/>
          <w:color w:val="000000"/>
          <w:sz w:val="18"/>
          <w:szCs w:val="18"/>
        </w:rPr>
      </w:pPr>
      <w:r>
        <w:rPr>
          <w:rFonts w:ascii="Times New Roman" w:hAnsi="Times New Roman" w:cs="Times New Roman"/>
          <w:b/>
          <w:bCs/>
          <w:color w:val="000000"/>
          <w:sz w:val="24"/>
          <w:szCs w:val="24"/>
        </w:rPr>
        <w:t>Tablo-</w:t>
      </w:r>
      <w:r w:rsidR="00154FF1" w:rsidRPr="00DE6AC1">
        <w:rPr>
          <w:rFonts w:ascii="Times New Roman" w:hAnsi="Times New Roman" w:cs="Times New Roman"/>
          <w:b/>
          <w:bCs/>
          <w:color w:val="000000"/>
          <w:sz w:val="24"/>
          <w:szCs w:val="24"/>
        </w:rPr>
        <w:t>1</w:t>
      </w:r>
      <w:r w:rsidR="00154FF1">
        <w:rPr>
          <w:rFonts w:ascii="$F$" w:hAnsi="$F$" w:cs="$F$"/>
          <w:b/>
          <w:bCs/>
          <w:color w:val="000000"/>
          <w:sz w:val="18"/>
          <w:szCs w:val="18"/>
        </w:rPr>
        <w:t xml:space="preserve"> </w:t>
      </w:r>
      <w:r w:rsidR="00154FF1" w:rsidRPr="00DE6AC1">
        <w:rPr>
          <w:rFonts w:ascii="Times New Roman" w:hAnsi="Times New Roman" w:cs="Times New Roman"/>
          <w:bCs/>
          <w:color w:val="000000"/>
          <w:sz w:val="24"/>
          <w:szCs w:val="24"/>
        </w:rPr>
        <w:t>araştırmaya katılanların demografik bilgilerini göstermektedir. Buna göre</w:t>
      </w:r>
      <w:r w:rsidR="00EE3E7D" w:rsidRPr="00DE6AC1">
        <w:rPr>
          <w:rFonts w:ascii="Times New Roman" w:hAnsi="Times New Roman" w:cs="Times New Roman"/>
          <w:bCs/>
          <w:color w:val="000000"/>
          <w:sz w:val="24"/>
          <w:szCs w:val="24"/>
        </w:rPr>
        <w:t xml:space="preserve"> araştırmaya 53 kişi katılmıştır. Bunları</w:t>
      </w:r>
      <w:r w:rsidR="005949C1">
        <w:rPr>
          <w:rFonts w:ascii="Times New Roman" w:hAnsi="Times New Roman" w:cs="Times New Roman"/>
          <w:bCs/>
          <w:color w:val="000000"/>
          <w:sz w:val="24"/>
          <w:szCs w:val="24"/>
        </w:rPr>
        <w:t>n 86,8’i Erkek, % 52,8’i 35-44 y</w:t>
      </w:r>
      <w:r w:rsidR="00EE3E7D" w:rsidRPr="00DE6AC1">
        <w:rPr>
          <w:rFonts w:ascii="Times New Roman" w:hAnsi="Times New Roman" w:cs="Times New Roman"/>
          <w:bCs/>
          <w:color w:val="000000"/>
          <w:sz w:val="24"/>
          <w:szCs w:val="24"/>
        </w:rPr>
        <w:t>aş</w:t>
      </w:r>
      <w:r w:rsidR="005949C1">
        <w:rPr>
          <w:rFonts w:ascii="Times New Roman" w:hAnsi="Times New Roman" w:cs="Times New Roman"/>
          <w:bCs/>
          <w:color w:val="000000"/>
          <w:sz w:val="24"/>
          <w:szCs w:val="24"/>
        </w:rPr>
        <w:t xml:space="preserve"> </w:t>
      </w:r>
      <w:proofErr w:type="gramStart"/>
      <w:r w:rsidR="00EE3E7D" w:rsidRPr="00DE6AC1">
        <w:rPr>
          <w:rFonts w:ascii="Times New Roman" w:hAnsi="Times New Roman" w:cs="Times New Roman"/>
          <w:bCs/>
          <w:color w:val="000000"/>
          <w:sz w:val="24"/>
          <w:szCs w:val="24"/>
        </w:rPr>
        <w:t>aralığında</w:t>
      </w:r>
      <w:proofErr w:type="gramEnd"/>
      <w:r w:rsidR="00EE3E7D" w:rsidRPr="00DE6AC1">
        <w:rPr>
          <w:rFonts w:ascii="Times New Roman" w:hAnsi="Times New Roman" w:cs="Times New Roman"/>
          <w:bCs/>
          <w:color w:val="000000"/>
          <w:sz w:val="24"/>
          <w:szCs w:val="24"/>
        </w:rPr>
        <w:t xml:space="preserve">, </w:t>
      </w:r>
      <w:r w:rsidRPr="00DE6AC1">
        <w:rPr>
          <w:rFonts w:ascii="Times New Roman" w:hAnsi="Times New Roman" w:cs="Times New Roman"/>
          <w:bCs/>
          <w:color w:val="000000"/>
          <w:sz w:val="24"/>
          <w:szCs w:val="24"/>
        </w:rPr>
        <w:t>%41,</w:t>
      </w:r>
      <w:r w:rsidR="005949C1">
        <w:rPr>
          <w:rFonts w:ascii="Times New Roman" w:hAnsi="Times New Roman" w:cs="Times New Roman"/>
          <w:bCs/>
          <w:color w:val="000000"/>
          <w:sz w:val="24"/>
          <w:szCs w:val="24"/>
        </w:rPr>
        <w:t>5’i İlköğretim mezunu, %26,8’i S</w:t>
      </w:r>
      <w:r w:rsidRPr="00DE6AC1">
        <w:rPr>
          <w:rFonts w:ascii="Times New Roman" w:hAnsi="Times New Roman" w:cs="Times New Roman"/>
          <w:bCs/>
          <w:color w:val="000000"/>
          <w:sz w:val="24"/>
          <w:szCs w:val="24"/>
        </w:rPr>
        <w:t>ervis Görevlisi, %35,8’i 0-5 yıl arası iş deneyimine sahip, %73,6’sı Evli, %41,5’i 0-5 yıl arası sendika üyeliğine sahip, %60,4’ü 1001-1500</w:t>
      </w:r>
      <w:r>
        <w:rPr>
          <w:rFonts w:ascii="Times New Roman" w:hAnsi="Times New Roman" w:cs="Times New Roman"/>
          <w:bCs/>
          <w:color w:val="000000"/>
          <w:sz w:val="24"/>
          <w:szCs w:val="24"/>
        </w:rPr>
        <w:t xml:space="preserve"> </w:t>
      </w:r>
      <w:r w:rsidRPr="00DE6AC1">
        <w:rPr>
          <w:rFonts w:ascii="Times New Roman" w:hAnsi="Times New Roman" w:cs="Times New Roman"/>
          <w:bCs/>
          <w:color w:val="000000"/>
          <w:sz w:val="24"/>
          <w:szCs w:val="24"/>
        </w:rPr>
        <w:t xml:space="preserve">TL aylık geliri olan bireylerden oluşmaktadır. Ayrıca </w:t>
      </w:r>
      <w:proofErr w:type="spellStart"/>
      <w:r w:rsidRPr="00DE6AC1">
        <w:rPr>
          <w:rFonts w:ascii="Times New Roman" w:hAnsi="Times New Roman" w:cs="Times New Roman"/>
          <w:bCs/>
          <w:color w:val="000000"/>
          <w:sz w:val="24"/>
          <w:szCs w:val="24"/>
        </w:rPr>
        <w:t>İşgörenlerden</w:t>
      </w:r>
      <w:proofErr w:type="spellEnd"/>
      <w:r w:rsidRPr="00DE6AC1">
        <w:rPr>
          <w:rFonts w:ascii="Times New Roman" w:hAnsi="Times New Roman" w:cs="Times New Roman"/>
          <w:bCs/>
          <w:color w:val="000000"/>
          <w:sz w:val="24"/>
          <w:szCs w:val="24"/>
        </w:rPr>
        <w:t xml:space="preserve"> %35,8’i Se</w:t>
      </w:r>
      <w:r>
        <w:rPr>
          <w:rFonts w:ascii="Times New Roman" w:hAnsi="Times New Roman" w:cs="Times New Roman"/>
          <w:bCs/>
          <w:color w:val="000000"/>
          <w:sz w:val="24"/>
          <w:szCs w:val="24"/>
        </w:rPr>
        <w:t>ndikaya üye olma nedeni olarak s</w:t>
      </w:r>
      <w:r w:rsidRPr="00DE6AC1">
        <w:rPr>
          <w:rFonts w:ascii="Times New Roman" w:hAnsi="Times New Roman" w:cs="Times New Roman"/>
          <w:bCs/>
          <w:color w:val="000000"/>
          <w:sz w:val="24"/>
          <w:szCs w:val="24"/>
        </w:rPr>
        <w:t>osyal ve ekonomik h</w:t>
      </w:r>
      <w:r w:rsidR="005949C1">
        <w:rPr>
          <w:rFonts w:ascii="Times New Roman" w:hAnsi="Times New Roman" w:cs="Times New Roman"/>
          <w:bCs/>
          <w:color w:val="000000"/>
          <w:sz w:val="24"/>
          <w:szCs w:val="24"/>
        </w:rPr>
        <w:t>akların etkili olduğunu, %34’ü g</w:t>
      </w:r>
      <w:r w:rsidRPr="00DE6AC1">
        <w:rPr>
          <w:rFonts w:ascii="Times New Roman" w:hAnsi="Times New Roman" w:cs="Times New Roman"/>
          <w:bCs/>
          <w:color w:val="000000"/>
          <w:sz w:val="24"/>
          <w:szCs w:val="24"/>
        </w:rPr>
        <w:t>üvence olsun diye sendikaya üye olduklarını, %30,2</w:t>
      </w:r>
      <w:r w:rsidR="005949C1">
        <w:rPr>
          <w:rFonts w:ascii="Times New Roman" w:hAnsi="Times New Roman" w:cs="Times New Roman"/>
          <w:bCs/>
          <w:color w:val="000000"/>
          <w:sz w:val="24"/>
          <w:szCs w:val="24"/>
        </w:rPr>
        <w:t>2’si</w:t>
      </w:r>
      <w:r w:rsidRPr="00DE6AC1">
        <w:rPr>
          <w:rFonts w:ascii="Times New Roman" w:hAnsi="Times New Roman" w:cs="Times New Roman"/>
          <w:bCs/>
          <w:color w:val="000000"/>
          <w:sz w:val="24"/>
          <w:szCs w:val="24"/>
        </w:rPr>
        <w:t xml:space="preserve"> ise diğer nedenlerden dolayı üye olduklarını belirtmişlerdir.</w:t>
      </w:r>
    </w:p>
    <w:p w:rsidR="003C0A2E" w:rsidRDefault="003C0A2E" w:rsidP="0048643E">
      <w:pPr>
        <w:tabs>
          <w:tab w:val="center" w:pos="3628"/>
        </w:tabs>
        <w:autoSpaceDE w:val="0"/>
        <w:autoSpaceDN w:val="0"/>
        <w:adjustRightInd w:val="0"/>
        <w:spacing w:after="0" w:line="240" w:lineRule="auto"/>
        <w:rPr>
          <w:rFonts w:ascii="$F$" w:hAnsi="$F$" w:cs="$F$"/>
          <w:b/>
          <w:bCs/>
          <w:color w:val="000000"/>
          <w:sz w:val="18"/>
          <w:szCs w:val="18"/>
        </w:rPr>
      </w:pPr>
    </w:p>
    <w:p w:rsidR="003C0A2E" w:rsidRDefault="0018286E" w:rsidP="0048643E">
      <w:pPr>
        <w:tabs>
          <w:tab w:val="center" w:pos="3484"/>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Araştırma Hipotezinin geliştirilmesi ve </w:t>
      </w:r>
      <w:r w:rsidR="00CC0740">
        <w:rPr>
          <w:rFonts w:ascii="Times New Roman" w:hAnsi="Times New Roman" w:cs="Times New Roman"/>
          <w:b/>
          <w:bCs/>
          <w:color w:val="000000"/>
          <w:sz w:val="24"/>
          <w:szCs w:val="24"/>
        </w:rPr>
        <w:t>analiz Sonucu</w:t>
      </w:r>
    </w:p>
    <w:p w:rsidR="0018286E" w:rsidRDefault="0018286E" w:rsidP="0048643E">
      <w:pPr>
        <w:tabs>
          <w:tab w:val="center" w:pos="3484"/>
        </w:tabs>
        <w:autoSpaceDE w:val="0"/>
        <w:autoSpaceDN w:val="0"/>
        <w:adjustRightInd w:val="0"/>
        <w:spacing w:after="0" w:line="240" w:lineRule="auto"/>
        <w:rPr>
          <w:rFonts w:ascii="Times New Roman" w:hAnsi="Times New Roman" w:cs="Times New Roman"/>
          <w:b/>
          <w:bCs/>
          <w:color w:val="000000"/>
          <w:sz w:val="24"/>
          <w:szCs w:val="24"/>
        </w:rPr>
      </w:pPr>
    </w:p>
    <w:p w:rsidR="0018286E" w:rsidRPr="0018286E" w:rsidRDefault="0018286E" w:rsidP="0018286E">
      <w:pPr>
        <w:tabs>
          <w:tab w:val="center" w:pos="3484"/>
        </w:tabs>
        <w:autoSpaceDE w:val="0"/>
        <w:autoSpaceDN w:val="0"/>
        <w:adjustRightInd w:val="0"/>
        <w:spacing w:after="0" w:line="240" w:lineRule="auto"/>
        <w:jc w:val="both"/>
        <w:rPr>
          <w:rFonts w:ascii="Times New Roman" w:hAnsi="Times New Roman" w:cs="Times New Roman"/>
          <w:bCs/>
          <w:color w:val="000000"/>
          <w:sz w:val="24"/>
          <w:szCs w:val="24"/>
        </w:rPr>
      </w:pPr>
      <w:r w:rsidRPr="0018286E">
        <w:rPr>
          <w:rFonts w:ascii="Times New Roman" w:hAnsi="Times New Roman" w:cs="Times New Roman"/>
          <w:bCs/>
          <w:color w:val="000000"/>
          <w:sz w:val="24"/>
          <w:szCs w:val="24"/>
        </w:rPr>
        <w:t>Araştırmanın giriş bölümünde de belirtildiği üzere</w:t>
      </w:r>
      <w:r w:rsidR="00E32B0A">
        <w:rPr>
          <w:rFonts w:ascii="Times New Roman" w:hAnsi="Times New Roman" w:cs="Times New Roman"/>
          <w:bCs/>
          <w:color w:val="000000"/>
          <w:sz w:val="24"/>
          <w:szCs w:val="24"/>
        </w:rPr>
        <w:t>;</w:t>
      </w:r>
      <w:r w:rsidRPr="0018286E">
        <w:rPr>
          <w:rFonts w:ascii="Times New Roman" w:hAnsi="Times New Roman" w:cs="Times New Roman"/>
          <w:bCs/>
          <w:color w:val="000000"/>
          <w:sz w:val="24"/>
          <w:szCs w:val="24"/>
        </w:rPr>
        <w:t xml:space="preserve"> araştırmamızda bir tarafa</w:t>
      </w:r>
      <w:r>
        <w:rPr>
          <w:rFonts w:ascii="Times New Roman" w:hAnsi="Times New Roman" w:cs="Times New Roman"/>
          <w:bCs/>
          <w:color w:val="000000"/>
          <w:sz w:val="24"/>
          <w:szCs w:val="24"/>
        </w:rPr>
        <w:t xml:space="preserve"> (sendika/işyeri)</w:t>
      </w:r>
      <w:r w:rsidRPr="0018286E">
        <w:rPr>
          <w:rFonts w:ascii="Times New Roman" w:hAnsi="Times New Roman" w:cs="Times New Roman"/>
          <w:bCs/>
          <w:color w:val="000000"/>
          <w:sz w:val="24"/>
          <w:szCs w:val="24"/>
        </w:rPr>
        <w:t xml:space="preserve"> güven ya</w:t>
      </w:r>
      <w:r>
        <w:rPr>
          <w:rFonts w:ascii="Times New Roman" w:hAnsi="Times New Roman" w:cs="Times New Roman"/>
          <w:bCs/>
          <w:color w:val="000000"/>
          <w:sz w:val="24"/>
          <w:szCs w:val="24"/>
        </w:rPr>
        <w:t xml:space="preserve"> </w:t>
      </w:r>
      <w:r w:rsidRPr="0018286E">
        <w:rPr>
          <w:rFonts w:ascii="Times New Roman" w:hAnsi="Times New Roman" w:cs="Times New Roman"/>
          <w:bCs/>
          <w:color w:val="000000"/>
          <w:sz w:val="24"/>
          <w:szCs w:val="24"/>
        </w:rPr>
        <w:t>da güvensizlik düzeyinin diğer tarafı nasıl etkileyeceğini tespit etmek bu araştırmanın ana hipotezini oluşturmaktadır. Bu bağlamda aşağıdaki hipotez geliştirilmiştir.</w:t>
      </w:r>
    </w:p>
    <w:p w:rsidR="0048643E" w:rsidRPr="00897AE7" w:rsidRDefault="0048643E" w:rsidP="0048643E">
      <w:pPr>
        <w:tabs>
          <w:tab w:val="center" w:pos="3484"/>
        </w:tabs>
        <w:autoSpaceDE w:val="0"/>
        <w:autoSpaceDN w:val="0"/>
        <w:adjustRightInd w:val="0"/>
        <w:spacing w:after="0" w:line="240" w:lineRule="auto"/>
        <w:rPr>
          <w:rFonts w:ascii="Times New Roman" w:hAnsi="Times New Roman" w:cs="Times New Roman"/>
          <w:b/>
          <w:bCs/>
          <w:i/>
          <w:color w:val="000000"/>
          <w:sz w:val="24"/>
          <w:szCs w:val="24"/>
        </w:rPr>
      </w:pPr>
    </w:p>
    <w:p w:rsidR="0048643E" w:rsidRDefault="00E32B0A" w:rsidP="0048643E">
      <w:pPr>
        <w:tabs>
          <w:tab w:val="center" w:pos="3484"/>
        </w:tabs>
        <w:autoSpaceDE w:val="0"/>
        <w:autoSpaceDN w:val="0"/>
        <w:adjustRightInd w:val="0"/>
        <w:spacing w:after="0" w:line="240" w:lineRule="auto"/>
        <w:rPr>
          <w:rFonts w:ascii="$F$" w:hAnsi="$F$" w:cs="$F$"/>
          <w:b/>
          <w:bCs/>
          <w:color w:val="000000"/>
          <w:sz w:val="18"/>
          <w:szCs w:val="18"/>
        </w:rPr>
      </w:pPr>
      <w:r>
        <w:rPr>
          <w:rFonts w:ascii="Times New Roman" w:hAnsi="Times New Roman" w:cs="Times New Roman"/>
          <w:b/>
          <w:bCs/>
          <w:i/>
          <w:color w:val="000000"/>
          <w:sz w:val="24"/>
          <w:szCs w:val="24"/>
        </w:rPr>
        <w:t>“</w:t>
      </w:r>
      <w:r w:rsidR="0048643E" w:rsidRPr="00897AE7">
        <w:rPr>
          <w:rFonts w:ascii="Times New Roman" w:hAnsi="Times New Roman" w:cs="Times New Roman"/>
          <w:b/>
          <w:bCs/>
          <w:i/>
          <w:color w:val="000000"/>
          <w:sz w:val="24"/>
          <w:szCs w:val="24"/>
        </w:rPr>
        <w:t>Sendikaya ya</w:t>
      </w:r>
      <w:r w:rsidR="00BF4667">
        <w:rPr>
          <w:rFonts w:ascii="Times New Roman" w:hAnsi="Times New Roman" w:cs="Times New Roman"/>
          <w:b/>
          <w:bCs/>
          <w:i/>
          <w:color w:val="000000"/>
          <w:sz w:val="24"/>
          <w:szCs w:val="24"/>
        </w:rPr>
        <w:t xml:space="preserve"> da örgüte G</w:t>
      </w:r>
      <w:r w:rsidR="0048643E" w:rsidRPr="00897AE7">
        <w:rPr>
          <w:rFonts w:ascii="Times New Roman" w:hAnsi="Times New Roman" w:cs="Times New Roman"/>
          <w:b/>
          <w:bCs/>
          <w:i/>
          <w:color w:val="000000"/>
          <w:sz w:val="24"/>
          <w:szCs w:val="24"/>
        </w:rPr>
        <w:t>üven</w:t>
      </w:r>
      <w:r w:rsidR="00BF4667">
        <w:rPr>
          <w:rFonts w:ascii="Times New Roman" w:hAnsi="Times New Roman" w:cs="Times New Roman"/>
          <w:b/>
          <w:bCs/>
          <w:i/>
          <w:color w:val="000000"/>
          <w:sz w:val="24"/>
          <w:szCs w:val="24"/>
        </w:rPr>
        <w:t>/ Güvensizlik</w:t>
      </w:r>
      <w:r w:rsidR="0048643E" w:rsidRPr="00897AE7">
        <w:rPr>
          <w:rFonts w:ascii="Times New Roman" w:hAnsi="Times New Roman" w:cs="Times New Roman"/>
          <w:b/>
          <w:bCs/>
          <w:i/>
          <w:color w:val="000000"/>
          <w:sz w:val="24"/>
          <w:szCs w:val="24"/>
        </w:rPr>
        <w:t xml:space="preserve"> düz</w:t>
      </w:r>
      <w:r w:rsidR="00897AE7" w:rsidRPr="00897AE7">
        <w:rPr>
          <w:rFonts w:ascii="Times New Roman" w:hAnsi="Times New Roman" w:cs="Times New Roman"/>
          <w:b/>
          <w:bCs/>
          <w:i/>
          <w:color w:val="000000"/>
          <w:sz w:val="24"/>
          <w:szCs w:val="24"/>
        </w:rPr>
        <w:t>eyi birbirini karşılıklı olarak negatif ya</w:t>
      </w:r>
      <w:r w:rsidR="005949C1">
        <w:rPr>
          <w:rFonts w:ascii="Times New Roman" w:hAnsi="Times New Roman" w:cs="Times New Roman"/>
          <w:b/>
          <w:bCs/>
          <w:i/>
          <w:color w:val="000000"/>
          <w:sz w:val="24"/>
          <w:szCs w:val="24"/>
        </w:rPr>
        <w:t xml:space="preserve"> </w:t>
      </w:r>
      <w:r w:rsidR="00897AE7" w:rsidRPr="00897AE7">
        <w:rPr>
          <w:rFonts w:ascii="Times New Roman" w:hAnsi="Times New Roman" w:cs="Times New Roman"/>
          <w:b/>
          <w:bCs/>
          <w:i/>
          <w:color w:val="000000"/>
          <w:sz w:val="24"/>
          <w:szCs w:val="24"/>
        </w:rPr>
        <w:t xml:space="preserve">da pozitif yönde </w:t>
      </w:r>
      <w:r w:rsidR="0048643E" w:rsidRPr="00897AE7">
        <w:rPr>
          <w:rFonts w:ascii="Times New Roman" w:hAnsi="Times New Roman" w:cs="Times New Roman"/>
          <w:b/>
          <w:bCs/>
          <w:i/>
          <w:color w:val="000000"/>
          <w:sz w:val="24"/>
          <w:szCs w:val="24"/>
        </w:rPr>
        <w:t>etkiler</w:t>
      </w:r>
      <w:r w:rsidR="00897AE7">
        <w:rPr>
          <w:rFonts w:ascii="Times New Roman" w:hAnsi="Times New Roman" w:cs="Times New Roman"/>
          <w:b/>
          <w:bCs/>
          <w:i/>
          <w:color w:val="000000"/>
          <w:sz w:val="24"/>
          <w:szCs w:val="24"/>
        </w:rPr>
        <w:t>.</w:t>
      </w:r>
      <w:r>
        <w:rPr>
          <w:rFonts w:ascii="Times New Roman" w:hAnsi="Times New Roman" w:cs="Times New Roman"/>
          <w:b/>
          <w:bCs/>
          <w:i/>
          <w:color w:val="000000"/>
          <w:sz w:val="24"/>
          <w:szCs w:val="24"/>
        </w:rPr>
        <w:t>”</w:t>
      </w:r>
    </w:p>
    <w:p w:rsidR="003A1BCF" w:rsidRDefault="003A1BCF" w:rsidP="0048643E">
      <w:pPr>
        <w:tabs>
          <w:tab w:val="center" w:pos="3484"/>
        </w:tabs>
        <w:autoSpaceDE w:val="0"/>
        <w:autoSpaceDN w:val="0"/>
        <w:adjustRightInd w:val="0"/>
        <w:spacing w:after="0" w:line="240" w:lineRule="auto"/>
        <w:rPr>
          <w:rFonts w:ascii="$F$" w:hAnsi="$F$" w:cs="$F$"/>
          <w:b/>
          <w:bCs/>
          <w:color w:val="000000"/>
          <w:sz w:val="18"/>
          <w:szCs w:val="18"/>
        </w:rPr>
      </w:pPr>
    </w:p>
    <w:p w:rsidR="003A1BCF" w:rsidRPr="00A8096F" w:rsidRDefault="003A1BCF" w:rsidP="0048643E">
      <w:pPr>
        <w:tabs>
          <w:tab w:val="center" w:pos="3484"/>
        </w:tabs>
        <w:autoSpaceDE w:val="0"/>
        <w:autoSpaceDN w:val="0"/>
        <w:adjustRightInd w:val="0"/>
        <w:spacing w:after="0" w:line="240" w:lineRule="auto"/>
        <w:jc w:val="both"/>
        <w:rPr>
          <w:rFonts w:ascii="Times New Roman" w:hAnsi="Times New Roman" w:cs="Times New Roman"/>
          <w:bCs/>
          <w:color w:val="000000"/>
          <w:sz w:val="24"/>
          <w:szCs w:val="24"/>
        </w:rPr>
      </w:pPr>
      <w:r w:rsidRPr="00A8096F">
        <w:rPr>
          <w:rFonts w:ascii="Times New Roman" w:hAnsi="Times New Roman" w:cs="Times New Roman"/>
          <w:bCs/>
          <w:color w:val="000000"/>
          <w:sz w:val="24"/>
          <w:szCs w:val="24"/>
        </w:rPr>
        <w:t>Araştırmada</w:t>
      </w:r>
      <w:r w:rsidR="00E32B0A">
        <w:rPr>
          <w:rFonts w:ascii="Times New Roman" w:hAnsi="Times New Roman" w:cs="Times New Roman"/>
          <w:bCs/>
          <w:color w:val="000000"/>
          <w:sz w:val="24"/>
          <w:szCs w:val="24"/>
        </w:rPr>
        <w:t xml:space="preserve"> kullanılan ölçekten</w:t>
      </w:r>
      <w:r w:rsidRPr="00A8096F">
        <w:rPr>
          <w:rFonts w:ascii="Times New Roman" w:hAnsi="Times New Roman" w:cs="Times New Roman"/>
          <w:bCs/>
          <w:color w:val="000000"/>
          <w:sz w:val="24"/>
          <w:szCs w:val="24"/>
        </w:rPr>
        <w:t xml:space="preserve"> </w:t>
      </w:r>
      <w:r w:rsidR="00BF4667" w:rsidRPr="00BF4667">
        <w:rPr>
          <w:rFonts w:ascii="Times New Roman" w:hAnsi="Times New Roman" w:cs="Times New Roman"/>
          <w:b/>
          <w:bCs/>
          <w:i/>
          <w:color w:val="000000"/>
          <w:sz w:val="24"/>
          <w:szCs w:val="24"/>
        </w:rPr>
        <w:t>“işyerine güven”</w:t>
      </w:r>
      <w:r w:rsidR="00BF4667">
        <w:rPr>
          <w:rFonts w:ascii="Times New Roman" w:hAnsi="Times New Roman" w:cs="Times New Roman"/>
          <w:bCs/>
          <w:color w:val="000000"/>
          <w:sz w:val="24"/>
          <w:szCs w:val="24"/>
        </w:rPr>
        <w:t xml:space="preserve"> değişkeni ve </w:t>
      </w:r>
      <w:r w:rsidR="00BF4667" w:rsidRPr="00BF4667">
        <w:rPr>
          <w:rFonts w:ascii="Times New Roman" w:hAnsi="Times New Roman" w:cs="Times New Roman"/>
          <w:b/>
          <w:bCs/>
          <w:i/>
          <w:color w:val="000000"/>
          <w:sz w:val="24"/>
          <w:szCs w:val="24"/>
        </w:rPr>
        <w:t>“sendikaya güven”</w:t>
      </w:r>
      <w:r w:rsidR="00BF4667">
        <w:rPr>
          <w:rFonts w:ascii="Times New Roman" w:hAnsi="Times New Roman" w:cs="Times New Roman"/>
          <w:bCs/>
          <w:color w:val="000000"/>
          <w:sz w:val="24"/>
          <w:szCs w:val="24"/>
        </w:rPr>
        <w:t xml:space="preserve"> değişkeni olmak üzere iki değişken elde edildi. Bu iki değişkene r</w:t>
      </w:r>
      <w:r w:rsidRPr="00A8096F">
        <w:rPr>
          <w:rFonts w:ascii="Times New Roman" w:hAnsi="Times New Roman" w:cs="Times New Roman"/>
          <w:bCs/>
          <w:color w:val="000000"/>
          <w:sz w:val="24"/>
          <w:szCs w:val="24"/>
        </w:rPr>
        <w:t xml:space="preserve">egresyon analizi yapıldı. Bu analiz sonucunda </w:t>
      </w:r>
      <w:r w:rsidR="00A8096F" w:rsidRPr="00A8096F">
        <w:rPr>
          <w:rFonts w:ascii="Times New Roman" w:hAnsi="Times New Roman" w:cs="Times New Roman"/>
          <w:bCs/>
          <w:color w:val="000000"/>
          <w:sz w:val="24"/>
          <w:szCs w:val="24"/>
        </w:rPr>
        <w:t xml:space="preserve">Sendikaya </w:t>
      </w:r>
      <w:r w:rsidRPr="00A8096F">
        <w:rPr>
          <w:rFonts w:ascii="Times New Roman" w:hAnsi="Times New Roman" w:cs="Times New Roman"/>
          <w:bCs/>
          <w:color w:val="000000"/>
          <w:sz w:val="24"/>
          <w:szCs w:val="24"/>
        </w:rPr>
        <w:t xml:space="preserve">güven ile </w:t>
      </w:r>
      <w:r w:rsidR="00A8096F" w:rsidRPr="00A8096F">
        <w:rPr>
          <w:rFonts w:ascii="Times New Roman" w:hAnsi="Times New Roman" w:cs="Times New Roman"/>
          <w:bCs/>
          <w:color w:val="000000"/>
          <w:sz w:val="24"/>
          <w:szCs w:val="24"/>
        </w:rPr>
        <w:t xml:space="preserve">Örgütsel </w:t>
      </w:r>
      <w:r w:rsidRPr="00A8096F">
        <w:rPr>
          <w:rFonts w:ascii="Times New Roman" w:hAnsi="Times New Roman" w:cs="Times New Roman"/>
          <w:bCs/>
          <w:color w:val="000000"/>
          <w:sz w:val="24"/>
          <w:szCs w:val="24"/>
        </w:rPr>
        <w:t>güven arasında pozitif bir ilişki olduğu</w:t>
      </w:r>
      <w:r w:rsidR="00A8096F" w:rsidRPr="00A8096F">
        <w:rPr>
          <w:rFonts w:ascii="Times New Roman" w:hAnsi="Times New Roman" w:cs="Times New Roman"/>
          <w:bCs/>
          <w:color w:val="000000"/>
          <w:sz w:val="24"/>
          <w:szCs w:val="24"/>
        </w:rPr>
        <w:t>(R:0,358)</w:t>
      </w:r>
      <w:r w:rsidRPr="00A8096F">
        <w:rPr>
          <w:rFonts w:ascii="Times New Roman" w:hAnsi="Times New Roman" w:cs="Times New Roman"/>
          <w:bCs/>
          <w:color w:val="000000"/>
          <w:sz w:val="24"/>
          <w:szCs w:val="24"/>
        </w:rPr>
        <w:t xml:space="preserve"> görüldü. Bu ilişkiye göre </w:t>
      </w:r>
      <w:r w:rsidR="00A8096F" w:rsidRPr="00A8096F">
        <w:rPr>
          <w:rFonts w:ascii="Times New Roman" w:hAnsi="Times New Roman" w:cs="Times New Roman"/>
          <w:bCs/>
          <w:color w:val="000000"/>
          <w:sz w:val="24"/>
          <w:szCs w:val="24"/>
        </w:rPr>
        <w:t xml:space="preserve">sendikaya </w:t>
      </w:r>
      <w:r w:rsidRPr="00A8096F">
        <w:rPr>
          <w:rFonts w:ascii="Times New Roman" w:hAnsi="Times New Roman" w:cs="Times New Roman"/>
          <w:bCs/>
          <w:color w:val="000000"/>
          <w:sz w:val="24"/>
          <w:szCs w:val="24"/>
        </w:rPr>
        <w:t xml:space="preserve">güven düzeyi arttıkça </w:t>
      </w:r>
      <w:r w:rsidR="00A8096F" w:rsidRPr="00A8096F">
        <w:rPr>
          <w:rFonts w:ascii="Times New Roman" w:hAnsi="Times New Roman" w:cs="Times New Roman"/>
          <w:bCs/>
          <w:color w:val="000000"/>
          <w:sz w:val="24"/>
          <w:szCs w:val="24"/>
        </w:rPr>
        <w:t>örgütse</w:t>
      </w:r>
      <w:r w:rsidR="00A8096F">
        <w:rPr>
          <w:rFonts w:ascii="Times New Roman" w:hAnsi="Times New Roman" w:cs="Times New Roman"/>
          <w:bCs/>
          <w:color w:val="000000"/>
          <w:sz w:val="24"/>
          <w:szCs w:val="24"/>
        </w:rPr>
        <w:t xml:space="preserve">l </w:t>
      </w:r>
      <w:r w:rsidRPr="00A8096F">
        <w:rPr>
          <w:rFonts w:ascii="Times New Roman" w:hAnsi="Times New Roman" w:cs="Times New Roman"/>
          <w:bCs/>
          <w:color w:val="000000"/>
          <w:sz w:val="24"/>
          <w:szCs w:val="24"/>
        </w:rPr>
        <w:t xml:space="preserve">güveninde arttığı ve </w:t>
      </w:r>
      <w:r w:rsidR="00A8096F" w:rsidRPr="00A8096F">
        <w:rPr>
          <w:rFonts w:ascii="Times New Roman" w:hAnsi="Times New Roman" w:cs="Times New Roman"/>
          <w:bCs/>
          <w:color w:val="000000"/>
          <w:sz w:val="24"/>
          <w:szCs w:val="24"/>
        </w:rPr>
        <w:t xml:space="preserve">sendikaya olan </w:t>
      </w:r>
      <w:r w:rsidRPr="00A8096F">
        <w:rPr>
          <w:rFonts w:ascii="Times New Roman" w:hAnsi="Times New Roman" w:cs="Times New Roman"/>
          <w:bCs/>
          <w:color w:val="000000"/>
          <w:sz w:val="24"/>
          <w:szCs w:val="24"/>
        </w:rPr>
        <w:t xml:space="preserve">güven düzeyini </w:t>
      </w:r>
      <w:r w:rsidR="00A8096F" w:rsidRPr="00A8096F">
        <w:rPr>
          <w:rFonts w:ascii="Times New Roman" w:hAnsi="Times New Roman" w:cs="Times New Roman"/>
          <w:bCs/>
          <w:color w:val="000000"/>
          <w:sz w:val="24"/>
          <w:szCs w:val="24"/>
        </w:rPr>
        <w:t xml:space="preserve">örgütsel </w:t>
      </w:r>
      <w:r w:rsidR="00A8096F">
        <w:rPr>
          <w:rFonts w:ascii="Times New Roman" w:hAnsi="Times New Roman" w:cs="Times New Roman"/>
          <w:bCs/>
          <w:color w:val="000000"/>
          <w:sz w:val="24"/>
          <w:szCs w:val="24"/>
        </w:rPr>
        <w:t>güven</w:t>
      </w:r>
      <w:r w:rsidRPr="00A8096F">
        <w:rPr>
          <w:rFonts w:ascii="Times New Roman" w:hAnsi="Times New Roman" w:cs="Times New Roman"/>
          <w:bCs/>
          <w:color w:val="000000"/>
          <w:sz w:val="24"/>
          <w:szCs w:val="24"/>
        </w:rPr>
        <w:t xml:space="preserve"> düzeyinin açıklama oranı %12,8 olarak tespit edilmiştir.</w:t>
      </w:r>
      <w:r w:rsidR="00A8096F">
        <w:rPr>
          <w:rFonts w:ascii="Times New Roman" w:hAnsi="Times New Roman" w:cs="Times New Roman"/>
          <w:bCs/>
          <w:color w:val="000000"/>
          <w:sz w:val="24"/>
          <w:szCs w:val="24"/>
        </w:rPr>
        <w:t xml:space="preserve"> Her iki örgüt</w:t>
      </w:r>
      <w:r w:rsidR="005949C1">
        <w:rPr>
          <w:rFonts w:ascii="Times New Roman" w:hAnsi="Times New Roman" w:cs="Times New Roman"/>
          <w:bCs/>
          <w:color w:val="000000"/>
          <w:sz w:val="24"/>
          <w:szCs w:val="24"/>
        </w:rPr>
        <w:t>e</w:t>
      </w:r>
      <w:r w:rsidR="00A8096F">
        <w:rPr>
          <w:rFonts w:ascii="Times New Roman" w:hAnsi="Times New Roman" w:cs="Times New Roman"/>
          <w:bCs/>
          <w:color w:val="000000"/>
          <w:sz w:val="24"/>
          <w:szCs w:val="24"/>
        </w:rPr>
        <w:t xml:space="preserve"> güven düzeyi konusunda yapılan t </w:t>
      </w:r>
      <w:r w:rsidR="005949C1">
        <w:rPr>
          <w:rFonts w:ascii="Times New Roman" w:hAnsi="Times New Roman" w:cs="Times New Roman"/>
          <w:bCs/>
          <w:color w:val="000000"/>
          <w:sz w:val="24"/>
          <w:szCs w:val="24"/>
        </w:rPr>
        <w:t>testi sonucuna göre ise S</w:t>
      </w:r>
      <w:r w:rsidR="00E957B5">
        <w:rPr>
          <w:rFonts w:ascii="Times New Roman" w:hAnsi="Times New Roman" w:cs="Times New Roman"/>
          <w:bCs/>
          <w:color w:val="000000"/>
          <w:sz w:val="24"/>
          <w:szCs w:val="24"/>
        </w:rPr>
        <w:t>ig-0,02</w:t>
      </w:r>
      <w:r w:rsidR="00A8096F">
        <w:rPr>
          <w:rFonts w:ascii="Times New Roman" w:hAnsi="Times New Roman" w:cs="Times New Roman"/>
          <w:bCs/>
          <w:color w:val="000000"/>
          <w:sz w:val="24"/>
          <w:szCs w:val="24"/>
        </w:rPr>
        <w:t xml:space="preserve"> olarak tespit edilmiştir. Buna göre sendikaya olan güven ortalaması</w:t>
      </w:r>
      <w:r w:rsidR="00ED3904">
        <w:rPr>
          <w:rFonts w:ascii="Times New Roman" w:hAnsi="Times New Roman" w:cs="Times New Roman"/>
          <w:bCs/>
          <w:color w:val="000000"/>
          <w:sz w:val="24"/>
          <w:szCs w:val="24"/>
        </w:rPr>
        <w:t xml:space="preserve"> %79</w:t>
      </w:r>
      <w:r w:rsidR="00A8096F">
        <w:rPr>
          <w:rFonts w:ascii="Times New Roman" w:hAnsi="Times New Roman" w:cs="Times New Roman"/>
          <w:bCs/>
          <w:color w:val="000000"/>
          <w:sz w:val="24"/>
          <w:szCs w:val="24"/>
        </w:rPr>
        <w:t xml:space="preserve"> işye</w:t>
      </w:r>
      <w:r w:rsidR="00ED3904">
        <w:rPr>
          <w:rFonts w:ascii="Times New Roman" w:hAnsi="Times New Roman" w:cs="Times New Roman"/>
          <w:bCs/>
          <w:color w:val="000000"/>
          <w:sz w:val="24"/>
          <w:szCs w:val="24"/>
        </w:rPr>
        <w:t>rine olan güven ortalaması</w:t>
      </w:r>
      <w:r w:rsidR="005949C1">
        <w:rPr>
          <w:rFonts w:ascii="Times New Roman" w:hAnsi="Times New Roman" w:cs="Times New Roman"/>
          <w:bCs/>
          <w:color w:val="000000"/>
          <w:sz w:val="24"/>
          <w:szCs w:val="24"/>
        </w:rPr>
        <w:t xml:space="preserve"> ise</w:t>
      </w:r>
      <w:r w:rsidR="00ED3904">
        <w:rPr>
          <w:rFonts w:ascii="Times New Roman" w:hAnsi="Times New Roman" w:cs="Times New Roman"/>
          <w:bCs/>
          <w:color w:val="000000"/>
          <w:sz w:val="24"/>
          <w:szCs w:val="24"/>
        </w:rPr>
        <w:t xml:space="preserve">  %62</w:t>
      </w:r>
      <w:r w:rsidR="00A8096F">
        <w:rPr>
          <w:rFonts w:ascii="Times New Roman" w:hAnsi="Times New Roman" w:cs="Times New Roman"/>
          <w:bCs/>
          <w:color w:val="000000"/>
          <w:sz w:val="24"/>
          <w:szCs w:val="24"/>
        </w:rPr>
        <w:t xml:space="preserve"> olarak tespit edilmiştir. </w:t>
      </w:r>
    </w:p>
    <w:p w:rsidR="003C0A2E" w:rsidRDefault="003C0A2E" w:rsidP="0048643E">
      <w:pPr>
        <w:tabs>
          <w:tab w:val="center" w:pos="3427"/>
        </w:tabs>
        <w:autoSpaceDE w:val="0"/>
        <w:autoSpaceDN w:val="0"/>
        <w:adjustRightInd w:val="0"/>
        <w:spacing w:after="0" w:line="240" w:lineRule="auto"/>
        <w:rPr>
          <w:rFonts w:ascii="$F$" w:hAnsi="$F$" w:cs="$F$"/>
          <w:b/>
          <w:bCs/>
          <w:color w:val="000000"/>
          <w:sz w:val="18"/>
          <w:szCs w:val="18"/>
        </w:rPr>
      </w:pPr>
    </w:p>
    <w:p w:rsidR="003A1BCF" w:rsidRDefault="003A1BCF" w:rsidP="0048643E">
      <w:pPr>
        <w:tabs>
          <w:tab w:val="center" w:pos="2836"/>
        </w:tabs>
        <w:autoSpaceDE w:val="0"/>
        <w:autoSpaceDN w:val="0"/>
        <w:adjustRightInd w:val="0"/>
        <w:spacing w:after="0" w:line="240" w:lineRule="auto"/>
        <w:rPr>
          <w:rFonts w:ascii="$F$" w:hAnsi="$F$" w:cs="$F$"/>
          <w:b/>
          <w:bCs/>
          <w:color w:val="000000"/>
          <w:sz w:val="18"/>
          <w:szCs w:val="18"/>
        </w:rPr>
      </w:pPr>
    </w:p>
    <w:p w:rsidR="00533357" w:rsidRPr="00404E81" w:rsidRDefault="00545691" w:rsidP="00404E81">
      <w:pPr>
        <w:autoSpaceDE w:val="0"/>
        <w:autoSpaceDN w:val="0"/>
        <w:adjustRightInd w:val="0"/>
        <w:spacing w:after="0" w:line="240" w:lineRule="auto"/>
        <w:jc w:val="center"/>
        <w:rPr>
          <w:rFonts w:ascii="Times New Roman" w:hAnsi="Times New Roman" w:cs="Times New Roman"/>
          <w:b/>
          <w:sz w:val="24"/>
          <w:szCs w:val="24"/>
        </w:rPr>
      </w:pPr>
      <w:r w:rsidRPr="00404E81">
        <w:rPr>
          <w:rFonts w:ascii="Times New Roman" w:hAnsi="Times New Roman" w:cs="Times New Roman"/>
          <w:b/>
          <w:sz w:val="24"/>
          <w:szCs w:val="24"/>
        </w:rPr>
        <w:t>5. SONUÇ</w:t>
      </w:r>
    </w:p>
    <w:p w:rsidR="00182936" w:rsidRDefault="00182936" w:rsidP="0048643E">
      <w:pPr>
        <w:autoSpaceDE w:val="0"/>
        <w:autoSpaceDN w:val="0"/>
        <w:adjustRightInd w:val="0"/>
        <w:spacing w:after="0" w:line="240" w:lineRule="auto"/>
        <w:jc w:val="both"/>
        <w:rPr>
          <w:rFonts w:ascii="Times New Roman" w:hAnsi="Times New Roman" w:cs="Times New Roman"/>
          <w:sz w:val="24"/>
          <w:szCs w:val="24"/>
        </w:rPr>
      </w:pPr>
    </w:p>
    <w:p w:rsidR="0048643E" w:rsidRDefault="0048643E" w:rsidP="00486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404E81">
        <w:rPr>
          <w:rFonts w:ascii="Times New Roman" w:hAnsi="Times New Roman" w:cs="Times New Roman"/>
          <w:sz w:val="24"/>
          <w:szCs w:val="24"/>
        </w:rPr>
        <w:t>çalışmada</w:t>
      </w:r>
      <w:r>
        <w:rPr>
          <w:rFonts w:ascii="Times New Roman" w:hAnsi="Times New Roman" w:cs="Times New Roman"/>
          <w:sz w:val="24"/>
          <w:szCs w:val="24"/>
        </w:rPr>
        <w:t xml:space="preserve"> </w:t>
      </w:r>
      <w:r w:rsidR="00404E81">
        <w:rPr>
          <w:rFonts w:ascii="Times New Roman" w:hAnsi="Times New Roman" w:cs="Times New Roman"/>
          <w:sz w:val="24"/>
          <w:szCs w:val="24"/>
        </w:rPr>
        <w:t>çıkar çatışması içerisindeki</w:t>
      </w:r>
      <w:r>
        <w:rPr>
          <w:rFonts w:ascii="Times New Roman" w:hAnsi="Times New Roman" w:cs="Times New Roman"/>
          <w:sz w:val="24"/>
          <w:szCs w:val="24"/>
        </w:rPr>
        <w:t xml:space="preserve"> iki örgüte</w:t>
      </w:r>
      <w:r w:rsidR="005949C1">
        <w:rPr>
          <w:rFonts w:ascii="Times New Roman" w:hAnsi="Times New Roman" w:cs="Times New Roman"/>
          <w:sz w:val="24"/>
          <w:szCs w:val="24"/>
        </w:rPr>
        <w:t>(sendika/işyeri)</w:t>
      </w:r>
      <w:r>
        <w:rPr>
          <w:rFonts w:ascii="Times New Roman" w:hAnsi="Times New Roman" w:cs="Times New Roman"/>
          <w:sz w:val="24"/>
          <w:szCs w:val="24"/>
        </w:rPr>
        <w:t xml:space="preserve"> bağlı olan </w:t>
      </w:r>
      <w:proofErr w:type="spellStart"/>
      <w:r>
        <w:rPr>
          <w:rFonts w:ascii="Times New Roman" w:hAnsi="Times New Roman" w:cs="Times New Roman"/>
          <w:sz w:val="24"/>
          <w:szCs w:val="24"/>
        </w:rPr>
        <w:t>işgörenlerin</w:t>
      </w:r>
      <w:proofErr w:type="spellEnd"/>
      <w:r>
        <w:rPr>
          <w:rFonts w:ascii="Times New Roman" w:hAnsi="Times New Roman" w:cs="Times New Roman"/>
          <w:sz w:val="24"/>
          <w:szCs w:val="24"/>
        </w:rPr>
        <w:t xml:space="preserve"> her iki örgüte karşı olan güven</w:t>
      </w:r>
      <w:r w:rsidR="00404E81">
        <w:rPr>
          <w:rFonts w:ascii="Times New Roman" w:hAnsi="Times New Roman" w:cs="Times New Roman"/>
          <w:sz w:val="24"/>
          <w:szCs w:val="24"/>
        </w:rPr>
        <w:t xml:space="preserve"> düzeyleri ele alınıp incelenmesi sonucu</w:t>
      </w:r>
      <w:r w:rsidR="005949C1">
        <w:rPr>
          <w:rFonts w:ascii="Times New Roman" w:hAnsi="Times New Roman" w:cs="Times New Roman"/>
          <w:sz w:val="24"/>
          <w:szCs w:val="24"/>
        </w:rPr>
        <w:t xml:space="preserve"> aşağıdaki sonuçlara ulaşıldı.</w:t>
      </w:r>
    </w:p>
    <w:p w:rsidR="0048643E" w:rsidRDefault="0048643E" w:rsidP="0048643E">
      <w:pPr>
        <w:autoSpaceDE w:val="0"/>
        <w:autoSpaceDN w:val="0"/>
        <w:adjustRightInd w:val="0"/>
        <w:spacing w:after="0" w:line="240" w:lineRule="auto"/>
        <w:jc w:val="both"/>
        <w:rPr>
          <w:rFonts w:ascii="Times New Roman" w:hAnsi="Times New Roman" w:cs="Times New Roman"/>
          <w:sz w:val="24"/>
          <w:szCs w:val="24"/>
        </w:rPr>
      </w:pPr>
    </w:p>
    <w:p w:rsidR="0048643E" w:rsidRDefault="0048643E" w:rsidP="00486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Araştırmaya katılan iş görenlerin hem sendika hem de işyerine karşı olan güven düzeyleri karşılaştırmalı olarak ele alındığında</w:t>
      </w:r>
      <w:r w:rsidR="00CC074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işgörenlerin</w:t>
      </w:r>
      <w:proofErr w:type="spellEnd"/>
      <w:r>
        <w:rPr>
          <w:rFonts w:ascii="Times New Roman" w:hAnsi="Times New Roman" w:cs="Times New Roman"/>
          <w:sz w:val="24"/>
          <w:szCs w:val="24"/>
        </w:rPr>
        <w:t xml:space="preserve"> sendikaya kaşı olan güven düzeyi ortalamalarının(%79), işyerine karşı olan güven düzeyi ortalamalarından(%62) daha yüksek düzeyde olduğu görüldü.</w:t>
      </w:r>
      <w:r w:rsidR="00897AE7">
        <w:rPr>
          <w:rFonts w:ascii="Times New Roman" w:hAnsi="Times New Roman" w:cs="Times New Roman"/>
          <w:sz w:val="24"/>
          <w:szCs w:val="24"/>
        </w:rPr>
        <w:t xml:space="preserve"> Bu konuda yazında yapılan bazı çalışmalar</w:t>
      </w:r>
      <w:r w:rsidR="00CC0740">
        <w:rPr>
          <w:rFonts w:ascii="Times New Roman" w:hAnsi="Times New Roman" w:cs="Times New Roman"/>
          <w:sz w:val="24"/>
          <w:szCs w:val="24"/>
        </w:rPr>
        <w:t xml:space="preserve"> (</w:t>
      </w:r>
      <w:r w:rsidR="00897AE7" w:rsidRPr="00360E6D">
        <w:rPr>
          <w:rFonts w:ascii="Times New Roman" w:hAnsi="Times New Roman" w:cs="Times New Roman"/>
          <w:sz w:val="24"/>
          <w:szCs w:val="24"/>
        </w:rPr>
        <w:t>Urhan</w:t>
      </w:r>
      <w:r w:rsidR="00B43E0B">
        <w:rPr>
          <w:rFonts w:ascii="Times New Roman" w:hAnsi="Times New Roman" w:cs="Times New Roman"/>
          <w:sz w:val="24"/>
          <w:szCs w:val="24"/>
        </w:rPr>
        <w:t>,2005,57-88</w:t>
      </w:r>
      <w:r w:rsidR="00CC0740">
        <w:rPr>
          <w:rFonts w:ascii="Times New Roman" w:hAnsi="Times New Roman" w:cs="Times New Roman"/>
          <w:sz w:val="24"/>
          <w:szCs w:val="24"/>
        </w:rPr>
        <w:t xml:space="preserve">; </w:t>
      </w:r>
      <w:r w:rsidR="00897AE7">
        <w:rPr>
          <w:rFonts w:ascii="Times New Roman" w:hAnsi="Times New Roman" w:cs="Times New Roman"/>
          <w:sz w:val="24"/>
          <w:szCs w:val="24"/>
        </w:rPr>
        <w:t>Adaman ve diğ</w:t>
      </w:r>
      <w:r w:rsidR="00A83B7B">
        <w:rPr>
          <w:rFonts w:ascii="Times New Roman" w:hAnsi="Times New Roman" w:cs="Times New Roman"/>
          <w:sz w:val="24"/>
          <w:szCs w:val="24"/>
        </w:rPr>
        <w:t>erleri,</w:t>
      </w:r>
      <w:r w:rsidR="00897AE7">
        <w:rPr>
          <w:rFonts w:ascii="Times New Roman" w:hAnsi="Times New Roman" w:cs="Times New Roman"/>
          <w:sz w:val="24"/>
          <w:szCs w:val="24"/>
        </w:rPr>
        <w:t>2002</w:t>
      </w:r>
      <w:r w:rsidR="00A83B7B">
        <w:rPr>
          <w:rFonts w:ascii="Times New Roman" w:hAnsi="Times New Roman" w:cs="Times New Roman"/>
          <w:sz w:val="24"/>
          <w:szCs w:val="24"/>
        </w:rPr>
        <w:t>,34-37</w:t>
      </w:r>
      <w:r w:rsidR="00897AE7">
        <w:rPr>
          <w:rFonts w:ascii="Times New Roman" w:hAnsi="Times New Roman" w:cs="Times New Roman"/>
          <w:sz w:val="24"/>
          <w:szCs w:val="24"/>
        </w:rPr>
        <w:t>)</w:t>
      </w:r>
      <w:r w:rsidR="00897AE7" w:rsidRPr="00360E6D">
        <w:rPr>
          <w:rFonts w:ascii="Times New Roman" w:hAnsi="Times New Roman" w:cs="Times New Roman"/>
          <w:sz w:val="24"/>
          <w:szCs w:val="24"/>
        </w:rPr>
        <w:t xml:space="preserve"> </w:t>
      </w:r>
      <w:r w:rsidR="00897AE7">
        <w:rPr>
          <w:rFonts w:ascii="Times New Roman" w:hAnsi="Times New Roman" w:cs="Times New Roman"/>
          <w:sz w:val="24"/>
          <w:szCs w:val="24"/>
        </w:rPr>
        <w:t xml:space="preserve">sendikaya </w:t>
      </w:r>
      <w:r w:rsidR="005949C1">
        <w:rPr>
          <w:rFonts w:ascii="Times New Roman" w:hAnsi="Times New Roman" w:cs="Times New Roman"/>
          <w:sz w:val="24"/>
          <w:szCs w:val="24"/>
        </w:rPr>
        <w:t xml:space="preserve">olan güven düzeyini </w:t>
      </w:r>
      <w:r w:rsidR="00215B7D">
        <w:rPr>
          <w:rFonts w:ascii="Times New Roman" w:hAnsi="Times New Roman" w:cs="Times New Roman"/>
          <w:sz w:val="24"/>
          <w:szCs w:val="24"/>
        </w:rPr>
        <w:t xml:space="preserve">%40-55 </w:t>
      </w:r>
      <w:proofErr w:type="gramStart"/>
      <w:r w:rsidR="00BF4667">
        <w:rPr>
          <w:rFonts w:ascii="Times New Roman" w:hAnsi="Times New Roman" w:cs="Times New Roman"/>
          <w:sz w:val="24"/>
          <w:szCs w:val="24"/>
        </w:rPr>
        <w:t>aralığında</w:t>
      </w:r>
      <w:proofErr w:type="gramEnd"/>
      <w:r w:rsidR="005949C1">
        <w:rPr>
          <w:rFonts w:ascii="Times New Roman" w:hAnsi="Times New Roman" w:cs="Times New Roman"/>
          <w:sz w:val="24"/>
          <w:szCs w:val="24"/>
        </w:rPr>
        <w:t xml:space="preserve"> olduğunu tespit etmişlerdir. D</w:t>
      </w:r>
      <w:r w:rsidR="00CC0740">
        <w:rPr>
          <w:rFonts w:ascii="Times New Roman" w:hAnsi="Times New Roman" w:cs="Times New Roman"/>
          <w:sz w:val="24"/>
          <w:szCs w:val="24"/>
        </w:rPr>
        <w:t>iğer taraftan</w:t>
      </w:r>
      <w:r w:rsidR="00897AE7">
        <w:rPr>
          <w:rFonts w:ascii="Times New Roman" w:hAnsi="Times New Roman" w:cs="Times New Roman"/>
          <w:sz w:val="24"/>
          <w:szCs w:val="24"/>
        </w:rPr>
        <w:t xml:space="preserve"> </w:t>
      </w:r>
      <w:r w:rsidR="00897AE7" w:rsidRPr="00360E6D">
        <w:rPr>
          <w:rFonts w:ascii="Times New Roman" w:hAnsi="Times New Roman" w:cs="Times New Roman"/>
          <w:sz w:val="24"/>
          <w:szCs w:val="24"/>
        </w:rPr>
        <w:t xml:space="preserve">Dünya Değerler Araştırması </w:t>
      </w:r>
      <w:r w:rsidR="00897AE7">
        <w:rPr>
          <w:rFonts w:ascii="Times New Roman" w:hAnsi="Times New Roman" w:cs="Times New Roman"/>
          <w:sz w:val="24"/>
          <w:szCs w:val="24"/>
        </w:rPr>
        <w:t>2000</w:t>
      </w:r>
      <w:r w:rsidR="00897AE7" w:rsidRPr="00360E6D">
        <w:rPr>
          <w:rFonts w:ascii="Times New Roman" w:hAnsi="Times New Roman" w:cs="Times New Roman"/>
          <w:sz w:val="24"/>
          <w:szCs w:val="24"/>
        </w:rPr>
        <w:t xml:space="preserve"> yılı</w:t>
      </w:r>
      <w:r w:rsidR="00685C83">
        <w:rPr>
          <w:rFonts w:ascii="Times New Roman" w:hAnsi="Times New Roman" w:cs="Times New Roman"/>
          <w:sz w:val="24"/>
          <w:szCs w:val="24"/>
        </w:rPr>
        <w:t xml:space="preserve"> </w:t>
      </w:r>
      <w:r w:rsidR="00DC6623">
        <w:rPr>
          <w:rFonts w:ascii="Times New Roman" w:hAnsi="Times New Roman" w:cs="Times New Roman"/>
          <w:sz w:val="24"/>
          <w:szCs w:val="24"/>
        </w:rPr>
        <w:t>(www.bahcesehir.edu.tr)</w:t>
      </w:r>
      <w:r w:rsidR="00897AE7" w:rsidRPr="00360E6D">
        <w:rPr>
          <w:rFonts w:ascii="Times New Roman" w:hAnsi="Times New Roman" w:cs="Times New Roman"/>
          <w:sz w:val="24"/>
          <w:szCs w:val="24"/>
        </w:rPr>
        <w:t xml:space="preserve"> sonuçlarına göre </w:t>
      </w:r>
      <w:r w:rsidR="00897AE7">
        <w:rPr>
          <w:rFonts w:ascii="Times New Roman" w:hAnsi="Times New Roman" w:cs="Times New Roman"/>
          <w:sz w:val="24"/>
          <w:szCs w:val="24"/>
        </w:rPr>
        <w:t>s</w:t>
      </w:r>
      <w:r w:rsidR="00897AE7" w:rsidRPr="00360E6D">
        <w:rPr>
          <w:rFonts w:ascii="Times New Roman" w:hAnsi="Times New Roman" w:cs="Times New Roman"/>
          <w:sz w:val="24"/>
          <w:szCs w:val="24"/>
        </w:rPr>
        <w:t>endikaya güven</w:t>
      </w:r>
      <w:r w:rsidR="00897AE7">
        <w:rPr>
          <w:rFonts w:ascii="Times New Roman" w:hAnsi="Times New Roman" w:cs="Times New Roman"/>
          <w:sz w:val="24"/>
          <w:szCs w:val="24"/>
        </w:rPr>
        <w:t xml:space="preserve">, </w:t>
      </w:r>
      <w:r w:rsidR="00897AE7" w:rsidRPr="00360E6D">
        <w:rPr>
          <w:rFonts w:ascii="Times New Roman" w:hAnsi="Times New Roman" w:cs="Times New Roman"/>
          <w:sz w:val="24"/>
          <w:szCs w:val="24"/>
        </w:rPr>
        <w:t>%75</w:t>
      </w:r>
      <w:r w:rsidR="00897AE7">
        <w:rPr>
          <w:rFonts w:ascii="Times New Roman" w:hAnsi="Times New Roman" w:cs="Times New Roman"/>
          <w:sz w:val="24"/>
          <w:szCs w:val="24"/>
        </w:rPr>
        <w:t>; ö</w:t>
      </w:r>
      <w:r w:rsidR="00897AE7" w:rsidRPr="00360E6D">
        <w:rPr>
          <w:rFonts w:ascii="Times New Roman" w:hAnsi="Times New Roman" w:cs="Times New Roman"/>
          <w:sz w:val="24"/>
          <w:szCs w:val="24"/>
        </w:rPr>
        <w:t>rgütlere güven</w:t>
      </w:r>
      <w:r w:rsidR="00897AE7">
        <w:rPr>
          <w:rFonts w:ascii="Times New Roman" w:hAnsi="Times New Roman" w:cs="Times New Roman"/>
          <w:sz w:val="24"/>
          <w:szCs w:val="24"/>
        </w:rPr>
        <w:t xml:space="preserve"> ise </w:t>
      </w:r>
      <w:r w:rsidR="00897AE7" w:rsidRPr="00360E6D">
        <w:rPr>
          <w:rFonts w:ascii="Times New Roman" w:hAnsi="Times New Roman" w:cs="Times New Roman"/>
          <w:sz w:val="24"/>
          <w:szCs w:val="24"/>
        </w:rPr>
        <w:t>%73 olarak tespit edilmiştir</w:t>
      </w:r>
      <w:r w:rsidR="00897AE7">
        <w:rPr>
          <w:rFonts w:ascii="Times New Roman" w:hAnsi="Times New Roman" w:cs="Times New Roman"/>
          <w:sz w:val="24"/>
          <w:szCs w:val="24"/>
        </w:rPr>
        <w:t xml:space="preserve">. Bu oranlar bizim çalışmamızı destekler niteliktedir. </w:t>
      </w:r>
      <w:r w:rsidR="00CC0740">
        <w:rPr>
          <w:rFonts w:ascii="Times New Roman" w:hAnsi="Times New Roman" w:cs="Times New Roman"/>
          <w:sz w:val="24"/>
          <w:szCs w:val="24"/>
        </w:rPr>
        <w:t>Ayrıca bu çalışmada</w:t>
      </w:r>
      <w:r w:rsidR="00897AE7">
        <w:rPr>
          <w:rFonts w:ascii="Times New Roman" w:hAnsi="Times New Roman" w:cs="Times New Roman"/>
          <w:sz w:val="24"/>
          <w:szCs w:val="24"/>
        </w:rPr>
        <w:t xml:space="preserve"> yapılan </w:t>
      </w:r>
      <w:r w:rsidR="00CC0740">
        <w:rPr>
          <w:rFonts w:ascii="Times New Roman" w:hAnsi="Times New Roman" w:cs="Times New Roman"/>
          <w:sz w:val="24"/>
          <w:szCs w:val="24"/>
        </w:rPr>
        <w:t xml:space="preserve">regresyon </w:t>
      </w:r>
      <w:r w:rsidR="00897AE7">
        <w:rPr>
          <w:rFonts w:ascii="Times New Roman" w:hAnsi="Times New Roman" w:cs="Times New Roman"/>
          <w:sz w:val="24"/>
          <w:szCs w:val="24"/>
        </w:rPr>
        <w:t>analiz</w:t>
      </w:r>
      <w:r w:rsidR="00CC0740">
        <w:rPr>
          <w:rFonts w:ascii="Times New Roman" w:hAnsi="Times New Roman" w:cs="Times New Roman"/>
          <w:sz w:val="24"/>
          <w:szCs w:val="24"/>
        </w:rPr>
        <w:t>i</w:t>
      </w:r>
      <w:r w:rsidR="00897AE7">
        <w:rPr>
          <w:rFonts w:ascii="Times New Roman" w:hAnsi="Times New Roman" w:cs="Times New Roman"/>
          <w:sz w:val="24"/>
          <w:szCs w:val="24"/>
        </w:rPr>
        <w:t xml:space="preserve"> sonucunda sendikaya güvenle, işyerine güven düzeylerinin birbirlerini pozitif yönde etkilediği ve sendikaya olan güven arttıkça, örgüte olan güveninde arttığı görülmektedir.</w:t>
      </w:r>
      <w:r w:rsidR="00685C83">
        <w:rPr>
          <w:rFonts w:ascii="Times New Roman" w:hAnsi="Times New Roman" w:cs="Times New Roman"/>
          <w:sz w:val="24"/>
          <w:szCs w:val="24"/>
        </w:rPr>
        <w:t xml:space="preserve"> Bu bulgular ışığında sendikaya olan güven düzeyinin yazında belirtilenden daha yüksek seviyede olduğu görülmüştür. Ancak bu yüksek </w:t>
      </w:r>
      <w:r w:rsidR="00685C83">
        <w:rPr>
          <w:rFonts w:ascii="Times New Roman" w:hAnsi="Times New Roman" w:cs="Times New Roman"/>
          <w:sz w:val="24"/>
          <w:szCs w:val="24"/>
        </w:rPr>
        <w:lastRenderedPageBreak/>
        <w:t xml:space="preserve">seviyenin nedeni olarak araştırmanın örnekleminde yer alan kişilerin sendika üyesi olmaları gösterilebilir.  Çünkü sendikaya güven düzeyi araştırması üye olmayan </w:t>
      </w:r>
      <w:proofErr w:type="spellStart"/>
      <w:r w:rsidR="00685C83">
        <w:rPr>
          <w:rFonts w:ascii="Times New Roman" w:hAnsi="Times New Roman" w:cs="Times New Roman"/>
          <w:sz w:val="24"/>
          <w:szCs w:val="24"/>
        </w:rPr>
        <w:t>işgörenler</w:t>
      </w:r>
      <w:proofErr w:type="spellEnd"/>
      <w:r w:rsidR="00685C83">
        <w:rPr>
          <w:rFonts w:ascii="Times New Roman" w:hAnsi="Times New Roman" w:cs="Times New Roman"/>
          <w:sz w:val="24"/>
          <w:szCs w:val="24"/>
        </w:rPr>
        <w:t xml:space="preserve"> üzerinde yapılsaydı bu sonuçlar daha düşük seviyede olabilirdi.</w:t>
      </w:r>
      <w:r w:rsidR="00FB3FC6">
        <w:rPr>
          <w:rFonts w:ascii="Times New Roman" w:hAnsi="Times New Roman" w:cs="Times New Roman"/>
          <w:sz w:val="24"/>
          <w:szCs w:val="24"/>
        </w:rPr>
        <w:t xml:space="preserve"> Gelecekte hem sendika üyeleri hem de üye olmayanlar üzerinde yapılacak çalışmalar bu durumu bilimsel yönden açıklayacaktır.</w:t>
      </w:r>
    </w:p>
    <w:p w:rsidR="00897AE7" w:rsidRDefault="00897AE7" w:rsidP="0048643E">
      <w:pPr>
        <w:autoSpaceDE w:val="0"/>
        <w:autoSpaceDN w:val="0"/>
        <w:adjustRightInd w:val="0"/>
        <w:spacing w:after="0" w:line="240" w:lineRule="auto"/>
        <w:jc w:val="both"/>
        <w:rPr>
          <w:rFonts w:ascii="Times New Roman" w:hAnsi="Times New Roman" w:cs="Times New Roman"/>
          <w:sz w:val="24"/>
          <w:szCs w:val="24"/>
        </w:rPr>
      </w:pPr>
    </w:p>
    <w:p w:rsidR="00897AE7" w:rsidRDefault="00897AE7" w:rsidP="00897AE7">
      <w:pPr>
        <w:tabs>
          <w:tab w:val="center" w:pos="3499"/>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Bunlara ek olarak </w:t>
      </w:r>
      <w:proofErr w:type="spellStart"/>
      <w:r>
        <w:rPr>
          <w:rFonts w:ascii="Times New Roman" w:hAnsi="Times New Roman" w:cs="Times New Roman"/>
          <w:sz w:val="24"/>
          <w:szCs w:val="24"/>
        </w:rPr>
        <w:t>işgörenlere</w:t>
      </w:r>
      <w:proofErr w:type="spellEnd"/>
      <w:r>
        <w:rPr>
          <w:rFonts w:ascii="Times New Roman" w:hAnsi="Times New Roman" w:cs="Times New Roman"/>
          <w:sz w:val="24"/>
          <w:szCs w:val="24"/>
        </w:rPr>
        <w:t xml:space="preserve"> </w:t>
      </w:r>
      <w:r w:rsidR="00CC0740" w:rsidRPr="00CC0740">
        <w:rPr>
          <w:rFonts w:ascii="Times New Roman" w:hAnsi="Times New Roman" w:cs="Times New Roman"/>
          <w:i/>
          <w:sz w:val="24"/>
          <w:szCs w:val="24"/>
        </w:rPr>
        <w:t>“</w:t>
      </w:r>
      <w:r w:rsidRPr="00CC0740">
        <w:rPr>
          <w:rFonts w:ascii="Times New Roman" w:hAnsi="Times New Roman" w:cs="Times New Roman"/>
          <w:i/>
          <w:sz w:val="24"/>
          <w:szCs w:val="24"/>
        </w:rPr>
        <w:t>sendikaya üye olma nedenleri</w:t>
      </w:r>
      <w:r w:rsidR="00CC0740" w:rsidRPr="00CC0740">
        <w:rPr>
          <w:rFonts w:ascii="Times New Roman" w:hAnsi="Times New Roman" w:cs="Times New Roman"/>
          <w:i/>
          <w:sz w:val="24"/>
          <w:szCs w:val="24"/>
        </w:rPr>
        <w:t>”</w:t>
      </w:r>
      <w:r w:rsidRPr="00CC0740">
        <w:rPr>
          <w:rFonts w:ascii="Times New Roman" w:hAnsi="Times New Roman" w:cs="Times New Roman"/>
          <w:sz w:val="24"/>
          <w:szCs w:val="24"/>
        </w:rPr>
        <w:t xml:space="preserve"> </w:t>
      </w:r>
      <w:r>
        <w:rPr>
          <w:rFonts w:ascii="Times New Roman" w:hAnsi="Times New Roman" w:cs="Times New Roman"/>
          <w:sz w:val="24"/>
          <w:szCs w:val="24"/>
        </w:rPr>
        <w:t xml:space="preserve">sorulduğunda </w:t>
      </w:r>
      <w:r w:rsidRPr="00DE6AC1">
        <w:rPr>
          <w:rFonts w:ascii="Times New Roman" w:hAnsi="Times New Roman" w:cs="Times New Roman"/>
          <w:bCs/>
          <w:color w:val="000000"/>
          <w:sz w:val="24"/>
          <w:szCs w:val="24"/>
        </w:rPr>
        <w:t>%35,8’i Se</w:t>
      </w:r>
      <w:r>
        <w:rPr>
          <w:rFonts w:ascii="Times New Roman" w:hAnsi="Times New Roman" w:cs="Times New Roman"/>
          <w:bCs/>
          <w:color w:val="000000"/>
          <w:sz w:val="24"/>
          <w:szCs w:val="24"/>
        </w:rPr>
        <w:t>ndikaya üye olma nedeni olarak s</w:t>
      </w:r>
      <w:r w:rsidRPr="00DE6AC1">
        <w:rPr>
          <w:rFonts w:ascii="Times New Roman" w:hAnsi="Times New Roman" w:cs="Times New Roman"/>
          <w:bCs/>
          <w:color w:val="000000"/>
          <w:sz w:val="24"/>
          <w:szCs w:val="24"/>
        </w:rPr>
        <w:t>osyal ve ekonomik hakların etkili olduğunu, %34’ü Güvence olsun diye sendikaya üye olduklarını, %30,2 ise diğer nedenlerden dolayı üye olduklarını belirtmişlerdir.</w:t>
      </w:r>
      <w:r>
        <w:rPr>
          <w:rFonts w:ascii="Times New Roman" w:hAnsi="Times New Roman" w:cs="Times New Roman"/>
          <w:bCs/>
          <w:color w:val="000000"/>
          <w:sz w:val="24"/>
          <w:szCs w:val="24"/>
        </w:rPr>
        <w:t xml:space="preserve"> </w:t>
      </w:r>
      <w:r w:rsidR="00685C83">
        <w:rPr>
          <w:rFonts w:ascii="Times New Roman" w:hAnsi="Times New Roman" w:cs="Times New Roman"/>
          <w:bCs/>
          <w:color w:val="000000"/>
          <w:sz w:val="24"/>
          <w:szCs w:val="24"/>
        </w:rPr>
        <w:t>Bu sonuçlar bize</w:t>
      </w:r>
      <w:r w:rsidR="00FB3FC6">
        <w:rPr>
          <w:rFonts w:ascii="Times New Roman" w:hAnsi="Times New Roman" w:cs="Times New Roman"/>
          <w:bCs/>
          <w:color w:val="000000"/>
          <w:sz w:val="24"/>
          <w:szCs w:val="24"/>
        </w:rPr>
        <w:t xml:space="preserve">, </w:t>
      </w:r>
      <w:proofErr w:type="spellStart"/>
      <w:r w:rsidR="00FB3FC6">
        <w:rPr>
          <w:rFonts w:ascii="Times New Roman" w:hAnsi="Times New Roman" w:cs="Times New Roman"/>
          <w:bCs/>
          <w:color w:val="000000"/>
          <w:sz w:val="24"/>
          <w:szCs w:val="24"/>
        </w:rPr>
        <w:t>işgörenlerin</w:t>
      </w:r>
      <w:proofErr w:type="spellEnd"/>
      <w:r w:rsidR="00FB3FC6">
        <w:rPr>
          <w:rFonts w:ascii="Times New Roman" w:hAnsi="Times New Roman" w:cs="Times New Roman"/>
          <w:bCs/>
          <w:color w:val="000000"/>
          <w:sz w:val="24"/>
          <w:szCs w:val="24"/>
        </w:rPr>
        <w:t xml:space="preserve"> sendikaları </w:t>
      </w:r>
      <w:r w:rsidR="00685C83">
        <w:rPr>
          <w:rFonts w:ascii="Times New Roman" w:hAnsi="Times New Roman" w:cs="Times New Roman"/>
          <w:bCs/>
          <w:color w:val="000000"/>
          <w:sz w:val="24"/>
          <w:szCs w:val="24"/>
        </w:rPr>
        <w:t>bir hak arama</w:t>
      </w:r>
      <w:r w:rsidR="00FB3FC6">
        <w:rPr>
          <w:rFonts w:ascii="Times New Roman" w:hAnsi="Times New Roman" w:cs="Times New Roman"/>
          <w:bCs/>
          <w:color w:val="000000"/>
          <w:sz w:val="24"/>
          <w:szCs w:val="24"/>
        </w:rPr>
        <w:t xml:space="preserve"> yeri</w:t>
      </w:r>
      <w:r w:rsidR="00685C83">
        <w:rPr>
          <w:rFonts w:ascii="Times New Roman" w:hAnsi="Times New Roman" w:cs="Times New Roman"/>
          <w:bCs/>
          <w:color w:val="000000"/>
          <w:sz w:val="24"/>
          <w:szCs w:val="24"/>
        </w:rPr>
        <w:t xml:space="preserve"> ve güven duyacakları bir kurum olarak gördüklerini göstermektedir.</w:t>
      </w:r>
    </w:p>
    <w:p w:rsidR="00897AE7" w:rsidRPr="00CC0740" w:rsidRDefault="00897AE7" w:rsidP="00897AE7">
      <w:pPr>
        <w:tabs>
          <w:tab w:val="center" w:pos="3499"/>
        </w:tabs>
        <w:autoSpaceDE w:val="0"/>
        <w:autoSpaceDN w:val="0"/>
        <w:adjustRightInd w:val="0"/>
        <w:spacing w:after="0" w:line="240" w:lineRule="auto"/>
        <w:jc w:val="both"/>
        <w:rPr>
          <w:rFonts w:ascii="Times New Roman" w:hAnsi="Times New Roman" w:cs="Times New Roman"/>
          <w:b/>
          <w:bCs/>
          <w:i/>
          <w:color w:val="000000"/>
          <w:sz w:val="24"/>
          <w:szCs w:val="24"/>
        </w:rPr>
      </w:pPr>
    </w:p>
    <w:p w:rsidR="00897AE7" w:rsidRDefault="00897AE7" w:rsidP="00897AE7">
      <w:pPr>
        <w:tabs>
          <w:tab w:val="center" w:pos="3499"/>
        </w:tabs>
        <w:autoSpaceDE w:val="0"/>
        <w:autoSpaceDN w:val="0"/>
        <w:adjustRightInd w:val="0"/>
        <w:spacing w:after="0" w:line="240" w:lineRule="auto"/>
        <w:jc w:val="both"/>
        <w:rPr>
          <w:rFonts w:ascii="$F$" w:hAnsi="$F$" w:cs="$F$"/>
          <w:b/>
          <w:bCs/>
          <w:color w:val="000000"/>
          <w:sz w:val="18"/>
          <w:szCs w:val="18"/>
        </w:rPr>
      </w:pPr>
      <w:r w:rsidRPr="00CC0740">
        <w:rPr>
          <w:rFonts w:ascii="Times New Roman" w:hAnsi="Times New Roman" w:cs="Times New Roman"/>
          <w:b/>
          <w:bCs/>
          <w:i/>
          <w:color w:val="000000"/>
          <w:sz w:val="24"/>
          <w:szCs w:val="24"/>
        </w:rPr>
        <w:t>Araştırmanı</w:t>
      </w:r>
      <w:r w:rsidR="00D93B89" w:rsidRPr="00CC0740">
        <w:rPr>
          <w:rFonts w:ascii="Times New Roman" w:hAnsi="Times New Roman" w:cs="Times New Roman"/>
          <w:b/>
          <w:bCs/>
          <w:i/>
          <w:color w:val="000000"/>
          <w:sz w:val="24"/>
          <w:szCs w:val="24"/>
        </w:rPr>
        <w:t>n Sınırlılıkları ve Gelecek Çalışmalar İçin Öneriler</w:t>
      </w:r>
      <w:r w:rsidR="00CC0740">
        <w:rPr>
          <w:rFonts w:ascii="Times New Roman" w:hAnsi="Times New Roman" w:cs="Times New Roman"/>
          <w:bCs/>
          <w:color w:val="000000"/>
          <w:sz w:val="24"/>
          <w:szCs w:val="24"/>
        </w:rPr>
        <w:t xml:space="preserve">: Bu araştırmanın </w:t>
      </w:r>
      <w:r w:rsidR="00D93B89">
        <w:rPr>
          <w:rFonts w:ascii="Times New Roman" w:hAnsi="Times New Roman" w:cs="Times New Roman"/>
          <w:bCs/>
          <w:color w:val="000000"/>
          <w:sz w:val="24"/>
          <w:szCs w:val="24"/>
        </w:rPr>
        <w:t xml:space="preserve">yapıldığı </w:t>
      </w:r>
      <w:r w:rsidR="00CC0740">
        <w:rPr>
          <w:rFonts w:ascii="Times New Roman" w:hAnsi="Times New Roman" w:cs="Times New Roman"/>
          <w:bCs/>
          <w:color w:val="000000"/>
          <w:sz w:val="24"/>
          <w:szCs w:val="24"/>
        </w:rPr>
        <w:t xml:space="preserve">mevsimin </w:t>
      </w:r>
      <w:r w:rsidR="00D93B89">
        <w:rPr>
          <w:rFonts w:ascii="Times New Roman" w:hAnsi="Times New Roman" w:cs="Times New Roman"/>
          <w:bCs/>
          <w:color w:val="000000"/>
          <w:sz w:val="24"/>
          <w:szCs w:val="24"/>
        </w:rPr>
        <w:t>aktif turizm sezonu olmaması nedeniyle özellikle</w:t>
      </w:r>
      <w:r>
        <w:rPr>
          <w:rFonts w:ascii="Times New Roman" w:hAnsi="Times New Roman" w:cs="Times New Roman"/>
          <w:bCs/>
          <w:color w:val="000000"/>
          <w:sz w:val="24"/>
          <w:szCs w:val="24"/>
        </w:rPr>
        <w:t xml:space="preserve"> denek sayısı </w:t>
      </w:r>
      <w:r w:rsidR="00D93B89">
        <w:rPr>
          <w:rFonts w:ascii="Times New Roman" w:hAnsi="Times New Roman" w:cs="Times New Roman"/>
          <w:bCs/>
          <w:color w:val="000000"/>
          <w:sz w:val="24"/>
          <w:szCs w:val="24"/>
        </w:rPr>
        <w:t xml:space="preserve">bakımından istenilen sayıya ulaşılamamıştır. Bu durum araştırmanın en önemli sınırlılığıdır. Bu bakımdan bu çalışma ileriki çalışmalar için bir pilot çalışma niteliğinde değerlendirilebilir. Diğer taraftan “ikili güven” kavramını ele alan bu çalışma bu alanda öncü bir rol üstlenerek gelecek çalışmalar için </w:t>
      </w:r>
      <w:r w:rsidR="00CC0740">
        <w:rPr>
          <w:rFonts w:ascii="Times New Roman" w:hAnsi="Times New Roman" w:cs="Times New Roman"/>
          <w:bCs/>
          <w:color w:val="000000"/>
          <w:sz w:val="24"/>
          <w:szCs w:val="24"/>
        </w:rPr>
        <w:t xml:space="preserve">yeni </w:t>
      </w:r>
      <w:r w:rsidR="00D93B89">
        <w:rPr>
          <w:rFonts w:ascii="Times New Roman" w:hAnsi="Times New Roman" w:cs="Times New Roman"/>
          <w:bCs/>
          <w:color w:val="000000"/>
          <w:sz w:val="24"/>
          <w:szCs w:val="24"/>
        </w:rPr>
        <w:t>bir alan yaratacaktır.</w:t>
      </w:r>
    </w:p>
    <w:p w:rsidR="00AE2816" w:rsidRDefault="00AE2816" w:rsidP="0048643E">
      <w:pPr>
        <w:spacing w:line="240" w:lineRule="auto"/>
        <w:jc w:val="center"/>
        <w:rPr>
          <w:rFonts w:ascii="Times New Roman" w:hAnsi="Times New Roman" w:cs="Times New Roman"/>
          <w:b/>
          <w:sz w:val="24"/>
          <w:szCs w:val="24"/>
        </w:rPr>
      </w:pPr>
    </w:p>
    <w:p w:rsidR="008416D4" w:rsidRPr="001D6161" w:rsidRDefault="008416D4" w:rsidP="0048643E">
      <w:pPr>
        <w:spacing w:line="240" w:lineRule="auto"/>
        <w:jc w:val="center"/>
        <w:rPr>
          <w:rFonts w:ascii="Times New Roman" w:hAnsi="Times New Roman" w:cs="Times New Roman"/>
          <w:b/>
          <w:sz w:val="24"/>
          <w:szCs w:val="24"/>
        </w:rPr>
      </w:pPr>
      <w:r w:rsidRPr="001D6161">
        <w:rPr>
          <w:rFonts w:ascii="Times New Roman" w:hAnsi="Times New Roman" w:cs="Times New Roman"/>
          <w:b/>
          <w:sz w:val="24"/>
          <w:szCs w:val="24"/>
        </w:rPr>
        <w:t>KAYNAKLAR</w:t>
      </w:r>
    </w:p>
    <w:p w:rsidR="00253C5D" w:rsidRPr="009D1CAC" w:rsidRDefault="00490C4A" w:rsidP="00D93B89">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AKKAYA, Yüksel</w:t>
      </w:r>
      <w:r w:rsidR="00253C5D" w:rsidRPr="009D1CAC">
        <w:rPr>
          <w:rFonts w:ascii="Times New Roman" w:hAnsi="Times New Roman" w:cs="Times New Roman"/>
          <w:sz w:val="20"/>
          <w:szCs w:val="20"/>
        </w:rPr>
        <w:t xml:space="preserve"> (</w:t>
      </w:r>
      <w:r w:rsidRPr="009D1CAC">
        <w:rPr>
          <w:rFonts w:ascii="Times New Roman" w:hAnsi="Times New Roman" w:cs="Times New Roman"/>
          <w:sz w:val="20"/>
          <w:szCs w:val="20"/>
        </w:rPr>
        <w:t xml:space="preserve">2004). </w:t>
      </w:r>
      <w:r w:rsidR="00253C5D" w:rsidRPr="009D1CAC">
        <w:rPr>
          <w:rFonts w:ascii="Times New Roman" w:hAnsi="Times New Roman" w:cs="Times New Roman"/>
          <w:sz w:val="20"/>
          <w:szCs w:val="20"/>
        </w:rPr>
        <w:t xml:space="preserve">Teknoloji, Esneklik, Çalışma İlişkileri ve Sendikacılık”, Toplum </w:t>
      </w:r>
      <w:r w:rsidR="00E7537F">
        <w:rPr>
          <w:rFonts w:ascii="Times New Roman" w:hAnsi="Times New Roman" w:cs="Times New Roman"/>
          <w:sz w:val="20"/>
          <w:szCs w:val="20"/>
        </w:rPr>
        <w:t>ve Hekim Dergisi, C.19, s</w:t>
      </w:r>
      <w:proofErr w:type="gramStart"/>
      <w:r w:rsidR="00E7537F">
        <w:rPr>
          <w:rFonts w:ascii="Times New Roman" w:hAnsi="Times New Roman" w:cs="Times New Roman"/>
          <w:sz w:val="20"/>
          <w:szCs w:val="20"/>
        </w:rPr>
        <w:t>.</w:t>
      </w:r>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3.</w:t>
      </w:r>
    </w:p>
    <w:p w:rsidR="00490C4A" w:rsidRPr="009D1CAC" w:rsidRDefault="00490C4A" w:rsidP="00D93B89">
      <w:pPr>
        <w:autoSpaceDE w:val="0"/>
        <w:autoSpaceDN w:val="0"/>
        <w:adjustRightInd w:val="0"/>
        <w:spacing w:after="0" w:line="240" w:lineRule="auto"/>
        <w:jc w:val="both"/>
        <w:rPr>
          <w:rFonts w:ascii="Times New Roman" w:hAnsi="Times New Roman" w:cs="Times New Roman"/>
          <w:sz w:val="20"/>
          <w:szCs w:val="20"/>
        </w:rPr>
      </w:pPr>
    </w:p>
    <w:p w:rsidR="00D93B89" w:rsidRPr="009D1CAC" w:rsidRDefault="00B86228" w:rsidP="00D93B89">
      <w:pPr>
        <w:spacing w:line="240" w:lineRule="auto"/>
        <w:jc w:val="both"/>
        <w:rPr>
          <w:rFonts w:ascii="Times New Roman" w:hAnsi="Times New Roman" w:cs="Times New Roman"/>
          <w:sz w:val="20"/>
          <w:szCs w:val="20"/>
        </w:rPr>
      </w:pPr>
      <w:r w:rsidRPr="009D1CAC">
        <w:rPr>
          <w:rFonts w:ascii="Times New Roman" w:hAnsi="Times New Roman" w:cs="Times New Roman"/>
          <w:sz w:val="20"/>
          <w:szCs w:val="20"/>
        </w:rPr>
        <w:t>AGARWAL, A</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 xml:space="preserve"> SHANKAR</w:t>
      </w:r>
      <w:r w:rsidR="00490C4A" w:rsidRPr="009D1CAC">
        <w:rPr>
          <w:rFonts w:ascii="Times New Roman" w:hAnsi="Times New Roman" w:cs="Times New Roman"/>
          <w:sz w:val="20"/>
          <w:szCs w:val="20"/>
        </w:rPr>
        <w:t>, R.(2003).</w:t>
      </w:r>
      <w:r w:rsidRPr="009D1CAC">
        <w:rPr>
          <w:rFonts w:ascii="Times New Roman" w:hAnsi="Times New Roman" w:cs="Times New Roman"/>
          <w:sz w:val="20"/>
          <w:szCs w:val="20"/>
        </w:rPr>
        <w:t xml:space="preserve"> On-</w:t>
      </w:r>
      <w:proofErr w:type="spellStart"/>
      <w:r w:rsidRPr="009D1CAC">
        <w:rPr>
          <w:rFonts w:ascii="Times New Roman" w:hAnsi="Times New Roman" w:cs="Times New Roman"/>
          <w:sz w:val="20"/>
          <w:szCs w:val="20"/>
        </w:rPr>
        <w:t>Line</w:t>
      </w:r>
      <w:proofErr w:type="spellEnd"/>
      <w:r w:rsidR="00490C4A"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Trust</w:t>
      </w:r>
      <w:proofErr w:type="spellEnd"/>
      <w:r w:rsidR="00490C4A"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Building</w:t>
      </w:r>
      <w:proofErr w:type="spellEnd"/>
      <w:r w:rsidRPr="009D1CAC">
        <w:rPr>
          <w:rFonts w:ascii="Times New Roman" w:hAnsi="Times New Roman" w:cs="Times New Roman"/>
          <w:sz w:val="20"/>
          <w:szCs w:val="20"/>
        </w:rPr>
        <w:t xml:space="preserve"> in E- </w:t>
      </w:r>
      <w:proofErr w:type="spellStart"/>
      <w:r w:rsidRPr="009D1CAC">
        <w:rPr>
          <w:rFonts w:ascii="Times New Roman" w:hAnsi="Times New Roman" w:cs="Times New Roman"/>
          <w:sz w:val="20"/>
          <w:szCs w:val="20"/>
        </w:rPr>
        <w:t>Enabled</w:t>
      </w:r>
      <w:proofErr w:type="spellEnd"/>
      <w:r w:rsidR="00490C4A"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Supple</w:t>
      </w:r>
      <w:proofErr w:type="spellEnd"/>
      <w:r w:rsidR="00490C4A"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Chain</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Supply</w:t>
      </w:r>
      <w:proofErr w:type="spellEnd"/>
      <w:r w:rsidR="00490C4A"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Chain</w:t>
      </w:r>
      <w:proofErr w:type="spellEnd"/>
      <w:r w:rsidR="00490C4A" w:rsidRPr="009D1CAC">
        <w:rPr>
          <w:rFonts w:ascii="Times New Roman" w:hAnsi="Times New Roman" w:cs="Times New Roman"/>
          <w:sz w:val="20"/>
          <w:szCs w:val="20"/>
        </w:rPr>
        <w:t xml:space="preserve"> </w:t>
      </w:r>
      <w:proofErr w:type="spellStart"/>
      <w:r w:rsidR="00490C4A" w:rsidRPr="009D1CAC">
        <w:rPr>
          <w:rFonts w:ascii="Times New Roman" w:hAnsi="Times New Roman" w:cs="Times New Roman"/>
          <w:sz w:val="20"/>
          <w:szCs w:val="20"/>
        </w:rPr>
        <w:t>Management</w:t>
      </w:r>
      <w:proofErr w:type="spellEnd"/>
      <w:r w:rsidR="00490C4A" w:rsidRPr="009D1CAC">
        <w:rPr>
          <w:rFonts w:ascii="Times New Roman" w:hAnsi="Times New Roman" w:cs="Times New Roman"/>
          <w:sz w:val="20"/>
          <w:szCs w:val="20"/>
        </w:rPr>
        <w:t xml:space="preserve">: An </w:t>
      </w:r>
      <w:proofErr w:type="spellStart"/>
      <w:r w:rsidR="00490C4A" w:rsidRPr="009D1CAC">
        <w:rPr>
          <w:rFonts w:ascii="Times New Roman" w:hAnsi="Times New Roman" w:cs="Times New Roman"/>
          <w:sz w:val="20"/>
          <w:szCs w:val="20"/>
        </w:rPr>
        <w:t>i</w:t>
      </w:r>
      <w:r w:rsidRPr="009D1CAC">
        <w:rPr>
          <w:rFonts w:ascii="Times New Roman" w:hAnsi="Times New Roman" w:cs="Times New Roman"/>
          <w:sz w:val="20"/>
          <w:szCs w:val="20"/>
        </w:rPr>
        <w:t>nternationla</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Management</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Vol</w:t>
      </w:r>
      <w:proofErr w:type="spellEnd"/>
      <w:r w:rsidRPr="009D1CAC">
        <w:rPr>
          <w:rFonts w:ascii="Times New Roman" w:hAnsi="Times New Roman" w:cs="Times New Roman"/>
          <w:sz w:val="20"/>
          <w:szCs w:val="20"/>
        </w:rPr>
        <w:t xml:space="preserve">. 8, </w:t>
      </w:r>
      <w:proofErr w:type="spellStart"/>
      <w:r w:rsidRPr="009D1CAC">
        <w:rPr>
          <w:rFonts w:ascii="Times New Roman" w:hAnsi="Times New Roman" w:cs="Times New Roman"/>
          <w:sz w:val="20"/>
          <w:szCs w:val="20"/>
        </w:rPr>
        <w:t>Number</w:t>
      </w:r>
      <w:proofErr w:type="spellEnd"/>
      <w:r w:rsidRPr="009D1CAC">
        <w:rPr>
          <w:rFonts w:ascii="Times New Roman" w:hAnsi="Times New Roman" w:cs="Times New Roman"/>
          <w:sz w:val="20"/>
          <w:szCs w:val="20"/>
        </w:rPr>
        <w:t xml:space="preserve">. 4, </w:t>
      </w:r>
      <w:proofErr w:type="spellStart"/>
      <w:r w:rsidRPr="009D1CAC">
        <w:rPr>
          <w:rFonts w:ascii="Times New Roman" w:hAnsi="Times New Roman" w:cs="Times New Roman"/>
          <w:sz w:val="20"/>
          <w:szCs w:val="20"/>
        </w:rPr>
        <w:t>pp</w:t>
      </w:r>
      <w:proofErr w:type="spellEnd"/>
      <w:r w:rsidRPr="009D1CAC">
        <w:rPr>
          <w:rFonts w:ascii="Times New Roman" w:hAnsi="Times New Roman" w:cs="Times New Roman"/>
          <w:sz w:val="20"/>
          <w:szCs w:val="20"/>
        </w:rPr>
        <w:t>. 324–334, s. 325</w:t>
      </w:r>
    </w:p>
    <w:p w:rsidR="00F91794" w:rsidRPr="009D1CAC" w:rsidRDefault="00490C4A" w:rsidP="00D93B89">
      <w:pPr>
        <w:spacing w:line="240" w:lineRule="auto"/>
        <w:jc w:val="both"/>
        <w:rPr>
          <w:rFonts w:ascii="Times New Roman" w:hAnsi="Times New Roman" w:cs="Times New Roman"/>
          <w:sz w:val="20"/>
          <w:szCs w:val="20"/>
        </w:rPr>
      </w:pPr>
      <w:r w:rsidRPr="009D1CAC">
        <w:rPr>
          <w:rFonts w:ascii="Times New Roman" w:hAnsi="Times New Roman" w:cs="Times New Roman"/>
          <w:sz w:val="20"/>
          <w:szCs w:val="20"/>
        </w:rPr>
        <w:t>ARI, G.S.(</w:t>
      </w:r>
      <w:r w:rsidR="001C2B2E" w:rsidRPr="009D1CAC">
        <w:rPr>
          <w:rFonts w:ascii="Times New Roman" w:hAnsi="Times New Roman" w:cs="Times New Roman"/>
          <w:sz w:val="20"/>
          <w:szCs w:val="20"/>
        </w:rPr>
        <w:t>2003</w:t>
      </w:r>
      <w:r w:rsidRPr="009D1CAC">
        <w:rPr>
          <w:rFonts w:ascii="Times New Roman" w:hAnsi="Times New Roman" w:cs="Times New Roman"/>
          <w:sz w:val="20"/>
          <w:szCs w:val="20"/>
        </w:rPr>
        <w:t>)</w:t>
      </w:r>
      <w:r w:rsidR="00545691" w:rsidRPr="009D1CAC">
        <w:rPr>
          <w:rFonts w:ascii="Times New Roman" w:hAnsi="Times New Roman" w:cs="Times New Roman"/>
          <w:sz w:val="20"/>
          <w:szCs w:val="20"/>
        </w:rPr>
        <w:t xml:space="preserve"> </w:t>
      </w:r>
      <w:r w:rsidR="001C2B2E" w:rsidRPr="009D1CAC">
        <w:rPr>
          <w:rFonts w:ascii="Times New Roman" w:hAnsi="Times New Roman" w:cs="Times New Roman"/>
          <w:sz w:val="20"/>
          <w:szCs w:val="20"/>
        </w:rPr>
        <w:t>Yöneticiye Duyulan Güven Örgütsel Bağlılığı Artırır mı?”, Gazi Üniversitesi T.T.E.F. Dergisi, Sayı:2, s.17-36.</w:t>
      </w:r>
    </w:p>
    <w:p w:rsidR="00217AEC" w:rsidRPr="009D1CAC" w:rsidRDefault="00545691" w:rsidP="00D93B89">
      <w:pPr>
        <w:autoSpaceDE w:val="0"/>
        <w:autoSpaceDN w:val="0"/>
        <w:adjustRightInd w:val="0"/>
        <w:spacing w:after="0" w:line="240" w:lineRule="auto"/>
        <w:jc w:val="both"/>
        <w:rPr>
          <w:rFonts w:ascii="Times New Roman" w:hAnsi="Times New Roman" w:cs="Times New Roman"/>
          <w:b/>
          <w:bCs/>
          <w:sz w:val="20"/>
          <w:szCs w:val="20"/>
        </w:rPr>
      </w:pPr>
      <w:r w:rsidRPr="009D1CAC">
        <w:rPr>
          <w:rFonts w:ascii="Times New Roman" w:hAnsi="Times New Roman" w:cs="Times New Roman"/>
          <w:sz w:val="20"/>
          <w:szCs w:val="20"/>
        </w:rPr>
        <w:t>AMOGBOKPA, T.</w:t>
      </w:r>
      <w:r w:rsidR="00490C4A" w:rsidRPr="009D1CAC">
        <w:rPr>
          <w:rFonts w:ascii="Times New Roman" w:hAnsi="Times New Roman" w:cs="Times New Roman"/>
          <w:sz w:val="20"/>
          <w:szCs w:val="20"/>
        </w:rPr>
        <w:t xml:space="preserve"> G.(</w:t>
      </w:r>
      <w:r w:rsidR="00490C4A" w:rsidRPr="009D1CAC">
        <w:rPr>
          <w:rFonts w:ascii="Times New Roman" w:hAnsi="Times New Roman" w:cs="Times New Roman"/>
          <w:bCs/>
          <w:sz w:val="20"/>
          <w:szCs w:val="20"/>
        </w:rPr>
        <w:t xml:space="preserve">2010). </w:t>
      </w:r>
      <w:proofErr w:type="spellStart"/>
      <w:r w:rsidR="00217AEC" w:rsidRPr="009D1CAC">
        <w:rPr>
          <w:rFonts w:ascii="Times New Roman" w:hAnsi="Times New Roman" w:cs="Times New Roman"/>
          <w:bCs/>
          <w:sz w:val="20"/>
          <w:szCs w:val="20"/>
        </w:rPr>
        <w:t>The</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Connectıon</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Between</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The</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Two</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Facets</w:t>
      </w:r>
      <w:proofErr w:type="spellEnd"/>
      <w:r w:rsidR="00217AEC" w:rsidRPr="009D1CAC">
        <w:rPr>
          <w:rFonts w:ascii="Times New Roman" w:hAnsi="Times New Roman" w:cs="Times New Roman"/>
          <w:bCs/>
          <w:sz w:val="20"/>
          <w:szCs w:val="20"/>
        </w:rPr>
        <w:t xml:space="preserve"> Of </w:t>
      </w:r>
      <w:proofErr w:type="spellStart"/>
      <w:r w:rsidR="00217AEC" w:rsidRPr="009D1CAC">
        <w:rPr>
          <w:rFonts w:ascii="Times New Roman" w:hAnsi="Times New Roman" w:cs="Times New Roman"/>
          <w:bCs/>
          <w:sz w:val="20"/>
          <w:szCs w:val="20"/>
        </w:rPr>
        <w:t>TrustSupervısor</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Trust</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And</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Subordınate</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Trust</w:t>
      </w:r>
      <w:proofErr w:type="spellEnd"/>
      <w:r w:rsidR="00217AEC"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And</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Leader</w:t>
      </w:r>
      <w:proofErr w:type="spellEnd"/>
      <w:r w:rsidR="00217AEC" w:rsidRPr="009D1CAC">
        <w:rPr>
          <w:rFonts w:ascii="Times New Roman" w:hAnsi="Times New Roman" w:cs="Times New Roman"/>
          <w:bCs/>
          <w:sz w:val="20"/>
          <w:szCs w:val="20"/>
        </w:rPr>
        <w:t>-</w:t>
      </w:r>
      <w:proofErr w:type="spellStart"/>
      <w:r w:rsidR="00217AEC" w:rsidRPr="009D1CAC">
        <w:rPr>
          <w:rFonts w:ascii="Times New Roman" w:hAnsi="Times New Roman" w:cs="Times New Roman"/>
          <w:bCs/>
          <w:sz w:val="20"/>
          <w:szCs w:val="20"/>
        </w:rPr>
        <w:t>Member</w:t>
      </w:r>
      <w:proofErr w:type="spellEnd"/>
      <w:r w:rsidR="00217AEC" w:rsidRPr="009D1CAC">
        <w:rPr>
          <w:rFonts w:ascii="Times New Roman" w:hAnsi="Times New Roman" w:cs="Times New Roman"/>
          <w:bCs/>
          <w:sz w:val="20"/>
          <w:szCs w:val="20"/>
        </w:rPr>
        <w:t xml:space="preserve"> Exchange </w:t>
      </w:r>
      <w:proofErr w:type="spellStart"/>
      <w:r w:rsidR="00217AEC" w:rsidRPr="009D1CAC">
        <w:rPr>
          <w:rFonts w:ascii="Times New Roman" w:hAnsi="Times New Roman" w:cs="Times New Roman"/>
          <w:bCs/>
          <w:sz w:val="20"/>
          <w:szCs w:val="20"/>
        </w:rPr>
        <w:t>Relatıonshıp</w:t>
      </w:r>
      <w:proofErr w:type="spellEnd"/>
      <w:r w:rsidR="00490C4A" w:rsidRPr="009D1CAC">
        <w:rPr>
          <w:rFonts w:ascii="Times New Roman" w:hAnsi="Times New Roman" w:cs="Times New Roman"/>
          <w:bCs/>
          <w:sz w:val="20"/>
          <w:szCs w:val="20"/>
        </w:rPr>
        <w:t xml:space="preserve"> </w:t>
      </w:r>
      <w:proofErr w:type="spellStart"/>
      <w:proofErr w:type="gramStart"/>
      <w:r w:rsidR="00217AEC" w:rsidRPr="009D1CAC">
        <w:rPr>
          <w:rFonts w:ascii="Times New Roman" w:hAnsi="Times New Roman" w:cs="Times New Roman"/>
          <w:bCs/>
          <w:sz w:val="20"/>
          <w:szCs w:val="20"/>
        </w:rPr>
        <w:t>In</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Two</w:t>
      </w:r>
      <w:proofErr w:type="spellEnd"/>
      <w:proofErr w:type="gram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Manufacturıng</w:t>
      </w:r>
      <w:proofErr w:type="spellEnd"/>
      <w:r w:rsidR="00490C4A" w:rsidRPr="009D1CAC">
        <w:rPr>
          <w:rFonts w:ascii="Times New Roman" w:hAnsi="Times New Roman" w:cs="Times New Roman"/>
          <w:bCs/>
          <w:sz w:val="20"/>
          <w:szCs w:val="20"/>
        </w:rPr>
        <w:t xml:space="preserve"> </w:t>
      </w:r>
      <w:proofErr w:type="spellStart"/>
      <w:r w:rsidR="00217AEC" w:rsidRPr="009D1CAC">
        <w:rPr>
          <w:rFonts w:ascii="Times New Roman" w:hAnsi="Times New Roman" w:cs="Times New Roman"/>
          <w:bCs/>
          <w:sz w:val="20"/>
          <w:szCs w:val="20"/>
        </w:rPr>
        <w:t>Organızatıons</w:t>
      </w:r>
      <w:proofErr w:type="spellEnd"/>
      <w:r w:rsidR="00A83B7B">
        <w:rPr>
          <w:rFonts w:ascii="Times New Roman" w:hAnsi="Times New Roman" w:cs="Times New Roman"/>
          <w:bCs/>
          <w:sz w:val="20"/>
          <w:szCs w:val="20"/>
        </w:rPr>
        <w:t xml:space="preserve"> </w:t>
      </w:r>
      <w:proofErr w:type="spellStart"/>
      <w:r w:rsidR="00A83B7B">
        <w:rPr>
          <w:rFonts w:ascii="Times New Roman" w:hAnsi="Times New Roman" w:cs="Times New Roman"/>
          <w:bCs/>
          <w:sz w:val="20"/>
          <w:szCs w:val="20"/>
        </w:rPr>
        <w:t>PhD</w:t>
      </w:r>
      <w:proofErr w:type="spellEnd"/>
      <w:r w:rsidR="00A83B7B">
        <w:rPr>
          <w:rFonts w:ascii="Times New Roman" w:hAnsi="Times New Roman" w:cs="Times New Roman"/>
          <w:bCs/>
          <w:sz w:val="20"/>
          <w:szCs w:val="20"/>
        </w:rPr>
        <w:t xml:space="preserve"> </w:t>
      </w:r>
      <w:proofErr w:type="spellStart"/>
      <w:r w:rsidR="00A83B7B">
        <w:rPr>
          <w:rFonts w:ascii="Times New Roman" w:hAnsi="Times New Roman" w:cs="Times New Roman"/>
          <w:bCs/>
          <w:sz w:val="20"/>
          <w:szCs w:val="20"/>
        </w:rPr>
        <w:t>Thesise</w:t>
      </w:r>
      <w:proofErr w:type="spellEnd"/>
      <w:r w:rsidR="00E7537F">
        <w:rPr>
          <w:rFonts w:ascii="Times New Roman" w:hAnsi="Times New Roman" w:cs="Times New Roman"/>
          <w:bCs/>
          <w:sz w:val="20"/>
          <w:szCs w:val="20"/>
        </w:rPr>
        <w:t xml:space="preserve"> p.1-117</w:t>
      </w:r>
      <w:r w:rsidR="00A83B7B">
        <w:rPr>
          <w:rFonts w:ascii="Times New Roman" w:hAnsi="Times New Roman" w:cs="Times New Roman"/>
          <w:bCs/>
          <w:sz w:val="20"/>
          <w:szCs w:val="20"/>
        </w:rPr>
        <w:t xml:space="preserve"> </w:t>
      </w:r>
      <w:hyperlink r:id="rId7" w:history="1">
        <w:r w:rsidR="00A83B7B" w:rsidRPr="00524506">
          <w:rPr>
            <w:rStyle w:val="Kpr"/>
            <w:rFonts w:ascii="Times New Roman" w:hAnsi="Times New Roman" w:cs="Times New Roman"/>
            <w:bCs/>
            <w:sz w:val="20"/>
            <w:szCs w:val="20"/>
          </w:rPr>
          <w:t>http://search.proquest.com/docview/758921993/fulltextPDF/135D93C607466387AF/1</w:t>
        </w:r>
      </w:hyperlink>
      <w:r w:rsidR="00A83B7B" w:rsidRPr="00A83B7B">
        <w:rPr>
          <w:rFonts w:ascii="Times New Roman" w:hAnsi="Times New Roman" w:cs="Times New Roman"/>
          <w:bCs/>
          <w:sz w:val="20"/>
          <w:szCs w:val="20"/>
        </w:rPr>
        <w:t>?</w:t>
      </w:r>
      <w:r w:rsidR="00A83B7B">
        <w:rPr>
          <w:rFonts w:ascii="Times New Roman" w:hAnsi="Times New Roman" w:cs="Times New Roman"/>
          <w:bCs/>
          <w:sz w:val="20"/>
          <w:szCs w:val="20"/>
        </w:rPr>
        <w:t xml:space="preserve"> </w:t>
      </w:r>
      <w:proofErr w:type="spellStart"/>
      <w:r w:rsidR="00A83B7B" w:rsidRPr="00A83B7B">
        <w:rPr>
          <w:rFonts w:ascii="Times New Roman" w:hAnsi="Times New Roman" w:cs="Times New Roman"/>
          <w:bCs/>
          <w:sz w:val="20"/>
          <w:szCs w:val="20"/>
        </w:rPr>
        <w:t>accountid</w:t>
      </w:r>
      <w:proofErr w:type="spellEnd"/>
      <w:r w:rsidR="00A83B7B" w:rsidRPr="00A83B7B">
        <w:rPr>
          <w:rFonts w:ascii="Times New Roman" w:hAnsi="Times New Roman" w:cs="Times New Roman"/>
          <w:bCs/>
          <w:sz w:val="20"/>
          <w:szCs w:val="20"/>
        </w:rPr>
        <w:t>=16595</w:t>
      </w:r>
    </w:p>
    <w:p w:rsidR="00A83B7B" w:rsidRDefault="00A83B7B" w:rsidP="00D93B89">
      <w:pPr>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CA5935" w:rsidRDefault="00545691" w:rsidP="00D93B89">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ADAMAN, F</w:t>
      </w:r>
      <w:proofErr w:type="gramStart"/>
      <w:r w:rsidRPr="009D1CAC">
        <w:rPr>
          <w:rFonts w:ascii="Times New Roman" w:hAnsi="Times New Roman" w:cs="Times New Roman"/>
          <w:sz w:val="20"/>
          <w:szCs w:val="20"/>
        </w:rPr>
        <w:t>.</w:t>
      </w:r>
      <w:r w:rsidR="00CA5935"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ÇARKOĞLU, A.</w:t>
      </w:r>
      <w:r w:rsidR="00CA5935" w:rsidRPr="009D1CAC">
        <w:rPr>
          <w:rFonts w:ascii="Times New Roman" w:hAnsi="Times New Roman" w:cs="Times New Roman"/>
          <w:sz w:val="20"/>
          <w:szCs w:val="20"/>
        </w:rPr>
        <w:t xml:space="preserve">, </w:t>
      </w:r>
      <w:r w:rsidRPr="009D1CAC">
        <w:rPr>
          <w:rFonts w:ascii="Times New Roman" w:hAnsi="Times New Roman" w:cs="Times New Roman"/>
          <w:sz w:val="20"/>
          <w:szCs w:val="20"/>
        </w:rPr>
        <w:t>ŞENATALAR</w:t>
      </w:r>
      <w:r w:rsidR="00CA5935" w:rsidRPr="009D1CAC">
        <w:rPr>
          <w:rFonts w:ascii="Times New Roman" w:hAnsi="Times New Roman" w:cs="Times New Roman"/>
          <w:sz w:val="20"/>
          <w:szCs w:val="20"/>
        </w:rPr>
        <w:t>,</w:t>
      </w:r>
      <w:r w:rsidRPr="009D1CAC">
        <w:rPr>
          <w:rFonts w:ascii="Times New Roman" w:hAnsi="Times New Roman" w:cs="Times New Roman"/>
          <w:sz w:val="20"/>
          <w:szCs w:val="20"/>
        </w:rPr>
        <w:t xml:space="preserve"> B., </w:t>
      </w:r>
      <w:r w:rsidR="00490C4A" w:rsidRPr="009D1CAC">
        <w:rPr>
          <w:rFonts w:ascii="Times New Roman" w:hAnsi="Times New Roman" w:cs="Times New Roman"/>
          <w:sz w:val="20"/>
          <w:szCs w:val="20"/>
        </w:rPr>
        <w:t>(</w:t>
      </w:r>
      <w:r w:rsidR="00CA5935" w:rsidRPr="009D1CAC">
        <w:rPr>
          <w:rFonts w:ascii="Times New Roman" w:hAnsi="Times New Roman" w:cs="Times New Roman"/>
          <w:sz w:val="20"/>
          <w:szCs w:val="20"/>
        </w:rPr>
        <w:t>2002</w:t>
      </w:r>
      <w:r w:rsidR="00490C4A" w:rsidRPr="009D1CAC">
        <w:rPr>
          <w:rFonts w:ascii="Times New Roman" w:hAnsi="Times New Roman" w:cs="Times New Roman"/>
          <w:sz w:val="20"/>
          <w:szCs w:val="20"/>
        </w:rPr>
        <w:t>).</w:t>
      </w:r>
      <w:r w:rsidRPr="009D1CAC">
        <w:rPr>
          <w:rFonts w:ascii="Times New Roman" w:hAnsi="Times New Roman" w:cs="Times New Roman"/>
          <w:sz w:val="20"/>
          <w:szCs w:val="20"/>
        </w:rPr>
        <w:t xml:space="preserve"> </w:t>
      </w:r>
      <w:proofErr w:type="spellStart"/>
      <w:r w:rsidR="00CA5935" w:rsidRPr="009D1CAC">
        <w:rPr>
          <w:rFonts w:ascii="Times New Roman" w:hAnsi="Times New Roman" w:cs="Times New Roman"/>
          <w:iCs/>
          <w:sz w:val="20"/>
          <w:szCs w:val="20"/>
        </w:rPr>
        <w:t>Household</w:t>
      </w:r>
      <w:proofErr w:type="spellEnd"/>
      <w:r w:rsidR="00490C4A" w:rsidRPr="009D1CAC">
        <w:rPr>
          <w:rFonts w:ascii="Times New Roman" w:hAnsi="Times New Roman" w:cs="Times New Roman"/>
          <w:iCs/>
          <w:sz w:val="20"/>
          <w:szCs w:val="20"/>
        </w:rPr>
        <w:t xml:space="preserve"> </w:t>
      </w:r>
      <w:proofErr w:type="spellStart"/>
      <w:r w:rsidR="00CA5935" w:rsidRPr="009D1CAC">
        <w:rPr>
          <w:rFonts w:ascii="Times New Roman" w:hAnsi="Times New Roman" w:cs="Times New Roman"/>
          <w:iCs/>
          <w:sz w:val="20"/>
          <w:szCs w:val="20"/>
        </w:rPr>
        <w:t>View</w:t>
      </w:r>
      <w:proofErr w:type="spellEnd"/>
      <w:r w:rsidR="00CA5935" w:rsidRPr="009D1CAC">
        <w:rPr>
          <w:rFonts w:ascii="Times New Roman" w:hAnsi="Times New Roman" w:cs="Times New Roman"/>
          <w:iCs/>
          <w:sz w:val="20"/>
          <w:szCs w:val="20"/>
        </w:rPr>
        <w:t xml:space="preserve"> on </w:t>
      </w:r>
      <w:proofErr w:type="spellStart"/>
      <w:r w:rsidR="00CA5935" w:rsidRPr="009D1CAC">
        <w:rPr>
          <w:rFonts w:ascii="Times New Roman" w:hAnsi="Times New Roman" w:cs="Times New Roman"/>
          <w:iCs/>
          <w:sz w:val="20"/>
          <w:szCs w:val="20"/>
        </w:rPr>
        <w:t>the</w:t>
      </w:r>
      <w:proofErr w:type="spellEnd"/>
      <w:r w:rsidR="00490C4A" w:rsidRPr="009D1CAC">
        <w:rPr>
          <w:rFonts w:ascii="Times New Roman" w:hAnsi="Times New Roman" w:cs="Times New Roman"/>
          <w:iCs/>
          <w:sz w:val="20"/>
          <w:szCs w:val="20"/>
        </w:rPr>
        <w:t xml:space="preserve"> </w:t>
      </w:r>
      <w:proofErr w:type="spellStart"/>
      <w:r w:rsidR="00CA5935" w:rsidRPr="009D1CAC">
        <w:rPr>
          <w:rFonts w:ascii="Times New Roman" w:hAnsi="Times New Roman" w:cs="Times New Roman"/>
          <w:iCs/>
          <w:sz w:val="20"/>
          <w:szCs w:val="20"/>
        </w:rPr>
        <w:t>Causes</w:t>
      </w:r>
      <w:proofErr w:type="spellEnd"/>
      <w:r w:rsidR="00CA5935" w:rsidRPr="009D1CAC">
        <w:rPr>
          <w:rFonts w:ascii="Times New Roman" w:hAnsi="Times New Roman" w:cs="Times New Roman"/>
          <w:iCs/>
          <w:sz w:val="20"/>
          <w:szCs w:val="20"/>
        </w:rPr>
        <w:t xml:space="preserve"> of </w:t>
      </w:r>
      <w:proofErr w:type="spellStart"/>
      <w:r w:rsidR="00CA5935" w:rsidRPr="009D1CAC">
        <w:rPr>
          <w:rFonts w:ascii="Times New Roman" w:hAnsi="Times New Roman" w:cs="Times New Roman"/>
          <w:iCs/>
          <w:sz w:val="20"/>
          <w:szCs w:val="20"/>
        </w:rPr>
        <w:t>Corruption</w:t>
      </w:r>
      <w:proofErr w:type="spellEnd"/>
      <w:r w:rsidR="00CA5935" w:rsidRPr="009D1CAC">
        <w:rPr>
          <w:rFonts w:ascii="Times New Roman" w:hAnsi="Times New Roman" w:cs="Times New Roman"/>
          <w:iCs/>
          <w:sz w:val="20"/>
          <w:szCs w:val="20"/>
        </w:rPr>
        <w:t xml:space="preserve"> in </w:t>
      </w:r>
      <w:proofErr w:type="spellStart"/>
      <w:r w:rsidR="00CA5935" w:rsidRPr="009D1CAC">
        <w:rPr>
          <w:rFonts w:ascii="Times New Roman" w:hAnsi="Times New Roman" w:cs="Times New Roman"/>
          <w:iCs/>
          <w:sz w:val="20"/>
          <w:szCs w:val="20"/>
        </w:rPr>
        <w:t>Turkey</w:t>
      </w:r>
      <w:proofErr w:type="spellEnd"/>
      <w:r w:rsidR="00490C4A" w:rsidRPr="009D1CAC">
        <w:rPr>
          <w:rFonts w:ascii="Times New Roman" w:hAnsi="Times New Roman" w:cs="Times New Roman"/>
          <w:iCs/>
          <w:sz w:val="20"/>
          <w:szCs w:val="20"/>
        </w:rPr>
        <w:t xml:space="preserve"> </w:t>
      </w:r>
      <w:proofErr w:type="spellStart"/>
      <w:r w:rsidR="00CA5935" w:rsidRPr="009D1CAC">
        <w:rPr>
          <w:rFonts w:ascii="Times New Roman" w:hAnsi="Times New Roman" w:cs="Times New Roman"/>
          <w:iCs/>
          <w:sz w:val="20"/>
          <w:szCs w:val="20"/>
        </w:rPr>
        <w:t>and</w:t>
      </w:r>
      <w:proofErr w:type="spellEnd"/>
      <w:r w:rsidR="00490C4A" w:rsidRPr="009D1CAC">
        <w:rPr>
          <w:rFonts w:ascii="Times New Roman" w:hAnsi="Times New Roman" w:cs="Times New Roman"/>
          <w:iCs/>
          <w:sz w:val="20"/>
          <w:szCs w:val="20"/>
        </w:rPr>
        <w:t xml:space="preserve"> </w:t>
      </w:r>
      <w:proofErr w:type="spellStart"/>
      <w:r w:rsidR="00CA5935" w:rsidRPr="009D1CAC">
        <w:rPr>
          <w:rFonts w:ascii="Times New Roman" w:hAnsi="Times New Roman" w:cs="Times New Roman"/>
          <w:iCs/>
          <w:sz w:val="20"/>
          <w:szCs w:val="20"/>
        </w:rPr>
        <w:t>Suggested</w:t>
      </w:r>
      <w:proofErr w:type="spellEnd"/>
      <w:r w:rsidR="00490C4A" w:rsidRPr="009D1CAC">
        <w:rPr>
          <w:rFonts w:ascii="Times New Roman" w:hAnsi="Times New Roman" w:cs="Times New Roman"/>
          <w:iCs/>
          <w:sz w:val="20"/>
          <w:szCs w:val="20"/>
        </w:rPr>
        <w:t xml:space="preserve"> </w:t>
      </w:r>
      <w:proofErr w:type="spellStart"/>
      <w:r w:rsidR="00CA5935" w:rsidRPr="009D1CAC">
        <w:rPr>
          <w:rFonts w:ascii="Times New Roman" w:hAnsi="Times New Roman" w:cs="Times New Roman"/>
          <w:iCs/>
          <w:sz w:val="20"/>
          <w:szCs w:val="20"/>
        </w:rPr>
        <w:t>Preventi</w:t>
      </w:r>
      <w:proofErr w:type="spellEnd"/>
      <w:r w:rsidR="00490C4A" w:rsidRPr="009D1CAC">
        <w:rPr>
          <w:rFonts w:ascii="Times New Roman" w:hAnsi="Times New Roman" w:cs="Times New Roman"/>
          <w:iCs/>
          <w:sz w:val="20"/>
          <w:szCs w:val="20"/>
        </w:rPr>
        <w:t xml:space="preserve"> </w:t>
      </w:r>
      <w:r w:rsidR="00CA5935" w:rsidRPr="009D1CAC">
        <w:rPr>
          <w:rFonts w:ascii="Times New Roman" w:hAnsi="Times New Roman" w:cs="Times New Roman"/>
          <w:iCs/>
          <w:sz w:val="20"/>
          <w:szCs w:val="20"/>
        </w:rPr>
        <w:t>ve</w:t>
      </w:r>
      <w:r w:rsidR="00490C4A" w:rsidRPr="009D1CAC">
        <w:rPr>
          <w:rFonts w:ascii="Times New Roman" w:hAnsi="Times New Roman" w:cs="Times New Roman"/>
          <w:iCs/>
          <w:sz w:val="20"/>
          <w:szCs w:val="20"/>
        </w:rPr>
        <w:t xml:space="preserve"> </w:t>
      </w:r>
      <w:proofErr w:type="spellStart"/>
      <w:r w:rsidR="00CA5935" w:rsidRPr="009D1CAC">
        <w:rPr>
          <w:rFonts w:ascii="Times New Roman" w:hAnsi="Times New Roman" w:cs="Times New Roman"/>
          <w:iCs/>
          <w:sz w:val="20"/>
          <w:szCs w:val="20"/>
        </w:rPr>
        <w:t>Measures</w:t>
      </w:r>
      <w:proofErr w:type="spellEnd"/>
      <w:r w:rsidR="00CA5935" w:rsidRPr="009D1CAC">
        <w:rPr>
          <w:rFonts w:ascii="Times New Roman" w:hAnsi="Times New Roman" w:cs="Times New Roman"/>
          <w:sz w:val="20"/>
          <w:szCs w:val="20"/>
        </w:rPr>
        <w:t>, TESEV, İstanbul, , s.34,37</w:t>
      </w:r>
    </w:p>
    <w:p w:rsidR="00FF1E1B" w:rsidRDefault="00FF1E1B" w:rsidP="00D93B89">
      <w:pPr>
        <w:autoSpaceDE w:val="0"/>
        <w:autoSpaceDN w:val="0"/>
        <w:adjustRightInd w:val="0"/>
        <w:spacing w:after="0" w:line="240" w:lineRule="auto"/>
        <w:jc w:val="both"/>
        <w:rPr>
          <w:rFonts w:ascii="Times New Roman" w:hAnsi="Times New Roman" w:cs="Times New Roman"/>
          <w:sz w:val="20"/>
          <w:szCs w:val="20"/>
        </w:rPr>
      </w:pPr>
    </w:p>
    <w:p w:rsidR="00FF1E1B" w:rsidRPr="00FF1E1B" w:rsidRDefault="00FF1E1B" w:rsidP="00FF1E1B">
      <w:pPr>
        <w:autoSpaceDE w:val="0"/>
        <w:autoSpaceDN w:val="0"/>
        <w:adjustRightInd w:val="0"/>
        <w:spacing w:after="0" w:line="240" w:lineRule="auto"/>
        <w:rPr>
          <w:rFonts w:ascii="Times New Roman" w:hAnsi="Times New Roman" w:cs="Times New Roman"/>
          <w:sz w:val="20"/>
          <w:szCs w:val="20"/>
        </w:rPr>
      </w:pPr>
      <w:r w:rsidRPr="00FF1E1B">
        <w:rPr>
          <w:rFonts w:ascii="Times New Roman" w:hAnsi="Times New Roman" w:cs="Times New Roman"/>
          <w:iCs/>
          <w:sz w:val="20"/>
          <w:szCs w:val="20"/>
        </w:rPr>
        <w:t xml:space="preserve">ARMSTRONG-STASSEN, M. (1998). </w:t>
      </w:r>
      <w:proofErr w:type="spellStart"/>
      <w:r w:rsidRPr="00FF1E1B">
        <w:rPr>
          <w:rFonts w:ascii="Times New Roman" w:hAnsi="Times New Roman" w:cs="Times New Roman"/>
          <w:iCs/>
          <w:sz w:val="20"/>
          <w:szCs w:val="20"/>
        </w:rPr>
        <w:t>Downsizing</w:t>
      </w:r>
      <w:proofErr w:type="spellEnd"/>
      <w:r w:rsidRPr="00FF1E1B">
        <w:rPr>
          <w:rFonts w:ascii="Times New Roman" w:hAnsi="Times New Roman" w:cs="Times New Roman"/>
          <w:iCs/>
          <w:sz w:val="20"/>
          <w:szCs w:val="20"/>
        </w:rPr>
        <w:t xml:space="preserve"> </w:t>
      </w:r>
      <w:proofErr w:type="spellStart"/>
      <w:r w:rsidRPr="00FF1E1B">
        <w:rPr>
          <w:rFonts w:ascii="Times New Roman" w:hAnsi="Times New Roman" w:cs="Times New Roman"/>
          <w:iCs/>
          <w:sz w:val="20"/>
          <w:szCs w:val="20"/>
        </w:rPr>
        <w:t>the</w:t>
      </w:r>
      <w:proofErr w:type="spellEnd"/>
      <w:r w:rsidRPr="00FF1E1B">
        <w:rPr>
          <w:rFonts w:ascii="Times New Roman" w:hAnsi="Times New Roman" w:cs="Times New Roman"/>
          <w:iCs/>
          <w:sz w:val="20"/>
          <w:szCs w:val="20"/>
        </w:rPr>
        <w:t xml:space="preserve"> Federal </w:t>
      </w:r>
      <w:proofErr w:type="spellStart"/>
      <w:r w:rsidRPr="00FF1E1B">
        <w:rPr>
          <w:rFonts w:ascii="Times New Roman" w:hAnsi="Times New Roman" w:cs="Times New Roman"/>
          <w:iCs/>
          <w:sz w:val="20"/>
          <w:szCs w:val="20"/>
        </w:rPr>
        <w:t>Government</w:t>
      </w:r>
      <w:proofErr w:type="spellEnd"/>
      <w:r w:rsidRPr="00FF1E1B">
        <w:rPr>
          <w:rFonts w:ascii="Times New Roman" w:hAnsi="Times New Roman" w:cs="Times New Roman"/>
          <w:iCs/>
          <w:sz w:val="20"/>
          <w:szCs w:val="20"/>
        </w:rPr>
        <w:t xml:space="preserve">: A </w:t>
      </w:r>
      <w:proofErr w:type="spellStart"/>
      <w:r w:rsidRPr="00FF1E1B">
        <w:rPr>
          <w:rFonts w:ascii="Times New Roman" w:hAnsi="Times New Roman" w:cs="Times New Roman"/>
          <w:iCs/>
          <w:sz w:val="20"/>
          <w:szCs w:val="20"/>
        </w:rPr>
        <w:t>Longitudinal</w:t>
      </w:r>
      <w:proofErr w:type="spellEnd"/>
      <w:r w:rsidRPr="00FF1E1B">
        <w:rPr>
          <w:rFonts w:ascii="Times New Roman" w:hAnsi="Times New Roman" w:cs="Times New Roman"/>
          <w:iCs/>
          <w:sz w:val="20"/>
          <w:szCs w:val="20"/>
        </w:rPr>
        <w:t xml:space="preserve"> </w:t>
      </w:r>
      <w:proofErr w:type="spellStart"/>
      <w:r w:rsidRPr="00FF1E1B">
        <w:rPr>
          <w:rFonts w:ascii="Times New Roman" w:hAnsi="Times New Roman" w:cs="Times New Roman"/>
          <w:iCs/>
          <w:sz w:val="20"/>
          <w:szCs w:val="20"/>
        </w:rPr>
        <w:t>Study</w:t>
      </w:r>
      <w:proofErr w:type="spellEnd"/>
      <w:r w:rsidRPr="00FF1E1B">
        <w:rPr>
          <w:rFonts w:ascii="Times New Roman" w:hAnsi="Times New Roman" w:cs="Times New Roman"/>
          <w:iCs/>
          <w:sz w:val="20"/>
          <w:szCs w:val="20"/>
        </w:rPr>
        <w:t xml:space="preserve"> of </w:t>
      </w:r>
      <w:proofErr w:type="spellStart"/>
      <w:r w:rsidRPr="00FF1E1B">
        <w:rPr>
          <w:rFonts w:ascii="Times New Roman" w:hAnsi="Times New Roman" w:cs="Times New Roman"/>
          <w:iCs/>
          <w:sz w:val="20"/>
          <w:szCs w:val="20"/>
        </w:rPr>
        <w:t>Managers</w:t>
      </w:r>
      <w:proofErr w:type="spellEnd"/>
      <w:r w:rsidRPr="00FF1E1B">
        <w:rPr>
          <w:rFonts w:ascii="Times New Roman" w:hAnsi="Times New Roman" w:cs="Times New Roman"/>
          <w:iCs/>
          <w:sz w:val="20"/>
          <w:szCs w:val="20"/>
        </w:rPr>
        <w:t xml:space="preserve">’ </w:t>
      </w:r>
      <w:proofErr w:type="spellStart"/>
      <w:r w:rsidRPr="00FF1E1B">
        <w:rPr>
          <w:rFonts w:ascii="Times New Roman" w:hAnsi="Times New Roman" w:cs="Times New Roman"/>
          <w:iCs/>
          <w:sz w:val="20"/>
          <w:szCs w:val="20"/>
        </w:rPr>
        <w:t>Reactions</w:t>
      </w:r>
      <w:proofErr w:type="spellEnd"/>
      <w:r w:rsidRPr="00FF1E1B">
        <w:rPr>
          <w:rFonts w:ascii="Times New Roman" w:hAnsi="Times New Roman" w:cs="Times New Roman"/>
          <w:iCs/>
          <w:sz w:val="20"/>
          <w:szCs w:val="20"/>
        </w:rPr>
        <w:t xml:space="preserve">. </w:t>
      </w:r>
      <w:proofErr w:type="spellStart"/>
      <w:r w:rsidRPr="00FF1E1B">
        <w:rPr>
          <w:rFonts w:ascii="Times New Roman" w:hAnsi="Times New Roman" w:cs="Times New Roman"/>
          <w:iCs/>
          <w:sz w:val="20"/>
          <w:szCs w:val="20"/>
        </w:rPr>
        <w:t>Canadian</w:t>
      </w:r>
      <w:proofErr w:type="spellEnd"/>
      <w:r w:rsidRPr="00FF1E1B">
        <w:rPr>
          <w:rFonts w:ascii="Times New Roman" w:hAnsi="Times New Roman" w:cs="Times New Roman"/>
          <w:iCs/>
          <w:sz w:val="20"/>
          <w:szCs w:val="20"/>
        </w:rPr>
        <w:t xml:space="preserve"> </w:t>
      </w:r>
      <w:proofErr w:type="spellStart"/>
      <w:r w:rsidRPr="00FF1E1B">
        <w:rPr>
          <w:rFonts w:ascii="Times New Roman" w:hAnsi="Times New Roman" w:cs="Times New Roman"/>
          <w:iCs/>
          <w:sz w:val="20"/>
          <w:szCs w:val="20"/>
        </w:rPr>
        <w:t>Journal</w:t>
      </w:r>
      <w:proofErr w:type="spellEnd"/>
      <w:r w:rsidRPr="00FF1E1B">
        <w:rPr>
          <w:rFonts w:ascii="Times New Roman" w:hAnsi="Times New Roman" w:cs="Times New Roman"/>
          <w:iCs/>
          <w:sz w:val="20"/>
          <w:szCs w:val="20"/>
        </w:rPr>
        <w:t xml:space="preserve"> of </w:t>
      </w:r>
      <w:proofErr w:type="spellStart"/>
      <w:r w:rsidRPr="00FF1E1B">
        <w:rPr>
          <w:rFonts w:ascii="Times New Roman" w:hAnsi="Times New Roman" w:cs="Times New Roman"/>
          <w:iCs/>
          <w:sz w:val="20"/>
          <w:szCs w:val="20"/>
        </w:rPr>
        <w:t>Administrative</w:t>
      </w:r>
      <w:proofErr w:type="spellEnd"/>
      <w:r w:rsidRPr="00FF1E1B">
        <w:rPr>
          <w:rFonts w:ascii="Times New Roman" w:hAnsi="Times New Roman" w:cs="Times New Roman"/>
          <w:iCs/>
          <w:sz w:val="20"/>
          <w:szCs w:val="20"/>
        </w:rPr>
        <w:t xml:space="preserve"> </w:t>
      </w:r>
      <w:proofErr w:type="spellStart"/>
      <w:r w:rsidRPr="00FF1E1B">
        <w:rPr>
          <w:rFonts w:ascii="Times New Roman" w:hAnsi="Times New Roman" w:cs="Times New Roman"/>
          <w:iCs/>
          <w:sz w:val="20"/>
          <w:szCs w:val="20"/>
        </w:rPr>
        <w:t>Sciences</w:t>
      </w:r>
      <w:proofErr w:type="spellEnd"/>
      <w:r w:rsidRPr="00FF1E1B">
        <w:rPr>
          <w:rFonts w:ascii="Times New Roman" w:hAnsi="Times New Roman" w:cs="Times New Roman"/>
          <w:iCs/>
          <w:sz w:val="20"/>
          <w:szCs w:val="20"/>
        </w:rPr>
        <w:t xml:space="preserve">, </w:t>
      </w:r>
      <w:proofErr w:type="gramStart"/>
      <w:r w:rsidRPr="00FF1E1B">
        <w:rPr>
          <w:rFonts w:ascii="Times New Roman" w:hAnsi="Times New Roman" w:cs="Times New Roman"/>
          <w:iCs/>
          <w:sz w:val="20"/>
          <w:szCs w:val="20"/>
        </w:rPr>
        <w:t>15:4</w:t>
      </w:r>
      <w:proofErr w:type="gramEnd"/>
      <w:r w:rsidRPr="00FF1E1B">
        <w:rPr>
          <w:rFonts w:ascii="Times New Roman" w:hAnsi="Times New Roman" w:cs="Times New Roman"/>
          <w:iCs/>
          <w:sz w:val="20"/>
          <w:szCs w:val="20"/>
        </w:rPr>
        <w:t>, s.310-321.</w:t>
      </w:r>
    </w:p>
    <w:p w:rsidR="00217AEC" w:rsidRPr="009D1CAC" w:rsidRDefault="00217AEC" w:rsidP="00D93B89">
      <w:pPr>
        <w:autoSpaceDE w:val="0"/>
        <w:autoSpaceDN w:val="0"/>
        <w:adjustRightInd w:val="0"/>
        <w:spacing w:after="0" w:line="240" w:lineRule="auto"/>
        <w:jc w:val="both"/>
        <w:rPr>
          <w:rFonts w:ascii="Times New Roman" w:hAnsi="Times New Roman" w:cs="Times New Roman"/>
          <w:sz w:val="20"/>
          <w:szCs w:val="20"/>
        </w:rPr>
      </w:pPr>
    </w:p>
    <w:p w:rsidR="00F91794" w:rsidRPr="009D1CAC" w:rsidRDefault="00490C4A" w:rsidP="00D93B89">
      <w:pPr>
        <w:autoSpaceDE w:val="0"/>
        <w:autoSpaceDN w:val="0"/>
        <w:adjustRightInd w:val="0"/>
        <w:spacing w:after="0" w:line="240" w:lineRule="auto"/>
        <w:jc w:val="both"/>
        <w:rPr>
          <w:rFonts w:ascii="Times New Roman" w:hAnsi="Times New Roman" w:cs="Times New Roman"/>
          <w:sz w:val="20"/>
          <w:szCs w:val="20"/>
        </w:rPr>
      </w:pPr>
      <w:r w:rsidRPr="00AC716F">
        <w:rPr>
          <w:rFonts w:ascii="Times New Roman" w:hAnsi="Times New Roman" w:cs="Times New Roman"/>
          <w:sz w:val="20"/>
          <w:szCs w:val="20"/>
        </w:rPr>
        <w:t>BİLGİN,</w:t>
      </w:r>
      <w:r w:rsidRPr="009D1CAC">
        <w:rPr>
          <w:rFonts w:ascii="Times New Roman" w:hAnsi="Times New Roman" w:cs="Times New Roman"/>
          <w:sz w:val="20"/>
          <w:szCs w:val="20"/>
        </w:rPr>
        <w:t xml:space="preserve"> N.(2005).</w:t>
      </w:r>
      <w:r w:rsidR="00A83B7B">
        <w:rPr>
          <w:rFonts w:ascii="Times New Roman" w:hAnsi="Times New Roman" w:cs="Times New Roman"/>
          <w:sz w:val="20"/>
          <w:szCs w:val="20"/>
        </w:rPr>
        <w:t xml:space="preserve"> </w:t>
      </w:r>
      <w:r w:rsidR="00F91794" w:rsidRPr="009D1CAC">
        <w:rPr>
          <w:rFonts w:ascii="Times New Roman" w:hAnsi="Times New Roman" w:cs="Times New Roman"/>
          <w:bCs/>
          <w:sz w:val="20"/>
          <w:szCs w:val="20"/>
        </w:rPr>
        <w:t>Tarımsal kooperatiflerde güven duygusunun ortak</w:t>
      </w:r>
      <w:r w:rsidR="00F91794" w:rsidRPr="009D1CAC">
        <w:rPr>
          <w:rFonts w:ascii="Times New Roman" w:hAnsi="Times New Roman" w:cs="Times New Roman"/>
          <w:sz w:val="20"/>
          <w:szCs w:val="20"/>
        </w:rPr>
        <w:t>ların</w:t>
      </w:r>
      <w:r w:rsidRPr="009D1CAC">
        <w:rPr>
          <w:rFonts w:ascii="Times New Roman" w:hAnsi="Times New Roman" w:cs="Times New Roman"/>
          <w:sz w:val="20"/>
          <w:szCs w:val="20"/>
        </w:rPr>
        <w:t xml:space="preserve"> </w:t>
      </w:r>
      <w:r w:rsidR="00F91794" w:rsidRPr="009D1CAC">
        <w:rPr>
          <w:rFonts w:ascii="Times New Roman" w:hAnsi="Times New Roman" w:cs="Times New Roman"/>
          <w:bCs/>
          <w:sz w:val="20"/>
          <w:szCs w:val="20"/>
        </w:rPr>
        <w:t>kooperatife bağlılıkları ve performans algılarına etkisi: Tariş'te bir</w:t>
      </w:r>
      <w:r w:rsidRPr="009D1CAC">
        <w:rPr>
          <w:rFonts w:ascii="Times New Roman" w:hAnsi="Times New Roman" w:cs="Times New Roman"/>
          <w:bCs/>
          <w:sz w:val="20"/>
          <w:szCs w:val="20"/>
        </w:rPr>
        <w:t xml:space="preserve"> </w:t>
      </w:r>
      <w:r w:rsidR="00A46DC7" w:rsidRPr="009D1CAC">
        <w:rPr>
          <w:rFonts w:ascii="Times New Roman" w:hAnsi="Times New Roman" w:cs="Times New Roman"/>
          <w:sz w:val="20"/>
          <w:szCs w:val="20"/>
        </w:rPr>
        <w:t xml:space="preserve">uygulama". Gebze YTE. </w:t>
      </w:r>
      <w:r w:rsidR="00F91794" w:rsidRPr="009D1CAC">
        <w:rPr>
          <w:rFonts w:ascii="Times New Roman" w:hAnsi="Times New Roman" w:cs="Times New Roman"/>
          <w:sz w:val="20"/>
          <w:szCs w:val="20"/>
        </w:rPr>
        <w:t>Sosyal Bilimler Enstitüsü. Yayınlanmamış</w:t>
      </w:r>
      <w:r w:rsidRPr="009D1CAC">
        <w:rPr>
          <w:rFonts w:ascii="Times New Roman" w:hAnsi="Times New Roman" w:cs="Times New Roman"/>
          <w:sz w:val="20"/>
          <w:szCs w:val="20"/>
        </w:rPr>
        <w:t xml:space="preserve"> </w:t>
      </w:r>
      <w:r w:rsidR="00A46DC7" w:rsidRPr="009D1CAC">
        <w:rPr>
          <w:rFonts w:ascii="Times New Roman" w:hAnsi="Times New Roman" w:cs="Times New Roman"/>
          <w:sz w:val="20"/>
          <w:szCs w:val="20"/>
        </w:rPr>
        <w:t>Doktora Tezi</w:t>
      </w:r>
      <w:r w:rsidR="00F91794" w:rsidRPr="009D1CAC">
        <w:rPr>
          <w:rFonts w:ascii="Times New Roman" w:hAnsi="Times New Roman" w:cs="Times New Roman"/>
          <w:sz w:val="20"/>
          <w:szCs w:val="20"/>
        </w:rPr>
        <w:t xml:space="preserve"> İstanbul</w:t>
      </w:r>
      <w:r w:rsidRPr="009D1CAC">
        <w:rPr>
          <w:rFonts w:ascii="Times New Roman" w:hAnsi="Times New Roman" w:cs="Times New Roman"/>
          <w:sz w:val="20"/>
          <w:szCs w:val="20"/>
        </w:rPr>
        <w:t>.</w:t>
      </w:r>
      <w:r w:rsidR="00AC716F">
        <w:rPr>
          <w:rFonts w:ascii="Times New Roman" w:hAnsi="Times New Roman" w:cs="Times New Roman"/>
          <w:sz w:val="20"/>
          <w:szCs w:val="20"/>
        </w:rPr>
        <w:t xml:space="preserve"> S.1-217</w:t>
      </w:r>
    </w:p>
    <w:p w:rsidR="003035C1" w:rsidRPr="009D1CAC" w:rsidRDefault="003035C1" w:rsidP="00D93B89">
      <w:pPr>
        <w:autoSpaceDE w:val="0"/>
        <w:autoSpaceDN w:val="0"/>
        <w:adjustRightInd w:val="0"/>
        <w:spacing w:after="0" w:line="240" w:lineRule="auto"/>
        <w:jc w:val="both"/>
        <w:rPr>
          <w:rFonts w:ascii="Times New Roman" w:hAnsi="Times New Roman" w:cs="Times New Roman"/>
          <w:sz w:val="20"/>
          <w:szCs w:val="20"/>
        </w:rPr>
      </w:pPr>
    </w:p>
    <w:p w:rsidR="003C5E1D" w:rsidRPr="009D1CAC" w:rsidRDefault="00490C4A" w:rsidP="00D93B89">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BARNEY J.B</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 xml:space="preserve"> HANSEN M.H.(1994).</w:t>
      </w:r>
      <w:proofErr w:type="spellStart"/>
      <w:r w:rsidR="003035C1" w:rsidRPr="009D1CAC">
        <w:rPr>
          <w:rFonts w:ascii="Times New Roman" w:hAnsi="Times New Roman" w:cs="Times New Roman"/>
          <w:sz w:val="20"/>
          <w:szCs w:val="20"/>
        </w:rPr>
        <w:t>Trustworthiness</w:t>
      </w:r>
      <w:proofErr w:type="spellEnd"/>
      <w:r w:rsidR="003035C1" w:rsidRPr="009D1CAC">
        <w:rPr>
          <w:rFonts w:ascii="Times New Roman" w:hAnsi="Times New Roman" w:cs="Times New Roman"/>
          <w:sz w:val="20"/>
          <w:szCs w:val="20"/>
        </w:rPr>
        <w:t xml:space="preserve"> as a </w:t>
      </w:r>
      <w:proofErr w:type="spellStart"/>
      <w:r w:rsidR="003035C1" w:rsidRPr="009D1CAC">
        <w:rPr>
          <w:rFonts w:ascii="Times New Roman" w:hAnsi="Times New Roman" w:cs="Times New Roman"/>
          <w:sz w:val="20"/>
          <w:szCs w:val="20"/>
        </w:rPr>
        <w:t>Source</w:t>
      </w:r>
      <w:proofErr w:type="spellEnd"/>
      <w:r w:rsidR="003035C1" w:rsidRPr="009D1CAC">
        <w:rPr>
          <w:rFonts w:ascii="Times New Roman" w:hAnsi="Times New Roman" w:cs="Times New Roman"/>
          <w:sz w:val="20"/>
          <w:szCs w:val="20"/>
        </w:rPr>
        <w:t xml:space="preserve"> of </w:t>
      </w:r>
      <w:proofErr w:type="spellStart"/>
      <w:r w:rsidR="003035C1" w:rsidRPr="009D1CAC">
        <w:rPr>
          <w:rFonts w:ascii="Times New Roman" w:hAnsi="Times New Roman" w:cs="Times New Roman"/>
          <w:sz w:val="20"/>
          <w:szCs w:val="20"/>
        </w:rPr>
        <w:t>Competitive</w:t>
      </w:r>
      <w:proofErr w:type="spellEnd"/>
      <w:r w:rsidRPr="009D1CAC">
        <w:rPr>
          <w:rFonts w:ascii="Times New Roman" w:hAnsi="Times New Roman" w:cs="Times New Roman"/>
          <w:sz w:val="20"/>
          <w:szCs w:val="20"/>
        </w:rPr>
        <w:t xml:space="preserve"> </w:t>
      </w:r>
      <w:proofErr w:type="spellStart"/>
      <w:r w:rsidR="003035C1" w:rsidRPr="009D1CAC">
        <w:rPr>
          <w:rFonts w:ascii="Times New Roman" w:hAnsi="Times New Roman" w:cs="Times New Roman"/>
          <w:sz w:val="20"/>
          <w:szCs w:val="20"/>
        </w:rPr>
        <w:t>Advantage</w:t>
      </w:r>
      <w:proofErr w:type="spellEnd"/>
      <w:r w:rsidR="003035C1" w:rsidRPr="009D1CAC">
        <w:rPr>
          <w:rFonts w:ascii="Times New Roman" w:hAnsi="Times New Roman" w:cs="Times New Roman"/>
          <w:sz w:val="20"/>
          <w:szCs w:val="20"/>
        </w:rPr>
        <w:t xml:space="preserve"> in </w:t>
      </w:r>
      <w:proofErr w:type="spellStart"/>
      <w:r w:rsidR="003035C1" w:rsidRPr="009D1CAC">
        <w:rPr>
          <w:rFonts w:ascii="Times New Roman" w:hAnsi="Times New Roman" w:cs="Times New Roman"/>
          <w:iCs/>
          <w:sz w:val="20"/>
          <w:szCs w:val="20"/>
        </w:rPr>
        <w:t>Strategic</w:t>
      </w:r>
      <w:proofErr w:type="spellEnd"/>
      <w:r w:rsidR="003035C1" w:rsidRPr="009D1CAC">
        <w:rPr>
          <w:rFonts w:ascii="Times New Roman" w:hAnsi="Times New Roman" w:cs="Times New Roman"/>
          <w:iCs/>
          <w:sz w:val="20"/>
          <w:szCs w:val="20"/>
        </w:rPr>
        <w:t xml:space="preserve"> </w:t>
      </w:r>
      <w:proofErr w:type="spellStart"/>
      <w:r w:rsidR="003035C1" w:rsidRPr="009D1CAC">
        <w:rPr>
          <w:rFonts w:ascii="Times New Roman" w:hAnsi="Times New Roman" w:cs="Times New Roman"/>
          <w:iCs/>
          <w:sz w:val="20"/>
          <w:szCs w:val="20"/>
        </w:rPr>
        <w:t>Management</w:t>
      </w:r>
      <w:proofErr w:type="spellEnd"/>
      <w:r w:rsidR="003035C1" w:rsidRPr="009D1CAC">
        <w:rPr>
          <w:rFonts w:ascii="Times New Roman" w:hAnsi="Times New Roman" w:cs="Times New Roman"/>
          <w:iCs/>
          <w:sz w:val="20"/>
          <w:szCs w:val="20"/>
        </w:rPr>
        <w:t xml:space="preserve"> </w:t>
      </w:r>
      <w:proofErr w:type="spellStart"/>
      <w:r w:rsidR="003035C1" w:rsidRPr="009D1CAC">
        <w:rPr>
          <w:rFonts w:ascii="Times New Roman" w:hAnsi="Times New Roman" w:cs="Times New Roman"/>
          <w:iCs/>
          <w:sz w:val="20"/>
          <w:szCs w:val="20"/>
        </w:rPr>
        <w:t>Journal</w:t>
      </w:r>
      <w:proofErr w:type="spellEnd"/>
      <w:r w:rsidR="003035C1" w:rsidRPr="009D1CAC">
        <w:rPr>
          <w:rFonts w:ascii="Times New Roman" w:hAnsi="Times New Roman" w:cs="Times New Roman"/>
          <w:sz w:val="20"/>
          <w:szCs w:val="20"/>
        </w:rPr>
        <w:t>, v 15, 175-190</w:t>
      </w:r>
    </w:p>
    <w:p w:rsidR="003C5E1D" w:rsidRPr="009D1CAC" w:rsidRDefault="003C5E1D" w:rsidP="00D93B89">
      <w:pPr>
        <w:autoSpaceDE w:val="0"/>
        <w:autoSpaceDN w:val="0"/>
        <w:adjustRightInd w:val="0"/>
        <w:spacing w:after="0" w:line="240" w:lineRule="auto"/>
        <w:jc w:val="both"/>
        <w:rPr>
          <w:rFonts w:ascii="Times New Roman" w:hAnsi="Times New Roman" w:cs="Times New Roman"/>
          <w:sz w:val="20"/>
          <w:szCs w:val="20"/>
        </w:rPr>
      </w:pPr>
    </w:p>
    <w:p w:rsidR="003E17BE" w:rsidRPr="009D1CAC" w:rsidRDefault="005E417C" w:rsidP="00D93B89">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color w:val="222222"/>
          <w:sz w:val="20"/>
          <w:szCs w:val="20"/>
        </w:rPr>
        <w:t>BÖRÜ</w:t>
      </w:r>
      <w:r w:rsidR="003E17BE" w:rsidRPr="009D1CAC">
        <w:rPr>
          <w:rFonts w:ascii="Times New Roman" w:hAnsi="Times New Roman" w:cs="Times New Roman"/>
          <w:color w:val="222222"/>
          <w:sz w:val="20"/>
          <w:szCs w:val="20"/>
        </w:rPr>
        <w:t>, D</w:t>
      </w:r>
      <w:proofErr w:type="gramStart"/>
      <w:r w:rsidR="003E17BE" w:rsidRPr="009D1CAC">
        <w:rPr>
          <w:rFonts w:ascii="Times New Roman" w:hAnsi="Times New Roman" w:cs="Times New Roman"/>
          <w:color w:val="222222"/>
          <w:sz w:val="20"/>
          <w:szCs w:val="20"/>
        </w:rPr>
        <w:t>.,</w:t>
      </w:r>
      <w:proofErr w:type="gramEnd"/>
      <w:r w:rsidRPr="009D1CAC">
        <w:rPr>
          <w:rFonts w:ascii="Times New Roman" w:hAnsi="Times New Roman" w:cs="Times New Roman"/>
          <w:color w:val="222222"/>
          <w:sz w:val="20"/>
          <w:szCs w:val="20"/>
        </w:rPr>
        <w:t xml:space="preserve">İSLAMOĞLU </w:t>
      </w:r>
      <w:r w:rsidR="003E17BE" w:rsidRPr="009D1CAC">
        <w:rPr>
          <w:rFonts w:ascii="Times New Roman" w:hAnsi="Times New Roman" w:cs="Times New Roman"/>
          <w:color w:val="222222"/>
          <w:sz w:val="20"/>
          <w:szCs w:val="20"/>
        </w:rPr>
        <w:t xml:space="preserve">G. ve </w:t>
      </w:r>
      <w:r w:rsidRPr="009D1CAC">
        <w:rPr>
          <w:rFonts w:ascii="Times New Roman" w:hAnsi="Times New Roman" w:cs="Times New Roman"/>
          <w:color w:val="222222"/>
          <w:sz w:val="20"/>
          <w:szCs w:val="20"/>
        </w:rPr>
        <w:t xml:space="preserve">BİRSEL, </w:t>
      </w:r>
      <w:r w:rsidR="003E17BE" w:rsidRPr="009D1CAC">
        <w:rPr>
          <w:rFonts w:ascii="Times New Roman" w:hAnsi="Times New Roman" w:cs="Times New Roman"/>
          <w:color w:val="222222"/>
          <w:sz w:val="20"/>
          <w:szCs w:val="20"/>
        </w:rPr>
        <w:t>M.</w:t>
      </w:r>
      <w:r w:rsidR="00490C4A" w:rsidRPr="009D1CAC">
        <w:rPr>
          <w:rFonts w:ascii="Times New Roman" w:hAnsi="Times New Roman" w:cs="Times New Roman"/>
          <w:color w:val="222222"/>
          <w:sz w:val="20"/>
          <w:szCs w:val="20"/>
        </w:rPr>
        <w:t xml:space="preserve">(2007). </w:t>
      </w:r>
      <w:r w:rsidR="003E17BE" w:rsidRPr="009D1CAC">
        <w:rPr>
          <w:rFonts w:ascii="Times New Roman" w:hAnsi="Times New Roman" w:cs="Times New Roman"/>
          <w:iCs/>
          <w:color w:val="222222"/>
          <w:sz w:val="20"/>
          <w:szCs w:val="20"/>
        </w:rPr>
        <w:t>Güven: Bir Anket Geliştirme Çalışması</w:t>
      </w:r>
      <w:r w:rsidR="003E17BE" w:rsidRPr="009D1CAC">
        <w:rPr>
          <w:rFonts w:ascii="Times New Roman" w:hAnsi="Times New Roman" w:cs="Times New Roman"/>
          <w:color w:val="222222"/>
          <w:sz w:val="20"/>
          <w:szCs w:val="20"/>
        </w:rPr>
        <w:t>. Öneri Dergisi.</w:t>
      </w:r>
      <w:proofErr w:type="gramStart"/>
      <w:r w:rsidR="003E17BE" w:rsidRPr="009D1CAC">
        <w:rPr>
          <w:rFonts w:ascii="Times New Roman" w:hAnsi="Times New Roman" w:cs="Times New Roman"/>
          <w:color w:val="222222"/>
          <w:sz w:val="20"/>
          <w:szCs w:val="20"/>
        </w:rPr>
        <w:t>27.7</w:t>
      </w:r>
      <w:proofErr w:type="gramEnd"/>
      <w:r w:rsidR="003E17BE" w:rsidRPr="009D1CAC">
        <w:rPr>
          <w:rFonts w:ascii="Times New Roman" w:hAnsi="Times New Roman" w:cs="Times New Roman"/>
          <w:color w:val="222222"/>
          <w:sz w:val="20"/>
          <w:szCs w:val="20"/>
        </w:rPr>
        <w:t>, 49-59.</w:t>
      </w:r>
    </w:p>
    <w:p w:rsidR="00F91794" w:rsidRPr="009D1CAC" w:rsidRDefault="00F91794" w:rsidP="00490C4A">
      <w:pPr>
        <w:autoSpaceDE w:val="0"/>
        <w:autoSpaceDN w:val="0"/>
        <w:adjustRightInd w:val="0"/>
        <w:spacing w:after="0" w:line="240" w:lineRule="auto"/>
        <w:jc w:val="both"/>
        <w:rPr>
          <w:rFonts w:ascii="Times New Roman" w:hAnsi="Times New Roman" w:cs="Times New Roman"/>
          <w:b/>
          <w:sz w:val="20"/>
          <w:szCs w:val="20"/>
        </w:rPr>
      </w:pPr>
    </w:p>
    <w:p w:rsidR="000B473F" w:rsidRPr="009D1CAC" w:rsidRDefault="00490C4A"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 xml:space="preserve">BLAU, P. (1964). </w:t>
      </w:r>
      <w:r w:rsidR="000B473F" w:rsidRPr="009D1CAC">
        <w:rPr>
          <w:rFonts w:ascii="Times New Roman" w:hAnsi="Times New Roman" w:cs="Times New Roman"/>
          <w:sz w:val="20"/>
          <w:szCs w:val="20"/>
        </w:rPr>
        <w:t xml:space="preserve">Exchange </w:t>
      </w:r>
      <w:proofErr w:type="spellStart"/>
      <w:r w:rsidR="000B473F" w:rsidRPr="009D1CAC">
        <w:rPr>
          <w:rFonts w:ascii="Times New Roman" w:hAnsi="Times New Roman" w:cs="Times New Roman"/>
          <w:sz w:val="20"/>
          <w:szCs w:val="20"/>
        </w:rPr>
        <w:t>And</w:t>
      </w:r>
      <w:proofErr w:type="spellEnd"/>
      <w:r w:rsidRPr="009D1CAC">
        <w:rPr>
          <w:rFonts w:ascii="Times New Roman" w:hAnsi="Times New Roman" w:cs="Times New Roman"/>
          <w:sz w:val="20"/>
          <w:szCs w:val="20"/>
        </w:rPr>
        <w:t xml:space="preserve"> </w:t>
      </w:r>
      <w:proofErr w:type="spellStart"/>
      <w:r w:rsidR="000B473F" w:rsidRPr="009D1CAC">
        <w:rPr>
          <w:rFonts w:ascii="Times New Roman" w:hAnsi="Times New Roman" w:cs="Times New Roman"/>
          <w:sz w:val="20"/>
          <w:szCs w:val="20"/>
        </w:rPr>
        <w:t>Power</w:t>
      </w:r>
      <w:proofErr w:type="spellEnd"/>
      <w:r w:rsidR="000B473F" w:rsidRPr="009D1CAC">
        <w:rPr>
          <w:rFonts w:ascii="Times New Roman" w:hAnsi="Times New Roman" w:cs="Times New Roman"/>
          <w:sz w:val="20"/>
          <w:szCs w:val="20"/>
        </w:rPr>
        <w:t xml:space="preserve"> İn </w:t>
      </w:r>
      <w:proofErr w:type="spellStart"/>
      <w:r w:rsidR="000B473F" w:rsidRPr="009D1CAC">
        <w:rPr>
          <w:rFonts w:ascii="Times New Roman" w:hAnsi="Times New Roman" w:cs="Times New Roman"/>
          <w:sz w:val="20"/>
          <w:szCs w:val="20"/>
        </w:rPr>
        <w:t>Social</w:t>
      </w:r>
      <w:proofErr w:type="spellEnd"/>
      <w:r w:rsidR="000B473F" w:rsidRPr="009D1CAC">
        <w:rPr>
          <w:rFonts w:ascii="Times New Roman" w:hAnsi="Times New Roman" w:cs="Times New Roman"/>
          <w:sz w:val="20"/>
          <w:szCs w:val="20"/>
        </w:rPr>
        <w:t xml:space="preserve"> Life”, New York: </w:t>
      </w:r>
      <w:proofErr w:type="spellStart"/>
      <w:r w:rsidR="000B473F" w:rsidRPr="009D1CAC">
        <w:rPr>
          <w:rFonts w:ascii="Times New Roman" w:hAnsi="Times New Roman" w:cs="Times New Roman"/>
          <w:sz w:val="20"/>
          <w:szCs w:val="20"/>
        </w:rPr>
        <w:t>Wiley</w:t>
      </w:r>
      <w:proofErr w:type="spellEnd"/>
      <w:r w:rsidR="000B473F" w:rsidRPr="009D1CAC">
        <w:rPr>
          <w:rFonts w:ascii="Times New Roman" w:hAnsi="Times New Roman" w:cs="Times New Roman"/>
          <w:sz w:val="20"/>
          <w:szCs w:val="20"/>
        </w:rPr>
        <w:t>.</w:t>
      </w:r>
      <w:r w:rsidR="00FF1E1B">
        <w:rPr>
          <w:rFonts w:ascii="Times New Roman" w:hAnsi="Times New Roman" w:cs="Times New Roman"/>
          <w:sz w:val="20"/>
          <w:szCs w:val="20"/>
        </w:rPr>
        <w:t xml:space="preserve"> 361-362</w:t>
      </w:r>
    </w:p>
    <w:p w:rsidR="00490C4A" w:rsidRPr="009D1CAC" w:rsidRDefault="00490C4A" w:rsidP="00490C4A">
      <w:pPr>
        <w:spacing w:after="0" w:line="240" w:lineRule="auto"/>
        <w:jc w:val="both"/>
        <w:rPr>
          <w:rFonts w:ascii="Times New Roman" w:hAnsi="Times New Roman" w:cs="Times New Roman"/>
          <w:sz w:val="20"/>
          <w:szCs w:val="20"/>
        </w:rPr>
      </w:pPr>
    </w:p>
    <w:p w:rsidR="00AD43DF" w:rsidRPr="009D1CAC" w:rsidRDefault="00F87B1C" w:rsidP="00490C4A">
      <w:pPr>
        <w:spacing w:after="0" w:line="240" w:lineRule="auto"/>
        <w:jc w:val="both"/>
        <w:rPr>
          <w:rFonts w:ascii="Times New Roman" w:hAnsi="Times New Roman" w:cs="Times New Roman"/>
          <w:sz w:val="20"/>
          <w:szCs w:val="20"/>
        </w:rPr>
      </w:pPr>
      <w:proofErr w:type="gramStart"/>
      <w:r w:rsidRPr="009D1CAC">
        <w:rPr>
          <w:rFonts w:ascii="Times New Roman" w:hAnsi="Times New Roman" w:cs="Times New Roman"/>
          <w:sz w:val="20"/>
          <w:szCs w:val="20"/>
        </w:rPr>
        <w:lastRenderedPageBreak/>
        <w:t>BULAMA</w:t>
      </w:r>
      <w:r w:rsidR="00AD43DF" w:rsidRPr="009D1CAC">
        <w:rPr>
          <w:rFonts w:ascii="Times New Roman" w:hAnsi="Times New Roman" w:cs="Times New Roman"/>
          <w:sz w:val="20"/>
          <w:szCs w:val="20"/>
        </w:rPr>
        <w:t>,</w:t>
      </w:r>
      <w:r w:rsidR="00490C4A" w:rsidRPr="009D1CAC">
        <w:rPr>
          <w:rFonts w:ascii="Times New Roman" w:hAnsi="Times New Roman" w:cs="Times New Roman"/>
          <w:sz w:val="20"/>
          <w:szCs w:val="20"/>
        </w:rPr>
        <w:t>R</w:t>
      </w:r>
      <w:proofErr w:type="gramEnd"/>
      <w:r w:rsidR="00490C4A" w:rsidRPr="009D1CAC">
        <w:rPr>
          <w:rFonts w:ascii="Times New Roman" w:hAnsi="Times New Roman" w:cs="Times New Roman"/>
          <w:sz w:val="20"/>
          <w:szCs w:val="20"/>
        </w:rPr>
        <w:t>. (2010).</w:t>
      </w:r>
      <w:r w:rsidR="00AD43DF" w:rsidRPr="009D1CAC">
        <w:rPr>
          <w:rFonts w:ascii="Times New Roman" w:hAnsi="Times New Roman" w:cs="Times New Roman"/>
          <w:sz w:val="20"/>
          <w:szCs w:val="20"/>
        </w:rPr>
        <w:t xml:space="preserve"> İnsan Kaynakları Yönetimi Uygulamaları İle Çalışanların Sendikalaşma Eğilimi Üzerine Bir Araştırma Yüksek Lisans Tezi </w:t>
      </w:r>
      <w:proofErr w:type="spellStart"/>
      <w:r w:rsidR="00AD43DF" w:rsidRPr="009D1CAC">
        <w:rPr>
          <w:rFonts w:ascii="Times New Roman" w:hAnsi="Times New Roman" w:cs="Times New Roman"/>
          <w:sz w:val="20"/>
          <w:szCs w:val="20"/>
        </w:rPr>
        <w:t>Yök</w:t>
      </w:r>
      <w:proofErr w:type="spellEnd"/>
      <w:r w:rsidR="00AD43DF" w:rsidRPr="009D1CAC">
        <w:rPr>
          <w:rFonts w:ascii="Times New Roman" w:hAnsi="Times New Roman" w:cs="Times New Roman"/>
          <w:sz w:val="20"/>
          <w:szCs w:val="20"/>
        </w:rPr>
        <w:t xml:space="preserve"> Tez Merkezi</w:t>
      </w:r>
      <w:r w:rsidR="006F6EE7">
        <w:rPr>
          <w:rFonts w:ascii="Times New Roman" w:hAnsi="Times New Roman" w:cs="Times New Roman"/>
          <w:sz w:val="20"/>
          <w:szCs w:val="20"/>
        </w:rPr>
        <w:t xml:space="preserve"> s,40</w:t>
      </w:r>
    </w:p>
    <w:p w:rsidR="00490C4A" w:rsidRPr="009D1CAC" w:rsidRDefault="00490C4A" w:rsidP="00490C4A">
      <w:pPr>
        <w:spacing w:after="0" w:line="240" w:lineRule="auto"/>
        <w:jc w:val="both"/>
        <w:rPr>
          <w:rFonts w:ascii="Times New Roman" w:hAnsi="Times New Roman" w:cs="Times New Roman"/>
          <w:sz w:val="20"/>
          <w:szCs w:val="20"/>
        </w:rPr>
      </w:pPr>
    </w:p>
    <w:p w:rsidR="00E63D70" w:rsidRDefault="00F87B1C" w:rsidP="00490C4A">
      <w:pPr>
        <w:autoSpaceDE w:val="0"/>
        <w:autoSpaceDN w:val="0"/>
        <w:adjustRightInd w:val="0"/>
        <w:spacing w:after="0" w:line="240" w:lineRule="auto"/>
        <w:jc w:val="both"/>
        <w:rPr>
          <w:rFonts w:ascii="Times New Roman" w:hAnsi="Times New Roman" w:cs="Times New Roman"/>
          <w:sz w:val="20"/>
          <w:szCs w:val="20"/>
        </w:rPr>
      </w:pPr>
      <w:proofErr w:type="gramStart"/>
      <w:r w:rsidRPr="009D1CAC">
        <w:rPr>
          <w:rFonts w:ascii="Times New Roman" w:hAnsi="Times New Roman" w:cs="Times New Roman"/>
          <w:sz w:val="20"/>
          <w:szCs w:val="20"/>
        </w:rPr>
        <w:t>BÜTE</w:t>
      </w:r>
      <w:r w:rsidR="00490C4A" w:rsidRPr="009D1CAC">
        <w:rPr>
          <w:rFonts w:ascii="Times New Roman" w:hAnsi="Times New Roman" w:cs="Times New Roman"/>
          <w:sz w:val="20"/>
          <w:szCs w:val="20"/>
        </w:rPr>
        <w:t>,M.</w:t>
      </w:r>
      <w:proofErr w:type="gramEnd"/>
      <w:r w:rsidR="00490C4A" w:rsidRPr="009D1CAC">
        <w:rPr>
          <w:rFonts w:ascii="Times New Roman" w:hAnsi="Times New Roman" w:cs="Times New Roman"/>
          <w:sz w:val="20"/>
          <w:szCs w:val="20"/>
        </w:rPr>
        <w:t>(2011).</w:t>
      </w:r>
      <w:r w:rsidR="00E63D70" w:rsidRPr="009D1CAC">
        <w:rPr>
          <w:rFonts w:ascii="Times New Roman" w:hAnsi="Times New Roman" w:cs="Times New Roman"/>
          <w:sz w:val="20"/>
          <w:szCs w:val="20"/>
        </w:rPr>
        <w:t xml:space="preserve"> </w:t>
      </w:r>
      <w:r w:rsidR="00E63D70" w:rsidRPr="009D1CAC">
        <w:rPr>
          <w:rFonts w:ascii="Times New Roman" w:hAnsi="Times New Roman" w:cs="Times New Roman"/>
          <w:bCs/>
          <w:sz w:val="20"/>
          <w:szCs w:val="20"/>
        </w:rPr>
        <w:t>Etik İklim, Örgütsel Güven Ve Bireysel Performans Arasındaki İlişki</w:t>
      </w:r>
      <w:r w:rsidR="00E63D70" w:rsidRPr="009D1CAC">
        <w:rPr>
          <w:rFonts w:ascii="Times New Roman" w:hAnsi="Times New Roman" w:cs="Times New Roman"/>
          <w:bCs/>
          <w:iCs/>
          <w:sz w:val="20"/>
          <w:szCs w:val="20"/>
        </w:rPr>
        <w:t xml:space="preserve"> Atatürk Üniversitesi İktisadi ve İdari Bilimler </w:t>
      </w:r>
      <w:r w:rsidR="00490C4A" w:rsidRPr="009D1CAC">
        <w:rPr>
          <w:rFonts w:ascii="Times New Roman" w:hAnsi="Times New Roman" w:cs="Times New Roman"/>
          <w:bCs/>
          <w:iCs/>
          <w:sz w:val="20"/>
          <w:szCs w:val="20"/>
        </w:rPr>
        <w:t>Dergisi, Cilt: 25, Sayı: 1,</w:t>
      </w:r>
      <w:r w:rsidR="00E63D70" w:rsidRPr="009D1CAC">
        <w:rPr>
          <w:rFonts w:ascii="Times New Roman" w:hAnsi="Times New Roman" w:cs="Times New Roman"/>
          <w:bCs/>
          <w:iCs/>
          <w:sz w:val="20"/>
          <w:szCs w:val="20"/>
        </w:rPr>
        <w:t xml:space="preserve"> </w:t>
      </w:r>
      <w:r w:rsidR="00E63D70" w:rsidRPr="009D1CAC">
        <w:rPr>
          <w:rFonts w:ascii="Times New Roman" w:hAnsi="Times New Roman" w:cs="Times New Roman"/>
          <w:sz w:val="20"/>
          <w:szCs w:val="20"/>
        </w:rPr>
        <w:t>171</w:t>
      </w:r>
    </w:p>
    <w:p w:rsidR="00E32B0A" w:rsidRDefault="00E32B0A" w:rsidP="00490C4A">
      <w:pPr>
        <w:autoSpaceDE w:val="0"/>
        <w:autoSpaceDN w:val="0"/>
        <w:adjustRightInd w:val="0"/>
        <w:spacing w:after="0" w:line="240" w:lineRule="auto"/>
        <w:jc w:val="both"/>
        <w:rPr>
          <w:rFonts w:ascii="Times New Roman" w:hAnsi="Times New Roman" w:cs="Times New Roman"/>
          <w:sz w:val="20"/>
          <w:szCs w:val="20"/>
        </w:rPr>
      </w:pPr>
    </w:p>
    <w:p w:rsidR="00E32B0A" w:rsidRPr="009D1CAC" w:rsidRDefault="00E32B0A" w:rsidP="00E32B0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BEWS,N.F</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 xml:space="preserve">RUSSOW,G.J.(2002). </w:t>
      </w:r>
      <w:r w:rsidRPr="009D1CAC">
        <w:rPr>
          <w:rFonts w:ascii="Times New Roman" w:hAnsi="Times New Roman" w:cs="Times New Roman"/>
          <w:iCs/>
          <w:sz w:val="20"/>
          <w:szCs w:val="20"/>
        </w:rPr>
        <w:t xml:space="preserve">A Role </w:t>
      </w:r>
      <w:proofErr w:type="spellStart"/>
      <w:r w:rsidRPr="009D1CAC">
        <w:rPr>
          <w:rFonts w:ascii="Times New Roman" w:hAnsi="Times New Roman" w:cs="Times New Roman"/>
          <w:iCs/>
          <w:sz w:val="20"/>
          <w:szCs w:val="20"/>
        </w:rPr>
        <w:t>For</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Bussiness</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Ethics</w:t>
      </w:r>
      <w:proofErr w:type="spellEnd"/>
      <w:r w:rsidRPr="009D1CAC">
        <w:rPr>
          <w:rFonts w:ascii="Times New Roman" w:hAnsi="Times New Roman" w:cs="Times New Roman"/>
          <w:iCs/>
          <w:sz w:val="20"/>
          <w:szCs w:val="20"/>
        </w:rPr>
        <w:t xml:space="preserve"> in </w:t>
      </w:r>
      <w:proofErr w:type="spellStart"/>
      <w:r w:rsidRPr="009D1CAC">
        <w:rPr>
          <w:rFonts w:ascii="Times New Roman" w:hAnsi="Times New Roman" w:cs="Times New Roman"/>
          <w:iCs/>
          <w:sz w:val="20"/>
          <w:szCs w:val="20"/>
        </w:rPr>
        <w:t>Facilitating</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Trustworthiness</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sz w:val="20"/>
          <w:szCs w:val="20"/>
        </w:rPr>
        <w:t>Journal</w:t>
      </w:r>
      <w:proofErr w:type="spellEnd"/>
      <w:r w:rsidRPr="009D1CAC">
        <w:rPr>
          <w:rFonts w:ascii="Times New Roman" w:hAnsi="Times New Roman" w:cs="Times New Roman"/>
          <w:sz w:val="20"/>
          <w:szCs w:val="20"/>
        </w:rPr>
        <w:t xml:space="preserve"> Of </w:t>
      </w:r>
      <w:proofErr w:type="spellStart"/>
      <w:r w:rsidRPr="009D1CAC">
        <w:rPr>
          <w:rFonts w:ascii="Times New Roman" w:hAnsi="Times New Roman" w:cs="Times New Roman"/>
          <w:sz w:val="20"/>
          <w:szCs w:val="20"/>
        </w:rPr>
        <w:t>Business</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Ethics</w:t>
      </w:r>
      <w:proofErr w:type="spellEnd"/>
      <w:r w:rsidRPr="009D1CAC">
        <w:rPr>
          <w:rFonts w:ascii="Times New Roman" w:hAnsi="Times New Roman" w:cs="Times New Roman"/>
          <w:sz w:val="20"/>
          <w:szCs w:val="20"/>
        </w:rPr>
        <w:t xml:space="preserve">, 39: </w:t>
      </w:r>
      <w:proofErr w:type="spellStart"/>
      <w:r w:rsidRPr="009D1CAC">
        <w:rPr>
          <w:rFonts w:ascii="Times New Roman" w:hAnsi="Times New Roman" w:cs="Times New Roman"/>
          <w:sz w:val="20"/>
          <w:szCs w:val="20"/>
        </w:rPr>
        <w:t>pp</w:t>
      </w:r>
      <w:proofErr w:type="spellEnd"/>
      <w:r w:rsidRPr="009D1CAC">
        <w:rPr>
          <w:rFonts w:ascii="Times New Roman" w:hAnsi="Times New Roman" w:cs="Times New Roman"/>
          <w:sz w:val="20"/>
          <w:szCs w:val="20"/>
        </w:rPr>
        <w:t>. 377–390</w:t>
      </w:r>
    </w:p>
    <w:p w:rsidR="00E32B0A" w:rsidRPr="009D1CAC" w:rsidRDefault="00E32B0A" w:rsidP="00490C4A">
      <w:pPr>
        <w:autoSpaceDE w:val="0"/>
        <w:autoSpaceDN w:val="0"/>
        <w:adjustRightInd w:val="0"/>
        <w:spacing w:after="0" w:line="240" w:lineRule="auto"/>
        <w:jc w:val="both"/>
        <w:rPr>
          <w:rFonts w:ascii="Times New Roman" w:hAnsi="Times New Roman" w:cs="Times New Roman"/>
          <w:b/>
          <w:bCs/>
          <w:sz w:val="20"/>
          <w:szCs w:val="20"/>
        </w:rPr>
      </w:pPr>
    </w:p>
    <w:p w:rsidR="006C0EF4" w:rsidRPr="009D1CAC" w:rsidRDefault="00F87B1C"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C</w:t>
      </w:r>
      <w:r w:rsidR="00490C4A" w:rsidRPr="009D1CAC">
        <w:rPr>
          <w:rFonts w:ascii="Times New Roman" w:hAnsi="Times New Roman" w:cs="Times New Roman"/>
          <w:sz w:val="20"/>
          <w:szCs w:val="20"/>
        </w:rPr>
        <w:t xml:space="preserve">URRAL,S.C. </w:t>
      </w:r>
      <w:proofErr w:type="spellStart"/>
      <w:r w:rsidR="00490C4A" w:rsidRPr="009D1CAC">
        <w:rPr>
          <w:rFonts w:ascii="Times New Roman" w:hAnsi="Times New Roman" w:cs="Times New Roman"/>
          <w:sz w:val="20"/>
          <w:szCs w:val="20"/>
        </w:rPr>
        <w:t>and</w:t>
      </w:r>
      <w:proofErr w:type="spellEnd"/>
      <w:r w:rsidR="00490C4A" w:rsidRPr="009D1CAC">
        <w:rPr>
          <w:rFonts w:ascii="Times New Roman" w:hAnsi="Times New Roman" w:cs="Times New Roman"/>
          <w:sz w:val="20"/>
          <w:szCs w:val="20"/>
        </w:rPr>
        <w:t xml:space="preserve"> JUDGE T.A</w:t>
      </w:r>
      <w:proofErr w:type="gramStart"/>
      <w:r w:rsidR="00490C4A" w:rsidRPr="009D1CAC">
        <w:rPr>
          <w:rFonts w:ascii="Times New Roman" w:hAnsi="Times New Roman" w:cs="Times New Roman"/>
          <w:sz w:val="20"/>
          <w:szCs w:val="20"/>
        </w:rPr>
        <w:t>.,</w:t>
      </w:r>
      <w:proofErr w:type="gramEnd"/>
      <w:r w:rsidR="00490C4A" w:rsidRPr="009D1CAC">
        <w:rPr>
          <w:rFonts w:ascii="Times New Roman" w:hAnsi="Times New Roman" w:cs="Times New Roman"/>
          <w:sz w:val="20"/>
          <w:szCs w:val="20"/>
        </w:rPr>
        <w:t>(1995).</w:t>
      </w:r>
      <w:r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Measuring</w:t>
      </w:r>
      <w:proofErr w:type="spellEnd"/>
      <w:r w:rsidR="005B2CC2"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Trust</w:t>
      </w:r>
      <w:proofErr w:type="spellEnd"/>
      <w:r w:rsidR="005B2CC2"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Between</w:t>
      </w:r>
      <w:proofErr w:type="spellEnd"/>
      <w:r w:rsidR="005B2CC2"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Organizational</w:t>
      </w:r>
      <w:proofErr w:type="spellEnd"/>
      <w:r w:rsidR="005B2CC2"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Boundary</w:t>
      </w:r>
      <w:proofErr w:type="spellEnd"/>
      <w:r w:rsidR="006C0EF4" w:rsidRPr="009D1CAC">
        <w:rPr>
          <w:rFonts w:ascii="Times New Roman" w:hAnsi="Times New Roman" w:cs="Times New Roman"/>
          <w:sz w:val="20"/>
          <w:szCs w:val="20"/>
        </w:rPr>
        <w:t xml:space="preserve"> Role </w:t>
      </w:r>
      <w:proofErr w:type="spellStart"/>
      <w:r w:rsidR="006C0EF4" w:rsidRPr="009D1CAC">
        <w:rPr>
          <w:rFonts w:ascii="Times New Roman" w:hAnsi="Times New Roman" w:cs="Times New Roman"/>
          <w:sz w:val="20"/>
          <w:szCs w:val="20"/>
        </w:rPr>
        <w:t>Persons</w:t>
      </w:r>
      <w:proofErr w:type="spellEnd"/>
      <w:r w:rsidR="006C0EF4"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Organizational</w:t>
      </w:r>
      <w:proofErr w:type="spellEnd"/>
      <w:r w:rsidR="005B2CC2"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Behaviorand</w:t>
      </w:r>
      <w:proofErr w:type="spellEnd"/>
      <w:r w:rsidR="006C0EF4"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Human</w:t>
      </w:r>
      <w:proofErr w:type="spellEnd"/>
      <w:r w:rsidR="006C0EF4"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Decision</w:t>
      </w:r>
      <w:proofErr w:type="spellEnd"/>
      <w:r w:rsidR="005B2CC2"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Processes</w:t>
      </w:r>
      <w:proofErr w:type="spellEnd"/>
      <w:r w:rsidR="006C0EF4"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Vol</w:t>
      </w:r>
      <w:proofErr w:type="spellEnd"/>
      <w:r w:rsidR="006C0EF4" w:rsidRPr="009D1CAC">
        <w:rPr>
          <w:rFonts w:ascii="Times New Roman" w:hAnsi="Times New Roman" w:cs="Times New Roman"/>
          <w:sz w:val="20"/>
          <w:szCs w:val="20"/>
        </w:rPr>
        <w:t>. 64 pp.151 - 170.</w:t>
      </w:r>
    </w:p>
    <w:p w:rsidR="00490C4A" w:rsidRPr="009D1CAC" w:rsidRDefault="00490C4A" w:rsidP="00490C4A">
      <w:pPr>
        <w:spacing w:after="0" w:line="240" w:lineRule="auto"/>
        <w:jc w:val="both"/>
        <w:rPr>
          <w:rFonts w:ascii="Times New Roman" w:hAnsi="Times New Roman" w:cs="Times New Roman"/>
          <w:sz w:val="20"/>
          <w:szCs w:val="20"/>
        </w:rPr>
      </w:pPr>
    </w:p>
    <w:p w:rsidR="00BD5CCC" w:rsidRPr="009D1CAC" w:rsidRDefault="0075427B"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ÇUBUKÇU,</w:t>
      </w:r>
      <w:r w:rsidR="00BD5CCC" w:rsidRPr="009D1CAC">
        <w:rPr>
          <w:rFonts w:ascii="Times New Roman" w:hAnsi="Times New Roman" w:cs="Times New Roman"/>
          <w:sz w:val="20"/>
          <w:szCs w:val="20"/>
        </w:rPr>
        <w:t>K</w:t>
      </w:r>
      <w:proofErr w:type="gramStart"/>
      <w:r w:rsidR="00BD5CCC"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TARAKÇIOĞLU</w:t>
      </w:r>
      <w:r w:rsidR="00BD5CCC" w:rsidRPr="009D1CAC">
        <w:rPr>
          <w:rFonts w:ascii="Times New Roman" w:hAnsi="Times New Roman" w:cs="Times New Roman"/>
          <w:sz w:val="20"/>
          <w:szCs w:val="20"/>
        </w:rPr>
        <w:t>,</w:t>
      </w:r>
      <w:r w:rsidR="005B2CC2" w:rsidRPr="009D1CAC">
        <w:rPr>
          <w:rFonts w:ascii="Times New Roman" w:hAnsi="Times New Roman" w:cs="Times New Roman"/>
          <w:sz w:val="20"/>
          <w:szCs w:val="20"/>
        </w:rPr>
        <w:t>S .(2010).</w:t>
      </w:r>
      <w:r w:rsidR="00BD5CCC" w:rsidRPr="009D1CAC">
        <w:rPr>
          <w:rFonts w:ascii="Times New Roman" w:hAnsi="Times New Roman" w:cs="Times New Roman"/>
          <w:sz w:val="20"/>
          <w:szCs w:val="20"/>
        </w:rPr>
        <w:t xml:space="preserve"> Örgütsel Güven ve Bağlılık İlişkisinin Otelcilik ve Turizm Meslek Lisesi Öğretmenleri Üzerinde İncelenmesi İşletme A</w:t>
      </w:r>
      <w:r w:rsidRPr="009D1CAC">
        <w:rPr>
          <w:rFonts w:ascii="Times New Roman" w:hAnsi="Times New Roman" w:cs="Times New Roman"/>
          <w:sz w:val="20"/>
          <w:szCs w:val="20"/>
        </w:rPr>
        <w:t xml:space="preserve">raştırmaları Dergisi 2/4 </w:t>
      </w:r>
      <w:r w:rsidR="00BD5CCC" w:rsidRPr="009D1CAC">
        <w:rPr>
          <w:rFonts w:ascii="Times New Roman" w:hAnsi="Times New Roman" w:cs="Times New Roman"/>
          <w:sz w:val="20"/>
          <w:szCs w:val="20"/>
        </w:rPr>
        <w:t>57-78</w:t>
      </w:r>
    </w:p>
    <w:p w:rsidR="00490C4A" w:rsidRPr="009D1CAC" w:rsidRDefault="00490C4A" w:rsidP="00490C4A">
      <w:pPr>
        <w:spacing w:after="0" w:line="240" w:lineRule="auto"/>
        <w:jc w:val="both"/>
        <w:rPr>
          <w:rFonts w:ascii="Times New Roman" w:hAnsi="Times New Roman" w:cs="Times New Roman"/>
          <w:sz w:val="20"/>
          <w:szCs w:val="20"/>
        </w:rPr>
      </w:pPr>
    </w:p>
    <w:p w:rsidR="00E32B0A" w:rsidRPr="009D1CAC" w:rsidRDefault="00E32B0A" w:rsidP="00E32B0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CARSON,P.P. CARSON,K</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 xml:space="preserve"> BİRKENMEİER,D., BETTY;T., ALFRED,G.(2006). </w:t>
      </w:r>
      <w:proofErr w:type="spellStart"/>
      <w:r w:rsidRPr="009D1CAC">
        <w:rPr>
          <w:rFonts w:ascii="Times New Roman" w:hAnsi="Times New Roman" w:cs="Times New Roman"/>
          <w:iCs/>
          <w:sz w:val="20"/>
          <w:szCs w:val="20"/>
        </w:rPr>
        <w:t>Public</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Personnel</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Management</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sz w:val="20"/>
          <w:szCs w:val="20"/>
        </w:rPr>
        <w:t>Summer</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bCs/>
          <w:sz w:val="20"/>
          <w:szCs w:val="20"/>
        </w:rPr>
        <w:t>Looking</w:t>
      </w:r>
      <w:proofErr w:type="spellEnd"/>
      <w:r w:rsidRPr="009D1CAC">
        <w:rPr>
          <w:rFonts w:ascii="Times New Roman" w:hAnsi="Times New Roman" w:cs="Times New Roman"/>
          <w:bCs/>
          <w:sz w:val="20"/>
          <w:szCs w:val="20"/>
        </w:rPr>
        <w:t xml:space="preserve"> </w:t>
      </w:r>
      <w:proofErr w:type="spellStart"/>
      <w:r w:rsidRPr="009D1CAC">
        <w:rPr>
          <w:rFonts w:ascii="Times New Roman" w:hAnsi="Times New Roman" w:cs="Times New Roman"/>
          <w:bCs/>
          <w:sz w:val="20"/>
          <w:szCs w:val="20"/>
        </w:rPr>
        <w:t>for</w:t>
      </w:r>
      <w:proofErr w:type="spellEnd"/>
      <w:r w:rsidRPr="009D1CAC">
        <w:rPr>
          <w:rFonts w:ascii="Times New Roman" w:hAnsi="Times New Roman" w:cs="Times New Roman"/>
          <w:bCs/>
          <w:sz w:val="20"/>
          <w:szCs w:val="20"/>
        </w:rPr>
        <w:t xml:space="preserve"> </w:t>
      </w:r>
      <w:proofErr w:type="spellStart"/>
      <w:r w:rsidRPr="009D1CAC">
        <w:rPr>
          <w:rFonts w:ascii="Times New Roman" w:hAnsi="Times New Roman" w:cs="Times New Roman"/>
          <w:bCs/>
          <w:sz w:val="20"/>
          <w:szCs w:val="20"/>
        </w:rPr>
        <w:t>Loyalty</w:t>
      </w:r>
      <w:proofErr w:type="spellEnd"/>
      <w:r w:rsidRPr="009D1CAC">
        <w:rPr>
          <w:rFonts w:ascii="Times New Roman" w:hAnsi="Times New Roman" w:cs="Times New Roman"/>
          <w:bCs/>
          <w:sz w:val="20"/>
          <w:szCs w:val="20"/>
        </w:rPr>
        <w:t xml:space="preserve"> in </w:t>
      </w:r>
      <w:proofErr w:type="spellStart"/>
      <w:r w:rsidRPr="009D1CAC">
        <w:rPr>
          <w:rFonts w:ascii="Times New Roman" w:hAnsi="Times New Roman" w:cs="Times New Roman"/>
          <w:bCs/>
          <w:sz w:val="20"/>
          <w:szCs w:val="20"/>
        </w:rPr>
        <w:t>All</w:t>
      </w:r>
      <w:proofErr w:type="spellEnd"/>
      <w:r w:rsidRPr="009D1CAC">
        <w:rPr>
          <w:rFonts w:ascii="Times New Roman" w:hAnsi="Times New Roman" w:cs="Times New Roman"/>
          <w:bCs/>
          <w:sz w:val="20"/>
          <w:szCs w:val="20"/>
        </w:rPr>
        <w:t xml:space="preserve"> </w:t>
      </w:r>
      <w:proofErr w:type="spellStart"/>
      <w:r w:rsidRPr="009D1CAC">
        <w:rPr>
          <w:rFonts w:ascii="Times New Roman" w:hAnsi="Times New Roman" w:cs="Times New Roman"/>
          <w:bCs/>
          <w:sz w:val="20"/>
          <w:szCs w:val="20"/>
        </w:rPr>
        <w:t>the</w:t>
      </w:r>
      <w:proofErr w:type="spellEnd"/>
      <w:r w:rsidRPr="009D1CAC">
        <w:rPr>
          <w:rFonts w:ascii="Times New Roman" w:hAnsi="Times New Roman" w:cs="Times New Roman"/>
          <w:bCs/>
          <w:sz w:val="20"/>
          <w:szCs w:val="20"/>
        </w:rPr>
        <w:t xml:space="preserve"> </w:t>
      </w:r>
      <w:proofErr w:type="spellStart"/>
      <w:r w:rsidRPr="009D1CAC">
        <w:rPr>
          <w:rFonts w:ascii="Times New Roman" w:hAnsi="Times New Roman" w:cs="Times New Roman"/>
          <w:bCs/>
          <w:sz w:val="20"/>
          <w:szCs w:val="20"/>
        </w:rPr>
        <w:t>Wrong</w:t>
      </w:r>
      <w:proofErr w:type="spellEnd"/>
      <w:r w:rsidRPr="009D1CAC">
        <w:rPr>
          <w:rFonts w:ascii="Times New Roman" w:hAnsi="Times New Roman" w:cs="Times New Roman"/>
          <w:bCs/>
          <w:sz w:val="20"/>
          <w:szCs w:val="20"/>
        </w:rPr>
        <w:t xml:space="preserve"> </w:t>
      </w:r>
      <w:proofErr w:type="spellStart"/>
      <w:r w:rsidRPr="009D1CAC">
        <w:rPr>
          <w:rFonts w:ascii="Times New Roman" w:hAnsi="Times New Roman" w:cs="Times New Roman"/>
          <w:bCs/>
          <w:sz w:val="20"/>
          <w:szCs w:val="20"/>
        </w:rPr>
        <w:t>Places</w:t>
      </w:r>
      <w:proofErr w:type="spellEnd"/>
      <w:r w:rsidRPr="009D1CAC">
        <w:rPr>
          <w:rFonts w:ascii="Times New Roman" w:hAnsi="Times New Roman" w:cs="Times New Roman"/>
          <w:bCs/>
          <w:sz w:val="20"/>
          <w:szCs w:val="20"/>
        </w:rPr>
        <w:t xml:space="preserve">: A </w:t>
      </w:r>
      <w:proofErr w:type="spellStart"/>
      <w:r w:rsidRPr="009D1CAC">
        <w:rPr>
          <w:rFonts w:ascii="Times New Roman" w:hAnsi="Times New Roman" w:cs="Times New Roman"/>
          <w:bCs/>
          <w:sz w:val="20"/>
          <w:szCs w:val="20"/>
        </w:rPr>
        <w:t>Study</w:t>
      </w:r>
      <w:proofErr w:type="spellEnd"/>
      <w:r w:rsidRPr="009D1CAC">
        <w:rPr>
          <w:rFonts w:ascii="Times New Roman" w:hAnsi="Times New Roman" w:cs="Times New Roman"/>
          <w:bCs/>
          <w:sz w:val="20"/>
          <w:szCs w:val="20"/>
        </w:rPr>
        <w:t xml:space="preserve"> of UnionandOrganizationCommitments</w:t>
      </w:r>
      <w:r w:rsidRPr="009D1CAC">
        <w:rPr>
          <w:rFonts w:ascii="Times New Roman" w:hAnsi="Times New Roman" w:cs="Times New Roman"/>
          <w:sz w:val="20"/>
          <w:szCs w:val="20"/>
        </w:rPr>
        <w:t>35, 2; ABI/INFORM Completepg.137</w:t>
      </w:r>
    </w:p>
    <w:p w:rsidR="00E32B0A" w:rsidRPr="009D1CAC" w:rsidRDefault="00E32B0A" w:rsidP="00E32B0A">
      <w:pPr>
        <w:autoSpaceDE w:val="0"/>
        <w:autoSpaceDN w:val="0"/>
        <w:adjustRightInd w:val="0"/>
        <w:spacing w:after="0" w:line="240" w:lineRule="auto"/>
        <w:jc w:val="both"/>
        <w:rPr>
          <w:rFonts w:ascii="Times New Roman" w:hAnsi="Times New Roman" w:cs="Times New Roman"/>
          <w:sz w:val="20"/>
          <w:szCs w:val="20"/>
        </w:rPr>
      </w:pPr>
    </w:p>
    <w:p w:rsidR="00E32B0A" w:rsidRPr="009D1CAC" w:rsidRDefault="00E32B0A" w:rsidP="00E32B0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 xml:space="preserve">COHEN, A. (2005). </w:t>
      </w:r>
      <w:proofErr w:type="spellStart"/>
      <w:r w:rsidRPr="009D1CAC">
        <w:rPr>
          <w:rFonts w:ascii="Times New Roman" w:hAnsi="Times New Roman" w:cs="Times New Roman"/>
          <w:sz w:val="20"/>
          <w:szCs w:val="20"/>
        </w:rPr>
        <w:t>Dual</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Commitment</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to</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the</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Organization</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and</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the</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Union</w:t>
      </w:r>
      <w:proofErr w:type="spellEnd"/>
      <w:r w:rsidRPr="009D1CAC">
        <w:rPr>
          <w:rFonts w:ascii="Times New Roman" w:hAnsi="Times New Roman" w:cs="Times New Roman"/>
          <w:sz w:val="20"/>
          <w:szCs w:val="20"/>
        </w:rPr>
        <w:t xml:space="preserve">: A </w:t>
      </w:r>
      <w:proofErr w:type="spellStart"/>
      <w:r w:rsidRPr="009D1CAC">
        <w:rPr>
          <w:rFonts w:ascii="Times New Roman" w:hAnsi="Times New Roman" w:cs="Times New Roman"/>
          <w:sz w:val="20"/>
          <w:szCs w:val="20"/>
        </w:rPr>
        <w:t>Multi</w:t>
      </w:r>
      <w:proofErr w:type="spellEnd"/>
      <w:r w:rsidRPr="009D1CAC">
        <w:rPr>
          <w:rFonts w:ascii="Times New Roman" w:hAnsi="Times New Roman" w:cs="Times New Roman"/>
          <w:sz w:val="20"/>
          <w:szCs w:val="20"/>
        </w:rPr>
        <w:t>-</w:t>
      </w:r>
      <w:proofErr w:type="spellStart"/>
      <w:r w:rsidRPr="009D1CAC">
        <w:rPr>
          <w:rFonts w:ascii="Times New Roman" w:hAnsi="Times New Roman" w:cs="Times New Roman"/>
          <w:sz w:val="20"/>
          <w:szCs w:val="20"/>
        </w:rPr>
        <w:t>Dimensional</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Approach</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Relations</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Industrielles</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Summer</w:t>
      </w:r>
      <w:proofErr w:type="spellEnd"/>
      <w:r w:rsidRPr="009D1CAC">
        <w:rPr>
          <w:rFonts w:ascii="Times New Roman" w:hAnsi="Times New Roman" w:cs="Times New Roman"/>
          <w:sz w:val="20"/>
          <w:szCs w:val="20"/>
        </w:rPr>
        <w:t xml:space="preserve"> 2005; 60, 3; ABI/INFORM </w:t>
      </w:r>
      <w:proofErr w:type="spellStart"/>
      <w:r w:rsidRPr="009D1CAC">
        <w:rPr>
          <w:rFonts w:ascii="Times New Roman" w:hAnsi="Times New Roman" w:cs="Times New Roman"/>
          <w:sz w:val="20"/>
          <w:szCs w:val="20"/>
        </w:rPr>
        <w:t>Complete</w:t>
      </w:r>
      <w:proofErr w:type="spellEnd"/>
      <w:r w:rsidR="0009135D">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pg</w:t>
      </w:r>
      <w:proofErr w:type="spellEnd"/>
      <w:r w:rsidRPr="009D1CAC">
        <w:rPr>
          <w:rFonts w:ascii="Times New Roman" w:hAnsi="Times New Roman" w:cs="Times New Roman"/>
          <w:sz w:val="20"/>
          <w:szCs w:val="20"/>
        </w:rPr>
        <w:t>. 432</w:t>
      </w:r>
    </w:p>
    <w:p w:rsidR="00E32B0A" w:rsidRDefault="00E32B0A" w:rsidP="00490C4A">
      <w:pPr>
        <w:autoSpaceDE w:val="0"/>
        <w:autoSpaceDN w:val="0"/>
        <w:adjustRightInd w:val="0"/>
        <w:spacing w:after="0" w:line="240" w:lineRule="auto"/>
        <w:jc w:val="both"/>
        <w:rPr>
          <w:rFonts w:ascii="Times New Roman" w:hAnsi="Times New Roman" w:cs="Times New Roman"/>
          <w:sz w:val="20"/>
          <w:szCs w:val="20"/>
        </w:rPr>
      </w:pPr>
    </w:p>
    <w:p w:rsidR="00C57141" w:rsidRPr="009D1CAC" w:rsidRDefault="006369D5"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DAVİS</w:t>
      </w:r>
      <w:r w:rsidR="00C57141" w:rsidRPr="009D1CAC">
        <w:rPr>
          <w:rFonts w:ascii="Times New Roman" w:hAnsi="Times New Roman" w:cs="Times New Roman"/>
          <w:sz w:val="20"/>
          <w:szCs w:val="20"/>
        </w:rPr>
        <w:t>, J</w:t>
      </w:r>
      <w:proofErr w:type="gramStart"/>
      <w:r w:rsidR="00C57141"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SCHOORMAN</w:t>
      </w:r>
      <w:r w:rsidR="00C57141" w:rsidRPr="009D1CAC">
        <w:rPr>
          <w:rFonts w:ascii="Times New Roman" w:hAnsi="Times New Roman" w:cs="Times New Roman"/>
          <w:sz w:val="20"/>
          <w:szCs w:val="20"/>
        </w:rPr>
        <w:t xml:space="preserve">, D., </w:t>
      </w:r>
      <w:r w:rsidRPr="009D1CAC">
        <w:rPr>
          <w:rFonts w:ascii="Times New Roman" w:hAnsi="Times New Roman" w:cs="Times New Roman"/>
          <w:sz w:val="20"/>
          <w:szCs w:val="20"/>
        </w:rPr>
        <w:t>MAYER</w:t>
      </w:r>
      <w:r w:rsidR="00C57141" w:rsidRPr="009D1CAC">
        <w:rPr>
          <w:rFonts w:ascii="Times New Roman" w:hAnsi="Times New Roman" w:cs="Times New Roman"/>
          <w:sz w:val="20"/>
          <w:szCs w:val="20"/>
        </w:rPr>
        <w:t>, R., &amp;</w:t>
      </w:r>
      <w:r w:rsidR="005B2CC2" w:rsidRPr="009D1CAC">
        <w:rPr>
          <w:rFonts w:ascii="Times New Roman" w:hAnsi="Times New Roman" w:cs="Times New Roman"/>
          <w:sz w:val="20"/>
          <w:szCs w:val="20"/>
        </w:rPr>
        <w:t>TAN, T. H. (2000).</w:t>
      </w:r>
      <w:r w:rsidR="00C57141" w:rsidRPr="009D1CAC">
        <w:rPr>
          <w:rFonts w:ascii="Times New Roman" w:hAnsi="Times New Roman" w:cs="Times New Roman"/>
          <w:sz w:val="20"/>
          <w:szCs w:val="20"/>
        </w:rPr>
        <w:t>"</w:t>
      </w:r>
      <w:proofErr w:type="spellStart"/>
      <w:r w:rsidR="00C57141" w:rsidRPr="009D1CAC">
        <w:rPr>
          <w:rFonts w:ascii="Times New Roman" w:hAnsi="Times New Roman" w:cs="Times New Roman"/>
          <w:sz w:val="20"/>
          <w:szCs w:val="20"/>
        </w:rPr>
        <w:t>The</w:t>
      </w:r>
      <w:proofErr w:type="spellEnd"/>
      <w:r w:rsidR="005B2CC2" w:rsidRPr="009D1CAC">
        <w:rPr>
          <w:rFonts w:ascii="Times New Roman" w:hAnsi="Times New Roman" w:cs="Times New Roman"/>
          <w:sz w:val="20"/>
          <w:szCs w:val="20"/>
        </w:rPr>
        <w:t xml:space="preserve"> </w:t>
      </w:r>
      <w:proofErr w:type="spellStart"/>
      <w:r w:rsidR="00C57141" w:rsidRPr="009D1CAC">
        <w:rPr>
          <w:rFonts w:ascii="Times New Roman" w:hAnsi="Times New Roman" w:cs="Times New Roman"/>
          <w:sz w:val="20"/>
          <w:szCs w:val="20"/>
        </w:rPr>
        <w:t>trusted</w:t>
      </w:r>
      <w:proofErr w:type="spellEnd"/>
      <w:r w:rsidR="005B2CC2" w:rsidRPr="009D1CAC">
        <w:rPr>
          <w:rFonts w:ascii="Times New Roman" w:hAnsi="Times New Roman" w:cs="Times New Roman"/>
          <w:sz w:val="20"/>
          <w:szCs w:val="20"/>
        </w:rPr>
        <w:t xml:space="preserve"> </w:t>
      </w:r>
      <w:r w:rsidR="00C57141" w:rsidRPr="009D1CAC">
        <w:rPr>
          <w:rFonts w:ascii="Times New Roman" w:hAnsi="Times New Roman" w:cs="Times New Roman"/>
          <w:sz w:val="20"/>
          <w:szCs w:val="20"/>
        </w:rPr>
        <w:t xml:space="preserve">general </w:t>
      </w:r>
      <w:proofErr w:type="spellStart"/>
      <w:r w:rsidR="00C57141" w:rsidRPr="009D1CAC">
        <w:rPr>
          <w:rFonts w:ascii="Times New Roman" w:hAnsi="Times New Roman" w:cs="Times New Roman"/>
          <w:sz w:val="20"/>
          <w:szCs w:val="20"/>
        </w:rPr>
        <w:t>Manager</w:t>
      </w:r>
      <w:proofErr w:type="spellEnd"/>
      <w:r w:rsidR="00C57141" w:rsidRPr="009D1CAC">
        <w:rPr>
          <w:rFonts w:ascii="Times New Roman" w:hAnsi="Times New Roman" w:cs="Times New Roman"/>
          <w:sz w:val="20"/>
          <w:szCs w:val="20"/>
        </w:rPr>
        <w:t xml:space="preserve"> </w:t>
      </w:r>
      <w:proofErr w:type="spellStart"/>
      <w:r w:rsidR="00C57141" w:rsidRPr="009D1CAC">
        <w:rPr>
          <w:rFonts w:ascii="Times New Roman" w:hAnsi="Times New Roman" w:cs="Times New Roman"/>
          <w:sz w:val="20"/>
          <w:szCs w:val="20"/>
        </w:rPr>
        <w:t>and</w:t>
      </w:r>
      <w:proofErr w:type="spellEnd"/>
      <w:r w:rsidR="00C57141" w:rsidRPr="009D1CAC">
        <w:rPr>
          <w:rFonts w:ascii="Times New Roman" w:hAnsi="Times New Roman" w:cs="Times New Roman"/>
          <w:sz w:val="20"/>
          <w:szCs w:val="20"/>
        </w:rPr>
        <w:t xml:space="preserve"> </w:t>
      </w:r>
      <w:proofErr w:type="spellStart"/>
      <w:r w:rsidR="00C57141" w:rsidRPr="009D1CAC">
        <w:rPr>
          <w:rFonts w:ascii="Times New Roman" w:hAnsi="Times New Roman" w:cs="Times New Roman"/>
          <w:sz w:val="20"/>
          <w:szCs w:val="20"/>
        </w:rPr>
        <w:t>Business</w:t>
      </w:r>
      <w:proofErr w:type="spellEnd"/>
      <w:r w:rsidR="00C57141" w:rsidRPr="009D1CAC">
        <w:rPr>
          <w:rFonts w:ascii="Times New Roman" w:hAnsi="Times New Roman" w:cs="Times New Roman"/>
          <w:sz w:val="20"/>
          <w:szCs w:val="20"/>
        </w:rPr>
        <w:t xml:space="preserve"> </w:t>
      </w:r>
      <w:proofErr w:type="spellStart"/>
      <w:r w:rsidR="00C57141" w:rsidRPr="009D1CAC">
        <w:rPr>
          <w:rFonts w:ascii="Times New Roman" w:hAnsi="Times New Roman" w:cs="Times New Roman"/>
          <w:sz w:val="20"/>
          <w:szCs w:val="20"/>
        </w:rPr>
        <w:t>unit</w:t>
      </w:r>
      <w:proofErr w:type="spellEnd"/>
      <w:r w:rsidR="005B2CC2" w:rsidRPr="009D1CAC">
        <w:rPr>
          <w:rFonts w:ascii="Times New Roman" w:hAnsi="Times New Roman" w:cs="Times New Roman"/>
          <w:sz w:val="20"/>
          <w:szCs w:val="20"/>
        </w:rPr>
        <w:t xml:space="preserve"> </w:t>
      </w:r>
      <w:proofErr w:type="spellStart"/>
      <w:r w:rsidR="005B2CC2" w:rsidRPr="009D1CAC">
        <w:rPr>
          <w:rFonts w:ascii="Times New Roman" w:hAnsi="Times New Roman" w:cs="Times New Roman"/>
          <w:sz w:val="20"/>
          <w:szCs w:val="20"/>
        </w:rPr>
        <w:t>Performance</w:t>
      </w:r>
      <w:proofErr w:type="spellEnd"/>
      <w:r w:rsidR="00C57141" w:rsidRPr="009D1CAC">
        <w:rPr>
          <w:rFonts w:ascii="Times New Roman" w:hAnsi="Times New Roman" w:cs="Times New Roman"/>
          <w:sz w:val="20"/>
          <w:szCs w:val="20"/>
        </w:rPr>
        <w:t xml:space="preserve"> </w:t>
      </w:r>
      <w:proofErr w:type="spellStart"/>
      <w:r w:rsidR="00C57141" w:rsidRPr="009D1CAC">
        <w:rPr>
          <w:rFonts w:ascii="Times New Roman" w:hAnsi="Times New Roman" w:cs="Times New Roman"/>
          <w:sz w:val="20"/>
          <w:szCs w:val="20"/>
        </w:rPr>
        <w:t>Empirical</w:t>
      </w:r>
      <w:proofErr w:type="spellEnd"/>
      <w:r w:rsidR="005B2CC2" w:rsidRPr="009D1CAC">
        <w:rPr>
          <w:rFonts w:ascii="Times New Roman" w:hAnsi="Times New Roman" w:cs="Times New Roman"/>
          <w:sz w:val="20"/>
          <w:szCs w:val="20"/>
        </w:rPr>
        <w:t xml:space="preserve"> </w:t>
      </w:r>
      <w:proofErr w:type="spellStart"/>
      <w:r w:rsidR="00C57141" w:rsidRPr="009D1CAC">
        <w:rPr>
          <w:rFonts w:ascii="Times New Roman" w:hAnsi="Times New Roman" w:cs="Times New Roman"/>
          <w:sz w:val="20"/>
          <w:szCs w:val="20"/>
        </w:rPr>
        <w:t>evidence</w:t>
      </w:r>
      <w:proofErr w:type="spellEnd"/>
      <w:r w:rsidR="00C57141" w:rsidRPr="009D1CAC">
        <w:rPr>
          <w:rFonts w:ascii="Times New Roman" w:hAnsi="Times New Roman" w:cs="Times New Roman"/>
          <w:sz w:val="20"/>
          <w:szCs w:val="20"/>
        </w:rPr>
        <w:t xml:space="preserve"> of </w:t>
      </w:r>
      <w:r w:rsidR="005B2CC2" w:rsidRPr="009D1CAC">
        <w:rPr>
          <w:rFonts w:ascii="Times New Roman" w:hAnsi="Times New Roman" w:cs="Times New Roman"/>
          <w:sz w:val="20"/>
          <w:szCs w:val="20"/>
        </w:rPr>
        <w:t xml:space="preserve"> </w:t>
      </w:r>
      <w:r w:rsidR="00C57141" w:rsidRPr="009D1CAC">
        <w:rPr>
          <w:rFonts w:ascii="Times New Roman" w:hAnsi="Times New Roman" w:cs="Times New Roman"/>
          <w:sz w:val="20"/>
          <w:szCs w:val="20"/>
        </w:rPr>
        <w:t>a</w:t>
      </w:r>
      <w:r w:rsidR="005B2CC2" w:rsidRPr="009D1CAC">
        <w:rPr>
          <w:rFonts w:ascii="Times New Roman" w:hAnsi="Times New Roman" w:cs="Times New Roman"/>
          <w:sz w:val="20"/>
          <w:szCs w:val="20"/>
        </w:rPr>
        <w:t xml:space="preserve"> </w:t>
      </w:r>
      <w:proofErr w:type="spellStart"/>
      <w:r w:rsidR="00C57141" w:rsidRPr="009D1CAC">
        <w:rPr>
          <w:rFonts w:ascii="Times New Roman" w:hAnsi="Times New Roman" w:cs="Times New Roman"/>
          <w:sz w:val="20"/>
          <w:szCs w:val="20"/>
        </w:rPr>
        <w:t>competitive</w:t>
      </w:r>
      <w:proofErr w:type="spellEnd"/>
      <w:r w:rsidR="005B2CC2" w:rsidRPr="009D1CAC">
        <w:rPr>
          <w:rFonts w:ascii="Times New Roman" w:hAnsi="Times New Roman" w:cs="Times New Roman"/>
          <w:sz w:val="20"/>
          <w:szCs w:val="20"/>
        </w:rPr>
        <w:t xml:space="preserve"> </w:t>
      </w:r>
      <w:proofErr w:type="spellStart"/>
      <w:r w:rsidR="00C57141" w:rsidRPr="009D1CAC">
        <w:rPr>
          <w:rFonts w:ascii="Times New Roman" w:hAnsi="Times New Roman" w:cs="Times New Roman"/>
          <w:sz w:val="20"/>
          <w:szCs w:val="20"/>
        </w:rPr>
        <w:t>advantage</w:t>
      </w:r>
      <w:proofErr w:type="spellEnd"/>
      <w:r w:rsidR="00C57141" w:rsidRPr="009D1CAC">
        <w:rPr>
          <w:rFonts w:ascii="Times New Roman" w:hAnsi="Times New Roman" w:cs="Times New Roman"/>
          <w:sz w:val="20"/>
          <w:szCs w:val="20"/>
        </w:rPr>
        <w:t xml:space="preserve">", </w:t>
      </w:r>
      <w:proofErr w:type="spellStart"/>
      <w:r w:rsidR="00C57141" w:rsidRPr="009D1CAC">
        <w:rPr>
          <w:rFonts w:ascii="Times New Roman" w:hAnsi="Times New Roman" w:cs="Times New Roman"/>
          <w:bCs/>
          <w:sz w:val="20"/>
          <w:szCs w:val="20"/>
        </w:rPr>
        <w:t>Strategic</w:t>
      </w:r>
      <w:proofErr w:type="spellEnd"/>
      <w:r w:rsidR="00C57141" w:rsidRPr="009D1CAC">
        <w:rPr>
          <w:rFonts w:ascii="Times New Roman" w:hAnsi="Times New Roman" w:cs="Times New Roman"/>
          <w:bCs/>
          <w:sz w:val="20"/>
          <w:szCs w:val="20"/>
        </w:rPr>
        <w:t xml:space="preserve"> </w:t>
      </w:r>
      <w:proofErr w:type="spellStart"/>
      <w:r w:rsidR="00C57141" w:rsidRPr="009D1CAC">
        <w:rPr>
          <w:rFonts w:ascii="Times New Roman" w:hAnsi="Times New Roman" w:cs="Times New Roman"/>
          <w:bCs/>
          <w:sz w:val="20"/>
          <w:szCs w:val="20"/>
        </w:rPr>
        <w:t>Management</w:t>
      </w:r>
      <w:proofErr w:type="spellEnd"/>
      <w:r w:rsidR="00C57141" w:rsidRPr="009D1CAC">
        <w:rPr>
          <w:rFonts w:ascii="Times New Roman" w:hAnsi="Times New Roman" w:cs="Times New Roman"/>
          <w:bCs/>
          <w:sz w:val="20"/>
          <w:szCs w:val="20"/>
        </w:rPr>
        <w:t xml:space="preserve"> </w:t>
      </w:r>
      <w:proofErr w:type="spellStart"/>
      <w:r w:rsidR="00C57141" w:rsidRPr="009D1CAC">
        <w:rPr>
          <w:rFonts w:ascii="Times New Roman" w:hAnsi="Times New Roman" w:cs="Times New Roman"/>
          <w:bCs/>
          <w:sz w:val="20"/>
          <w:szCs w:val="20"/>
        </w:rPr>
        <w:t>Journal</w:t>
      </w:r>
      <w:proofErr w:type="spellEnd"/>
      <w:r w:rsidR="005B2CC2" w:rsidRPr="009D1CAC">
        <w:rPr>
          <w:rFonts w:ascii="Times New Roman" w:hAnsi="Times New Roman" w:cs="Times New Roman"/>
          <w:b/>
          <w:bCs/>
          <w:sz w:val="20"/>
          <w:szCs w:val="20"/>
        </w:rPr>
        <w:t xml:space="preserve">. </w:t>
      </w:r>
      <w:r w:rsidR="00C57141" w:rsidRPr="009D1CAC">
        <w:rPr>
          <w:rFonts w:ascii="Times New Roman" w:hAnsi="Times New Roman" w:cs="Times New Roman"/>
          <w:sz w:val="20"/>
          <w:szCs w:val="20"/>
        </w:rPr>
        <w:t>21, 563-576.</w:t>
      </w:r>
    </w:p>
    <w:p w:rsidR="006369D5" w:rsidRPr="009D1CAC" w:rsidRDefault="006369D5" w:rsidP="00490C4A">
      <w:pPr>
        <w:autoSpaceDE w:val="0"/>
        <w:autoSpaceDN w:val="0"/>
        <w:adjustRightInd w:val="0"/>
        <w:spacing w:after="0" w:line="240" w:lineRule="auto"/>
        <w:jc w:val="both"/>
        <w:rPr>
          <w:rFonts w:ascii="Times New Roman" w:hAnsi="Times New Roman" w:cs="Times New Roman"/>
          <w:sz w:val="20"/>
          <w:szCs w:val="20"/>
        </w:rPr>
      </w:pPr>
    </w:p>
    <w:p w:rsidR="006608B3" w:rsidRPr="009D1CAC" w:rsidRDefault="005B2CC2"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DEMİR, S. E.</w:t>
      </w:r>
      <w:r w:rsidR="00AC716F">
        <w:rPr>
          <w:rFonts w:ascii="Times New Roman" w:hAnsi="Times New Roman" w:cs="Times New Roman"/>
          <w:sz w:val="20"/>
          <w:szCs w:val="20"/>
        </w:rPr>
        <w:t xml:space="preserve"> </w:t>
      </w:r>
      <w:r w:rsidRPr="009D1CAC">
        <w:rPr>
          <w:rFonts w:ascii="Times New Roman" w:hAnsi="Times New Roman" w:cs="Times New Roman"/>
          <w:sz w:val="20"/>
          <w:szCs w:val="20"/>
        </w:rPr>
        <w:t>(2011).</w:t>
      </w:r>
      <w:r w:rsidR="006369D5" w:rsidRPr="009D1CAC">
        <w:rPr>
          <w:rFonts w:ascii="Times New Roman" w:hAnsi="Times New Roman" w:cs="Times New Roman"/>
          <w:sz w:val="20"/>
          <w:szCs w:val="20"/>
        </w:rPr>
        <w:t xml:space="preserve"> Ö</w:t>
      </w:r>
      <w:r w:rsidR="00CC2B04" w:rsidRPr="009D1CAC">
        <w:rPr>
          <w:rFonts w:ascii="Times New Roman" w:hAnsi="Times New Roman" w:cs="Times New Roman"/>
          <w:sz w:val="20"/>
          <w:szCs w:val="20"/>
        </w:rPr>
        <w:t>rgütsel Güven, Örgütsel Bağlılık Ve İş Tatmininin Çalışanlar</w:t>
      </w:r>
      <w:r w:rsidRPr="009D1CAC">
        <w:rPr>
          <w:rFonts w:ascii="Times New Roman" w:hAnsi="Times New Roman" w:cs="Times New Roman"/>
          <w:sz w:val="20"/>
          <w:szCs w:val="20"/>
        </w:rPr>
        <w:t xml:space="preserve"> </w:t>
      </w:r>
      <w:r w:rsidR="00CC2B04" w:rsidRPr="009D1CAC">
        <w:rPr>
          <w:rFonts w:ascii="Times New Roman" w:hAnsi="Times New Roman" w:cs="Times New Roman"/>
          <w:sz w:val="20"/>
          <w:szCs w:val="20"/>
        </w:rPr>
        <w:t xml:space="preserve">Açısından Algısı; Kahramanmaraş Tekstil Sektöründe Bir Araştırma Yüksek </w:t>
      </w:r>
      <w:proofErr w:type="gramStart"/>
      <w:r w:rsidR="00CC2B04" w:rsidRPr="009D1CAC">
        <w:rPr>
          <w:rFonts w:ascii="Times New Roman" w:hAnsi="Times New Roman" w:cs="Times New Roman"/>
          <w:sz w:val="20"/>
          <w:szCs w:val="20"/>
        </w:rPr>
        <w:t>Lisans  Tezi</w:t>
      </w:r>
      <w:proofErr w:type="gramEnd"/>
      <w:r w:rsidR="00E80646">
        <w:rPr>
          <w:rFonts w:ascii="Times New Roman" w:hAnsi="Times New Roman" w:cs="Times New Roman"/>
          <w:sz w:val="20"/>
          <w:szCs w:val="20"/>
        </w:rPr>
        <w:t>, s.20</w:t>
      </w:r>
    </w:p>
    <w:p w:rsidR="005B2CC2" w:rsidRPr="009D1CAC" w:rsidRDefault="005B2CC2" w:rsidP="00490C4A">
      <w:pPr>
        <w:autoSpaceDE w:val="0"/>
        <w:autoSpaceDN w:val="0"/>
        <w:adjustRightInd w:val="0"/>
        <w:spacing w:after="0" w:line="240" w:lineRule="auto"/>
        <w:jc w:val="both"/>
        <w:rPr>
          <w:rFonts w:ascii="Times New Roman" w:hAnsi="Times New Roman" w:cs="Times New Roman"/>
          <w:sz w:val="20"/>
          <w:szCs w:val="20"/>
        </w:rPr>
      </w:pPr>
    </w:p>
    <w:p w:rsidR="007B5E89" w:rsidRPr="009D1CAC" w:rsidRDefault="005B2CC2"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DEMİRBİLEK, T.</w:t>
      </w:r>
      <w:r w:rsidR="00687815">
        <w:rPr>
          <w:rFonts w:ascii="Times New Roman" w:hAnsi="Times New Roman" w:cs="Times New Roman"/>
          <w:sz w:val="20"/>
          <w:szCs w:val="20"/>
        </w:rPr>
        <w:t xml:space="preserve"> </w:t>
      </w:r>
      <w:r w:rsidRPr="009D1CAC">
        <w:rPr>
          <w:rFonts w:ascii="Times New Roman" w:hAnsi="Times New Roman" w:cs="Times New Roman"/>
          <w:sz w:val="20"/>
          <w:szCs w:val="20"/>
        </w:rPr>
        <w:t>(</w:t>
      </w:r>
      <w:r w:rsidR="007B5E89" w:rsidRPr="009D1CAC">
        <w:rPr>
          <w:rFonts w:ascii="Times New Roman" w:hAnsi="Times New Roman" w:cs="Times New Roman"/>
          <w:sz w:val="20"/>
          <w:szCs w:val="20"/>
        </w:rPr>
        <w:t>2008</w:t>
      </w:r>
      <w:r w:rsidRPr="009D1CAC">
        <w:rPr>
          <w:rFonts w:ascii="Times New Roman" w:hAnsi="Times New Roman" w:cs="Times New Roman"/>
          <w:bCs/>
          <w:sz w:val="20"/>
          <w:szCs w:val="20"/>
        </w:rPr>
        <w:t>).</w:t>
      </w:r>
      <w:r w:rsidR="007B5E89" w:rsidRPr="009D1CAC">
        <w:rPr>
          <w:rFonts w:ascii="Times New Roman" w:hAnsi="Times New Roman" w:cs="Times New Roman"/>
          <w:b/>
          <w:bCs/>
          <w:color w:val="4DA7B1"/>
          <w:sz w:val="20"/>
          <w:szCs w:val="20"/>
        </w:rPr>
        <w:t xml:space="preserve"> </w:t>
      </w:r>
      <w:r w:rsidR="007B5E89" w:rsidRPr="009D1CAC">
        <w:rPr>
          <w:rFonts w:ascii="Times New Roman" w:hAnsi="Times New Roman" w:cs="Times New Roman"/>
          <w:sz w:val="20"/>
          <w:szCs w:val="20"/>
        </w:rPr>
        <w:t>İkili Bağlılık: İşletmeye ve Sendikaya Bağlılığı</w:t>
      </w:r>
      <w:r w:rsidR="00687815">
        <w:rPr>
          <w:rFonts w:ascii="Times New Roman" w:hAnsi="Times New Roman" w:cs="Times New Roman"/>
          <w:sz w:val="20"/>
          <w:szCs w:val="20"/>
        </w:rPr>
        <w:t>n Belirleyicileri ve Sonuçları A</w:t>
      </w:r>
      <w:r w:rsidR="007B5E89" w:rsidRPr="009D1CAC">
        <w:rPr>
          <w:rFonts w:ascii="Times New Roman" w:hAnsi="Times New Roman" w:cs="Times New Roman"/>
          <w:sz w:val="20"/>
          <w:szCs w:val="20"/>
        </w:rPr>
        <w:t>nkara sanayi odası yayınları ASO Büyüteç</w:t>
      </w:r>
      <w:r w:rsidR="00687815">
        <w:rPr>
          <w:rFonts w:ascii="Times New Roman" w:hAnsi="Times New Roman" w:cs="Times New Roman"/>
          <w:sz w:val="20"/>
          <w:szCs w:val="20"/>
        </w:rPr>
        <w:t xml:space="preserve"> s.70-74</w:t>
      </w:r>
    </w:p>
    <w:p w:rsidR="007B5E89" w:rsidRPr="009D1CAC" w:rsidRDefault="007B5E89" w:rsidP="00490C4A">
      <w:pPr>
        <w:autoSpaceDE w:val="0"/>
        <w:autoSpaceDN w:val="0"/>
        <w:adjustRightInd w:val="0"/>
        <w:spacing w:after="0" w:line="240" w:lineRule="auto"/>
        <w:jc w:val="both"/>
        <w:rPr>
          <w:rFonts w:ascii="Times New Roman" w:hAnsi="Times New Roman" w:cs="Times New Roman"/>
          <w:b/>
          <w:bCs/>
          <w:color w:val="000000"/>
          <w:sz w:val="20"/>
          <w:szCs w:val="20"/>
        </w:rPr>
      </w:pPr>
    </w:p>
    <w:p w:rsidR="00F91794" w:rsidRPr="009D1CAC" w:rsidRDefault="00360E6D" w:rsidP="00490C4A">
      <w:pPr>
        <w:autoSpaceDE w:val="0"/>
        <w:autoSpaceDN w:val="0"/>
        <w:adjustRightInd w:val="0"/>
        <w:spacing w:after="0" w:line="240" w:lineRule="auto"/>
        <w:jc w:val="both"/>
        <w:rPr>
          <w:rFonts w:ascii="Times New Roman" w:hAnsi="Times New Roman" w:cs="Times New Roman"/>
          <w:sz w:val="20"/>
          <w:szCs w:val="20"/>
        </w:rPr>
      </w:pPr>
      <w:r w:rsidRPr="006255C8">
        <w:rPr>
          <w:rFonts w:ascii="Times New Roman" w:hAnsi="Times New Roman" w:cs="Times New Roman"/>
          <w:sz w:val="20"/>
          <w:szCs w:val="20"/>
        </w:rPr>
        <w:t>DÖNERTAŞ,</w:t>
      </w:r>
      <w:r w:rsidRPr="009D1CAC">
        <w:rPr>
          <w:rFonts w:ascii="Times New Roman" w:hAnsi="Times New Roman" w:cs="Times New Roman"/>
          <w:sz w:val="20"/>
          <w:szCs w:val="20"/>
        </w:rPr>
        <w:t xml:space="preserve"> F. C</w:t>
      </w:r>
      <w:r w:rsidR="00F91794" w:rsidRPr="009D1CAC">
        <w:rPr>
          <w:rFonts w:ascii="Times New Roman" w:hAnsi="Times New Roman" w:cs="Times New Roman"/>
          <w:sz w:val="20"/>
          <w:szCs w:val="20"/>
        </w:rPr>
        <w:t>.</w:t>
      </w:r>
      <w:r w:rsidR="005B2CC2" w:rsidRPr="009D1CAC">
        <w:rPr>
          <w:rFonts w:ascii="Times New Roman" w:hAnsi="Times New Roman" w:cs="Times New Roman"/>
          <w:sz w:val="20"/>
          <w:szCs w:val="20"/>
        </w:rPr>
        <w:t>(2008).</w:t>
      </w:r>
      <w:r w:rsidR="00F91794" w:rsidRPr="009D1CAC">
        <w:rPr>
          <w:rFonts w:ascii="Times New Roman" w:hAnsi="Times New Roman" w:cs="Times New Roman"/>
          <w:sz w:val="20"/>
          <w:szCs w:val="20"/>
        </w:rPr>
        <w:t xml:space="preserve"> Etik İklimin Kuruma Güven Üzerindeki Etkisi, Marmara Üniversitesi Sosyal Bilimler Enstitüsü, Basılmamış Yü</w:t>
      </w:r>
      <w:r w:rsidR="00687815">
        <w:rPr>
          <w:rFonts w:ascii="Times New Roman" w:hAnsi="Times New Roman" w:cs="Times New Roman"/>
          <w:sz w:val="20"/>
          <w:szCs w:val="20"/>
        </w:rPr>
        <w:t>ksek Lisans Tezi, İstanbul</w:t>
      </w:r>
      <w:r w:rsidR="00B776EA">
        <w:rPr>
          <w:rFonts w:ascii="Times New Roman" w:hAnsi="Times New Roman" w:cs="Times New Roman"/>
          <w:sz w:val="20"/>
          <w:szCs w:val="20"/>
        </w:rPr>
        <w:t xml:space="preserve"> s.34</w:t>
      </w:r>
    </w:p>
    <w:p w:rsidR="001D6161" w:rsidRPr="009D1CAC" w:rsidRDefault="001D6161" w:rsidP="00490C4A">
      <w:pPr>
        <w:spacing w:after="0" w:line="240" w:lineRule="auto"/>
        <w:jc w:val="both"/>
        <w:rPr>
          <w:rFonts w:ascii="Times New Roman" w:hAnsi="Times New Roman" w:cs="Times New Roman"/>
          <w:sz w:val="20"/>
          <w:szCs w:val="20"/>
        </w:rPr>
      </w:pPr>
    </w:p>
    <w:p w:rsidR="004F0A10" w:rsidRPr="009D1CAC" w:rsidRDefault="00A86D3C"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DIRKS, T.K</w:t>
      </w:r>
      <w:proofErr w:type="gramStart"/>
      <w:r w:rsidRPr="009D1CAC">
        <w:rPr>
          <w:rFonts w:ascii="Times New Roman" w:hAnsi="Times New Roman" w:cs="Times New Roman"/>
          <w:sz w:val="20"/>
          <w:szCs w:val="20"/>
        </w:rPr>
        <w:t>.,</w:t>
      </w:r>
      <w:proofErr w:type="gramEnd"/>
      <w:r w:rsidR="005B2CC2" w:rsidRPr="009D1CAC">
        <w:rPr>
          <w:rFonts w:ascii="Times New Roman" w:hAnsi="Times New Roman" w:cs="Times New Roman"/>
          <w:sz w:val="20"/>
          <w:szCs w:val="20"/>
        </w:rPr>
        <w:t>FERRİN D.L. (2001).</w:t>
      </w:r>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The</w:t>
      </w:r>
      <w:proofErr w:type="spellEnd"/>
      <w:r w:rsidRPr="009D1CAC">
        <w:rPr>
          <w:rFonts w:ascii="Times New Roman" w:hAnsi="Times New Roman" w:cs="Times New Roman"/>
          <w:sz w:val="20"/>
          <w:szCs w:val="20"/>
        </w:rPr>
        <w:t xml:space="preserve"> Role of </w:t>
      </w:r>
      <w:proofErr w:type="spellStart"/>
      <w:r w:rsidRPr="009D1CAC">
        <w:rPr>
          <w:rFonts w:ascii="Times New Roman" w:hAnsi="Times New Roman" w:cs="Times New Roman"/>
          <w:sz w:val="20"/>
          <w:szCs w:val="20"/>
        </w:rPr>
        <w:t>Trust</w:t>
      </w:r>
      <w:proofErr w:type="spellEnd"/>
      <w:r w:rsidRPr="009D1CAC">
        <w:rPr>
          <w:rFonts w:ascii="Times New Roman" w:hAnsi="Times New Roman" w:cs="Times New Roman"/>
          <w:sz w:val="20"/>
          <w:szCs w:val="20"/>
        </w:rPr>
        <w:t xml:space="preserve"> in </w:t>
      </w:r>
      <w:proofErr w:type="spellStart"/>
      <w:r w:rsidRPr="009D1CAC">
        <w:rPr>
          <w:rFonts w:ascii="Times New Roman" w:hAnsi="Times New Roman" w:cs="Times New Roman"/>
          <w:sz w:val="20"/>
          <w:szCs w:val="20"/>
        </w:rPr>
        <w:t>Organizational</w:t>
      </w:r>
      <w:proofErr w:type="spellEnd"/>
      <w:r w:rsidR="005B2CC2" w:rsidRPr="009D1CAC">
        <w:rPr>
          <w:rFonts w:ascii="Times New Roman" w:hAnsi="Times New Roman" w:cs="Times New Roman"/>
          <w:sz w:val="20"/>
          <w:szCs w:val="20"/>
        </w:rPr>
        <w:t xml:space="preserve"> </w:t>
      </w:r>
      <w:proofErr w:type="spellStart"/>
      <w:r w:rsidR="005B2CC2" w:rsidRPr="009D1CAC">
        <w:rPr>
          <w:rFonts w:ascii="Times New Roman" w:hAnsi="Times New Roman" w:cs="Times New Roman"/>
          <w:sz w:val="20"/>
          <w:szCs w:val="20"/>
        </w:rPr>
        <w:t>Setting</w:t>
      </w:r>
      <w:proofErr w:type="spellEnd"/>
      <w:r w:rsidR="005B2CC2" w:rsidRPr="009D1CAC">
        <w:rPr>
          <w:rFonts w:ascii="Times New Roman" w:hAnsi="Times New Roman" w:cs="Times New Roman"/>
          <w:sz w:val="20"/>
          <w:szCs w:val="20"/>
        </w:rPr>
        <w:t>”</w:t>
      </w:r>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Organization</w:t>
      </w:r>
      <w:proofErr w:type="spellEnd"/>
      <w:r w:rsidR="005B2CC2"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Science</w:t>
      </w:r>
      <w:proofErr w:type="spellEnd"/>
      <w:r w:rsidRPr="009D1CAC">
        <w:rPr>
          <w:rFonts w:ascii="Times New Roman" w:hAnsi="Times New Roman" w:cs="Times New Roman"/>
          <w:sz w:val="20"/>
          <w:szCs w:val="20"/>
        </w:rPr>
        <w:t xml:space="preserve">, 12: </w:t>
      </w:r>
      <w:proofErr w:type="spellStart"/>
      <w:r w:rsidRPr="009D1CAC">
        <w:rPr>
          <w:rFonts w:ascii="Times New Roman" w:hAnsi="Times New Roman" w:cs="Times New Roman"/>
          <w:sz w:val="20"/>
          <w:szCs w:val="20"/>
        </w:rPr>
        <w:t>ss</w:t>
      </w:r>
      <w:proofErr w:type="spellEnd"/>
      <w:r w:rsidRPr="009D1CAC">
        <w:rPr>
          <w:rFonts w:ascii="Times New Roman" w:hAnsi="Times New Roman" w:cs="Times New Roman"/>
          <w:sz w:val="20"/>
          <w:szCs w:val="20"/>
        </w:rPr>
        <w:t>. 450-467.</w:t>
      </w:r>
    </w:p>
    <w:p w:rsidR="005B2CC2" w:rsidRPr="009D1CAC" w:rsidRDefault="005B2CC2" w:rsidP="00490C4A">
      <w:pPr>
        <w:spacing w:after="0" w:line="240" w:lineRule="auto"/>
        <w:jc w:val="both"/>
        <w:rPr>
          <w:rFonts w:ascii="Times New Roman" w:hAnsi="Times New Roman" w:cs="Times New Roman"/>
          <w:sz w:val="20"/>
          <w:szCs w:val="20"/>
          <w:highlight w:val="yellow"/>
        </w:rPr>
      </w:pPr>
    </w:p>
    <w:p w:rsidR="00687815" w:rsidRDefault="00CC632C" w:rsidP="00687815">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DABOVAL</w:t>
      </w:r>
      <w:r w:rsidR="001C0AA3" w:rsidRPr="009D1CAC">
        <w:rPr>
          <w:rFonts w:ascii="Times New Roman" w:hAnsi="Times New Roman" w:cs="Times New Roman"/>
          <w:sz w:val="20"/>
          <w:szCs w:val="20"/>
        </w:rPr>
        <w:t>,J</w:t>
      </w:r>
      <w:proofErr w:type="gramStart"/>
      <w:r w:rsidRPr="009D1CAC">
        <w:rPr>
          <w:rFonts w:ascii="Times New Roman" w:hAnsi="Times New Roman" w:cs="Times New Roman"/>
          <w:sz w:val="20"/>
          <w:szCs w:val="20"/>
        </w:rPr>
        <w:t>.</w:t>
      </w:r>
      <w:r w:rsidR="001C0AA3"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COMİSH,</w:t>
      </w:r>
      <w:r w:rsidR="001C0AA3" w:rsidRPr="009D1CAC">
        <w:rPr>
          <w:rFonts w:ascii="Times New Roman" w:hAnsi="Times New Roman" w:cs="Times New Roman"/>
          <w:sz w:val="20"/>
          <w:szCs w:val="20"/>
        </w:rPr>
        <w:t xml:space="preserve">R., </w:t>
      </w:r>
      <w:r w:rsidRPr="009D1CAC">
        <w:rPr>
          <w:rFonts w:ascii="Times New Roman" w:hAnsi="Times New Roman" w:cs="Times New Roman"/>
          <w:sz w:val="20"/>
          <w:szCs w:val="20"/>
        </w:rPr>
        <w:t>SWİNDLE,</w:t>
      </w:r>
      <w:r w:rsidR="001C0AA3" w:rsidRPr="009D1CAC">
        <w:rPr>
          <w:rFonts w:ascii="Times New Roman" w:hAnsi="Times New Roman" w:cs="Times New Roman"/>
          <w:sz w:val="20"/>
          <w:szCs w:val="20"/>
        </w:rPr>
        <w:t>B.&amp;</w:t>
      </w:r>
      <w:r w:rsidRPr="009D1CAC">
        <w:rPr>
          <w:rFonts w:ascii="Times New Roman" w:hAnsi="Times New Roman" w:cs="Times New Roman"/>
          <w:sz w:val="20"/>
          <w:szCs w:val="20"/>
        </w:rPr>
        <w:t>GASTER,</w:t>
      </w:r>
      <w:r w:rsidR="001C0AA3" w:rsidRPr="009D1CAC">
        <w:rPr>
          <w:rFonts w:ascii="Times New Roman" w:hAnsi="Times New Roman" w:cs="Times New Roman"/>
          <w:sz w:val="20"/>
          <w:szCs w:val="20"/>
        </w:rPr>
        <w:t>W.</w:t>
      </w:r>
      <w:r w:rsidR="00307837" w:rsidRPr="009D1CAC">
        <w:rPr>
          <w:rFonts w:ascii="Times New Roman" w:hAnsi="Times New Roman" w:cs="Times New Roman"/>
          <w:sz w:val="20"/>
          <w:szCs w:val="20"/>
        </w:rPr>
        <w:t>(1994).</w:t>
      </w:r>
      <w:r w:rsidR="00687815">
        <w:rPr>
          <w:rFonts w:ascii="Times New Roman" w:hAnsi="Times New Roman" w:cs="Times New Roman"/>
          <w:sz w:val="20"/>
          <w:szCs w:val="20"/>
        </w:rPr>
        <w:t xml:space="preserve"> </w:t>
      </w:r>
      <w:proofErr w:type="spellStart"/>
      <w:r w:rsidR="001C0AA3" w:rsidRPr="009D1CAC">
        <w:rPr>
          <w:rFonts w:ascii="Times New Roman" w:hAnsi="Times New Roman" w:cs="Times New Roman"/>
          <w:sz w:val="20"/>
          <w:szCs w:val="20"/>
        </w:rPr>
        <w:t>Trust</w:t>
      </w:r>
      <w:proofErr w:type="spellEnd"/>
      <w:r w:rsidR="00307837" w:rsidRPr="009D1CAC">
        <w:rPr>
          <w:rFonts w:ascii="Times New Roman" w:hAnsi="Times New Roman" w:cs="Times New Roman"/>
          <w:sz w:val="20"/>
          <w:szCs w:val="20"/>
        </w:rPr>
        <w:t xml:space="preserve"> </w:t>
      </w:r>
      <w:proofErr w:type="spellStart"/>
      <w:r w:rsidR="001C0AA3" w:rsidRPr="009D1CAC">
        <w:rPr>
          <w:rFonts w:ascii="Times New Roman" w:hAnsi="Times New Roman" w:cs="Times New Roman"/>
          <w:sz w:val="20"/>
          <w:szCs w:val="20"/>
        </w:rPr>
        <w:t>İnventory</w:t>
      </w:r>
      <w:proofErr w:type="spellEnd"/>
      <w:r w:rsidR="00307837" w:rsidRPr="009D1CAC">
        <w:rPr>
          <w:rFonts w:ascii="Times New Roman" w:hAnsi="Times New Roman" w:cs="Times New Roman"/>
          <w:sz w:val="20"/>
          <w:szCs w:val="20"/>
        </w:rPr>
        <w:t xml:space="preserve"> </w:t>
      </w:r>
      <w:proofErr w:type="spellStart"/>
      <w:r w:rsidR="001C0AA3" w:rsidRPr="009D1CAC">
        <w:rPr>
          <w:rFonts w:ascii="Times New Roman" w:hAnsi="Times New Roman" w:cs="Times New Roman"/>
          <w:sz w:val="20"/>
          <w:szCs w:val="20"/>
        </w:rPr>
        <w:t>for</w:t>
      </w:r>
      <w:proofErr w:type="spellEnd"/>
      <w:r w:rsidR="00307837" w:rsidRPr="009D1CAC">
        <w:rPr>
          <w:rFonts w:ascii="Times New Roman" w:hAnsi="Times New Roman" w:cs="Times New Roman"/>
          <w:sz w:val="20"/>
          <w:szCs w:val="20"/>
        </w:rPr>
        <w:t xml:space="preserve"> </w:t>
      </w:r>
      <w:proofErr w:type="spellStart"/>
      <w:r w:rsidR="001C0AA3" w:rsidRPr="009D1CAC">
        <w:rPr>
          <w:rFonts w:ascii="Times New Roman" w:hAnsi="Times New Roman" w:cs="Times New Roman"/>
          <w:sz w:val="20"/>
          <w:szCs w:val="20"/>
        </w:rPr>
        <w:t>Small</w:t>
      </w:r>
      <w:proofErr w:type="spellEnd"/>
      <w:r w:rsidR="001C0AA3" w:rsidRPr="009D1CAC">
        <w:rPr>
          <w:rFonts w:ascii="Times New Roman" w:hAnsi="Times New Roman" w:cs="Times New Roman"/>
          <w:sz w:val="20"/>
          <w:szCs w:val="20"/>
        </w:rPr>
        <w:t xml:space="preserve"> </w:t>
      </w:r>
      <w:proofErr w:type="spellStart"/>
      <w:r w:rsidR="001C0AA3" w:rsidRPr="009D1CAC">
        <w:rPr>
          <w:rFonts w:ascii="Times New Roman" w:hAnsi="Times New Roman" w:cs="Times New Roman"/>
          <w:sz w:val="20"/>
          <w:szCs w:val="20"/>
        </w:rPr>
        <w:t>Businesses</w:t>
      </w:r>
      <w:proofErr w:type="spellEnd"/>
      <w:r w:rsidR="001C0AA3" w:rsidRPr="009D1CAC">
        <w:rPr>
          <w:rFonts w:ascii="Times New Roman" w:hAnsi="Times New Roman" w:cs="Times New Roman"/>
          <w:sz w:val="20"/>
          <w:szCs w:val="20"/>
        </w:rPr>
        <w:t xml:space="preserve">, </w:t>
      </w:r>
      <w:proofErr w:type="spellStart"/>
      <w:r w:rsidR="001C0AA3" w:rsidRPr="009D1CAC">
        <w:rPr>
          <w:rFonts w:ascii="Times New Roman" w:hAnsi="Times New Roman" w:cs="Times New Roman"/>
          <w:sz w:val="20"/>
          <w:szCs w:val="20"/>
        </w:rPr>
        <w:t>Small</w:t>
      </w:r>
      <w:proofErr w:type="spellEnd"/>
      <w:r w:rsidR="001C0AA3" w:rsidRPr="009D1CAC">
        <w:rPr>
          <w:rFonts w:ascii="Times New Roman" w:hAnsi="Times New Roman" w:cs="Times New Roman"/>
          <w:sz w:val="20"/>
          <w:szCs w:val="20"/>
        </w:rPr>
        <w:t xml:space="preserve"> </w:t>
      </w:r>
      <w:proofErr w:type="spellStart"/>
      <w:r w:rsidR="001C0AA3" w:rsidRPr="009D1CAC">
        <w:rPr>
          <w:rFonts w:ascii="Times New Roman" w:hAnsi="Times New Roman" w:cs="Times New Roman"/>
          <w:sz w:val="20"/>
          <w:szCs w:val="20"/>
        </w:rPr>
        <w:t>BisinessesSymposium</w:t>
      </w:r>
      <w:proofErr w:type="spellEnd"/>
      <w:r w:rsidR="00687815" w:rsidRPr="00687815">
        <w:t xml:space="preserve"> </w:t>
      </w:r>
      <w:r w:rsidR="00687815" w:rsidRPr="00687815">
        <w:rPr>
          <w:rFonts w:ascii="Times New Roman" w:hAnsi="Times New Roman" w:cs="Times New Roman"/>
          <w:sz w:val="20"/>
          <w:szCs w:val="20"/>
        </w:rPr>
        <w:t>http</w:t>
      </w:r>
      <w:r w:rsidR="00687815">
        <w:rPr>
          <w:rFonts w:ascii="Times New Roman" w:hAnsi="Times New Roman" w:cs="Times New Roman"/>
          <w:sz w:val="20"/>
          <w:szCs w:val="20"/>
        </w:rPr>
        <w:t xml:space="preserve"> </w:t>
      </w:r>
      <w:r w:rsidR="00687815" w:rsidRPr="00687815">
        <w:rPr>
          <w:rFonts w:ascii="Times New Roman" w:hAnsi="Times New Roman" w:cs="Times New Roman"/>
          <w:sz w:val="20"/>
          <w:szCs w:val="20"/>
        </w:rPr>
        <w:t>://www.sbaer.uca.edu/research/ssbia/1994/pdf/04.</w:t>
      </w:r>
      <w:proofErr w:type="gramStart"/>
      <w:r w:rsidR="00687815" w:rsidRPr="00687815">
        <w:rPr>
          <w:rFonts w:ascii="Times New Roman" w:hAnsi="Times New Roman" w:cs="Times New Roman"/>
          <w:sz w:val="20"/>
          <w:szCs w:val="20"/>
        </w:rPr>
        <w:t xml:space="preserve">pdf </w:t>
      </w:r>
      <w:r w:rsidR="00687815">
        <w:rPr>
          <w:rFonts w:ascii="Times New Roman" w:hAnsi="Times New Roman" w:cs="Times New Roman"/>
          <w:sz w:val="20"/>
          <w:szCs w:val="20"/>
        </w:rPr>
        <w:t xml:space="preserve"> p</w:t>
      </w:r>
      <w:proofErr w:type="gramEnd"/>
      <w:r w:rsidR="00687815">
        <w:rPr>
          <w:rFonts w:ascii="Times New Roman" w:hAnsi="Times New Roman" w:cs="Times New Roman"/>
          <w:sz w:val="20"/>
          <w:szCs w:val="20"/>
        </w:rPr>
        <w:t>,1-9</w:t>
      </w:r>
    </w:p>
    <w:p w:rsidR="00687815" w:rsidRDefault="00687815" w:rsidP="00687815">
      <w:pPr>
        <w:spacing w:after="0" w:line="240" w:lineRule="auto"/>
        <w:jc w:val="both"/>
        <w:rPr>
          <w:rFonts w:ascii="Times New Roman" w:hAnsi="Times New Roman" w:cs="Times New Roman"/>
          <w:sz w:val="20"/>
          <w:szCs w:val="20"/>
        </w:rPr>
      </w:pPr>
    </w:p>
    <w:p w:rsidR="003C6055" w:rsidRPr="00346633" w:rsidRDefault="00685C83" w:rsidP="00346633">
      <w:pPr>
        <w:pStyle w:val="Balk2"/>
        <w:jc w:val="both"/>
        <w:rPr>
          <w:rFonts w:ascii="Times New Roman" w:hAnsi="Times New Roman" w:cs="Times New Roman"/>
          <w:b w:val="0"/>
          <w:color w:val="auto"/>
          <w:sz w:val="20"/>
          <w:szCs w:val="20"/>
        </w:rPr>
      </w:pPr>
      <w:r w:rsidRPr="00346633">
        <w:rPr>
          <w:rFonts w:ascii="Times New Roman" w:hAnsi="Times New Roman" w:cs="Times New Roman"/>
          <w:b w:val="0"/>
          <w:color w:val="auto"/>
          <w:sz w:val="20"/>
          <w:szCs w:val="20"/>
        </w:rPr>
        <w:t>DİNÇER, M.Z, DİNÇER</w:t>
      </w:r>
      <w:r w:rsidR="004E6DD4" w:rsidRPr="00346633">
        <w:rPr>
          <w:rFonts w:ascii="Times New Roman" w:hAnsi="Times New Roman" w:cs="Times New Roman"/>
          <w:b w:val="0"/>
          <w:color w:val="auto"/>
          <w:sz w:val="20"/>
          <w:szCs w:val="20"/>
        </w:rPr>
        <w:t>,</w:t>
      </w:r>
      <w:r w:rsidR="007D0BB6">
        <w:rPr>
          <w:rFonts w:ascii="Times New Roman" w:hAnsi="Times New Roman" w:cs="Times New Roman"/>
          <w:b w:val="0"/>
          <w:color w:val="auto"/>
          <w:sz w:val="20"/>
          <w:szCs w:val="20"/>
        </w:rPr>
        <w:t xml:space="preserve"> </w:t>
      </w:r>
      <w:r w:rsidR="004E6DD4" w:rsidRPr="00346633">
        <w:rPr>
          <w:rFonts w:ascii="Times New Roman" w:hAnsi="Times New Roman" w:cs="Times New Roman"/>
          <w:b w:val="0"/>
          <w:color w:val="auto"/>
          <w:sz w:val="20"/>
          <w:szCs w:val="20"/>
        </w:rPr>
        <w:t xml:space="preserve">F.İ, ERTUĞRAL, S.M, </w:t>
      </w:r>
      <w:proofErr w:type="gramStart"/>
      <w:r w:rsidR="004E6DD4" w:rsidRPr="00346633">
        <w:rPr>
          <w:rFonts w:ascii="Times New Roman" w:hAnsi="Times New Roman" w:cs="Times New Roman"/>
          <w:b w:val="0"/>
          <w:color w:val="auto"/>
          <w:sz w:val="20"/>
          <w:szCs w:val="20"/>
        </w:rPr>
        <w:t>TURA</w:t>
      </w:r>
      <w:r w:rsidR="00307837" w:rsidRPr="00346633">
        <w:rPr>
          <w:rFonts w:ascii="Times New Roman" w:hAnsi="Times New Roman" w:cs="Times New Roman"/>
          <w:b w:val="0"/>
          <w:color w:val="auto"/>
          <w:sz w:val="20"/>
          <w:szCs w:val="20"/>
        </w:rPr>
        <w:t>N,T</w:t>
      </w:r>
      <w:proofErr w:type="gramEnd"/>
      <w:r w:rsidR="00307837" w:rsidRPr="00346633">
        <w:rPr>
          <w:rFonts w:ascii="Times New Roman" w:hAnsi="Times New Roman" w:cs="Times New Roman"/>
          <w:b w:val="0"/>
          <w:color w:val="auto"/>
          <w:sz w:val="20"/>
          <w:szCs w:val="20"/>
        </w:rPr>
        <w:t>.G, GÜNGÖR,A. TEKELİ,N.</w:t>
      </w:r>
      <w:r w:rsidRPr="00346633">
        <w:rPr>
          <w:rFonts w:ascii="Times New Roman" w:hAnsi="Times New Roman" w:cs="Times New Roman"/>
          <w:b w:val="0"/>
          <w:color w:val="auto"/>
          <w:sz w:val="20"/>
          <w:szCs w:val="20"/>
        </w:rPr>
        <w:t xml:space="preserve"> </w:t>
      </w:r>
      <w:r w:rsidR="003C6055" w:rsidRPr="00346633">
        <w:rPr>
          <w:rFonts w:ascii="Times New Roman" w:hAnsi="Times New Roman" w:cs="Times New Roman"/>
          <w:b w:val="0"/>
          <w:color w:val="auto"/>
          <w:sz w:val="20"/>
          <w:szCs w:val="20"/>
        </w:rPr>
        <w:t>(2005</w:t>
      </w:r>
      <w:r w:rsidR="00307837" w:rsidRPr="00346633">
        <w:rPr>
          <w:rFonts w:ascii="Times New Roman" w:hAnsi="Times New Roman" w:cs="Times New Roman"/>
          <w:b w:val="0"/>
          <w:color w:val="auto"/>
          <w:sz w:val="20"/>
          <w:szCs w:val="20"/>
        </w:rPr>
        <w:t>).</w:t>
      </w:r>
      <w:r w:rsidR="004E6DD4" w:rsidRPr="00346633">
        <w:rPr>
          <w:rFonts w:ascii="Times New Roman" w:hAnsi="Times New Roman" w:cs="Times New Roman"/>
          <w:b w:val="0"/>
          <w:color w:val="auto"/>
          <w:sz w:val="20"/>
          <w:szCs w:val="20"/>
        </w:rPr>
        <w:t xml:space="preserve"> Sosyal</w:t>
      </w:r>
      <w:r w:rsidRPr="00346633">
        <w:rPr>
          <w:rFonts w:ascii="Times New Roman" w:hAnsi="Times New Roman" w:cs="Times New Roman"/>
          <w:b w:val="0"/>
          <w:color w:val="auto"/>
          <w:sz w:val="20"/>
          <w:szCs w:val="20"/>
        </w:rPr>
        <w:t xml:space="preserve"> </w:t>
      </w:r>
      <w:r w:rsidR="004E6DD4" w:rsidRPr="00346633">
        <w:rPr>
          <w:rFonts w:ascii="Times New Roman" w:hAnsi="Times New Roman" w:cs="Times New Roman"/>
          <w:b w:val="0"/>
          <w:color w:val="auto"/>
          <w:sz w:val="20"/>
          <w:szCs w:val="20"/>
        </w:rPr>
        <w:t>turizm Sektöründe Uluslararası Çalışma Örgütü Normlarının Önemi ve Bu Normların Çalışma ve Sosyal</w:t>
      </w:r>
      <w:r w:rsidR="00307837" w:rsidRPr="00346633">
        <w:rPr>
          <w:rFonts w:ascii="Times New Roman" w:hAnsi="Times New Roman" w:cs="Times New Roman"/>
          <w:b w:val="0"/>
          <w:color w:val="auto"/>
          <w:sz w:val="20"/>
          <w:szCs w:val="20"/>
        </w:rPr>
        <w:t xml:space="preserve"> </w:t>
      </w:r>
      <w:r w:rsidR="004E6DD4" w:rsidRPr="00346633">
        <w:rPr>
          <w:rFonts w:ascii="Times New Roman" w:hAnsi="Times New Roman" w:cs="Times New Roman"/>
          <w:b w:val="0"/>
          <w:color w:val="auto"/>
          <w:sz w:val="20"/>
          <w:szCs w:val="20"/>
        </w:rPr>
        <w:t>Güvenlik Bakanlığı</w:t>
      </w:r>
      <w:r w:rsidR="003C6055" w:rsidRPr="00346633">
        <w:rPr>
          <w:rFonts w:ascii="Times New Roman" w:hAnsi="Times New Roman" w:cs="Times New Roman"/>
          <w:b w:val="0"/>
          <w:color w:val="auto"/>
          <w:sz w:val="20"/>
          <w:szCs w:val="20"/>
        </w:rPr>
        <w:t xml:space="preserve"> Tarafından Değerlendirilmesine Yönelik Bir Araştırma,</w:t>
      </w:r>
      <w:r w:rsidR="003C6055" w:rsidRPr="00346633">
        <w:rPr>
          <w:rStyle w:val="DipnotMetniChar"/>
          <w:rFonts w:eastAsiaTheme="majorEastAsia"/>
        </w:rPr>
        <w:t xml:space="preserve"> </w:t>
      </w:r>
      <w:r w:rsidR="003C6055" w:rsidRPr="00346633">
        <w:rPr>
          <w:rStyle w:val="sehl"/>
          <w:rFonts w:ascii="Times New Roman" w:hAnsi="Times New Roman" w:cs="Times New Roman"/>
          <w:b w:val="0"/>
          <w:color w:val="auto"/>
          <w:sz w:val="20"/>
          <w:szCs w:val="20"/>
        </w:rPr>
        <w:t>Sosyal</w:t>
      </w:r>
      <w:r w:rsidR="003C6055" w:rsidRPr="00346633">
        <w:rPr>
          <w:rFonts w:ascii="Times New Roman" w:hAnsi="Times New Roman" w:cs="Times New Roman"/>
          <w:b w:val="0"/>
          <w:color w:val="auto"/>
          <w:sz w:val="20"/>
          <w:szCs w:val="20"/>
        </w:rPr>
        <w:t xml:space="preserve"> Siyaset Konferansları Dergisi, Sayı</w:t>
      </w:r>
      <w:r w:rsidR="00346633">
        <w:rPr>
          <w:rFonts w:ascii="Times New Roman" w:hAnsi="Times New Roman" w:cs="Times New Roman"/>
          <w:b w:val="0"/>
          <w:color w:val="auto"/>
          <w:sz w:val="20"/>
          <w:szCs w:val="20"/>
        </w:rPr>
        <w:t>,</w:t>
      </w:r>
      <w:r w:rsidR="003C6055" w:rsidRPr="00346633">
        <w:rPr>
          <w:rFonts w:ascii="Times New Roman" w:hAnsi="Times New Roman" w:cs="Times New Roman"/>
          <w:b w:val="0"/>
          <w:color w:val="auto"/>
          <w:sz w:val="20"/>
          <w:szCs w:val="20"/>
        </w:rPr>
        <w:t xml:space="preserve"> 49 </w:t>
      </w:r>
      <w:r w:rsidR="006A5FAB" w:rsidRPr="00346633">
        <w:rPr>
          <w:rFonts w:ascii="Times New Roman" w:hAnsi="Times New Roman" w:cs="Times New Roman"/>
          <w:b w:val="0"/>
          <w:color w:val="auto"/>
          <w:sz w:val="20"/>
          <w:szCs w:val="20"/>
        </w:rPr>
        <w:t>s.336-359</w:t>
      </w:r>
    </w:p>
    <w:p w:rsidR="004E6DD4" w:rsidRPr="009D1CAC" w:rsidRDefault="004E6DD4" w:rsidP="00687815">
      <w:pPr>
        <w:spacing w:after="0" w:line="240" w:lineRule="auto"/>
        <w:jc w:val="both"/>
        <w:rPr>
          <w:rFonts w:ascii="Times New Roman" w:hAnsi="Times New Roman" w:cs="Times New Roman"/>
          <w:sz w:val="20"/>
          <w:szCs w:val="20"/>
        </w:rPr>
      </w:pPr>
    </w:p>
    <w:p w:rsidR="004E6DD4" w:rsidRPr="00346633" w:rsidRDefault="004E6DD4" w:rsidP="006A5FAB">
      <w:pPr>
        <w:autoSpaceDE w:val="0"/>
        <w:autoSpaceDN w:val="0"/>
        <w:adjustRightInd w:val="0"/>
        <w:spacing w:after="0" w:line="240" w:lineRule="auto"/>
        <w:rPr>
          <w:rFonts w:ascii="Times New Roman" w:hAnsi="Times New Roman" w:cs="Times New Roman"/>
          <w:sz w:val="20"/>
          <w:szCs w:val="20"/>
        </w:rPr>
      </w:pPr>
      <w:r w:rsidRPr="00346633">
        <w:rPr>
          <w:rFonts w:ascii="Times New Roman" w:hAnsi="Times New Roman" w:cs="Times New Roman"/>
          <w:sz w:val="20"/>
          <w:szCs w:val="20"/>
        </w:rPr>
        <w:t>DEMİRCAN</w:t>
      </w:r>
      <w:r w:rsidR="001479EC" w:rsidRPr="00346633">
        <w:rPr>
          <w:rFonts w:ascii="Times New Roman" w:hAnsi="Times New Roman" w:cs="Times New Roman"/>
          <w:sz w:val="20"/>
          <w:szCs w:val="20"/>
        </w:rPr>
        <w:t>, N.</w:t>
      </w:r>
      <w:r w:rsidR="006A5FAB" w:rsidRPr="00346633">
        <w:rPr>
          <w:rFonts w:ascii="Times New Roman" w:hAnsi="Times New Roman" w:cs="Times New Roman"/>
          <w:sz w:val="20"/>
          <w:szCs w:val="20"/>
        </w:rPr>
        <w:t xml:space="preserve"> </w:t>
      </w:r>
      <w:proofErr w:type="gramStart"/>
      <w:r w:rsidR="006A5FAB" w:rsidRPr="00346633">
        <w:rPr>
          <w:rFonts w:ascii="Times New Roman" w:hAnsi="Times New Roman" w:cs="Times New Roman"/>
          <w:sz w:val="20"/>
          <w:szCs w:val="20"/>
        </w:rPr>
        <w:t>CEYLAN,A</w:t>
      </w:r>
      <w:proofErr w:type="gramEnd"/>
      <w:r w:rsidR="006A5FAB" w:rsidRPr="00346633">
        <w:rPr>
          <w:rFonts w:ascii="Times New Roman" w:hAnsi="Times New Roman" w:cs="Times New Roman"/>
          <w:sz w:val="20"/>
          <w:szCs w:val="20"/>
        </w:rPr>
        <w:t xml:space="preserve">. </w:t>
      </w:r>
      <w:r w:rsidR="001479EC" w:rsidRPr="00346633">
        <w:rPr>
          <w:rFonts w:ascii="Times New Roman" w:hAnsi="Times New Roman" w:cs="Times New Roman"/>
          <w:sz w:val="20"/>
          <w:szCs w:val="20"/>
        </w:rPr>
        <w:t xml:space="preserve">(2003). </w:t>
      </w:r>
      <w:r w:rsidR="006A5FAB" w:rsidRPr="00346633">
        <w:rPr>
          <w:rFonts w:ascii="Times New Roman" w:hAnsi="Times New Roman" w:cs="Times New Roman"/>
          <w:bCs/>
          <w:sz w:val="20"/>
          <w:szCs w:val="20"/>
        </w:rPr>
        <w:t>Örgütsel Güven Kavram:</w:t>
      </w:r>
      <w:r w:rsidR="00346633">
        <w:rPr>
          <w:rFonts w:ascii="Times New Roman" w:hAnsi="Times New Roman" w:cs="Times New Roman"/>
          <w:bCs/>
          <w:sz w:val="20"/>
          <w:szCs w:val="20"/>
        </w:rPr>
        <w:t xml:space="preserve"> </w:t>
      </w:r>
      <w:r w:rsidR="006A5FAB" w:rsidRPr="00346633">
        <w:rPr>
          <w:rFonts w:ascii="Times New Roman" w:hAnsi="Times New Roman" w:cs="Times New Roman"/>
          <w:bCs/>
          <w:sz w:val="20"/>
          <w:szCs w:val="20"/>
        </w:rPr>
        <w:t>Nedenleri ve Sonuçları,</w:t>
      </w:r>
      <w:r w:rsidR="006A5FAB" w:rsidRPr="00346633">
        <w:rPr>
          <w:rFonts w:ascii="Times New Roman" w:hAnsi="Times New Roman" w:cs="Times New Roman"/>
          <w:iCs/>
          <w:sz w:val="20"/>
          <w:szCs w:val="20"/>
        </w:rPr>
        <w:t xml:space="preserve"> </w:t>
      </w:r>
      <w:r w:rsidR="00346633">
        <w:rPr>
          <w:rFonts w:ascii="Times New Roman" w:hAnsi="Times New Roman" w:cs="Times New Roman"/>
          <w:iCs/>
          <w:sz w:val="20"/>
          <w:szCs w:val="20"/>
        </w:rPr>
        <w:t>Yöneti</w:t>
      </w:r>
      <w:r w:rsidR="00346633" w:rsidRPr="00346633">
        <w:rPr>
          <w:rFonts w:ascii="Times New Roman" w:hAnsi="Times New Roman" w:cs="Times New Roman"/>
          <w:iCs/>
          <w:sz w:val="20"/>
          <w:szCs w:val="20"/>
        </w:rPr>
        <w:t>m Ve Ekonom</w:t>
      </w:r>
      <w:r w:rsidR="00346633">
        <w:rPr>
          <w:rFonts w:ascii="Times New Roman" w:hAnsi="Times New Roman" w:cs="Times New Roman"/>
          <w:iCs/>
          <w:sz w:val="20"/>
          <w:szCs w:val="20"/>
        </w:rPr>
        <w:t xml:space="preserve">i Dergisi Y l:2003 Cilt:10 </w:t>
      </w:r>
      <w:proofErr w:type="gramStart"/>
      <w:r w:rsidR="00346633">
        <w:rPr>
          <w:rFonts w:ascii="Times New Roman" w:hAnsi="Times New Roman" w:cs="Times New Roman"/>
          <w:iCs/>
          <w:sz w:val="20"/>
          <w:szCs w:val="20"/>
        </w:rPr>
        <w:t>Say :2</w:t>
      </w:r>
      <w:proofErr w:type="gramEnd"/>
      <w:r w:rsidR="00346633">
        <w:rPr>
          <w:rFonts w:ascii="Times New Roman" w:hAnsi="Times New Roman" w:cs="Times New Roman"/>
          <w:iCs/>
          <w:sz w:val="20"/>
          <w:szCs w:val="20"/>
        </w:rPr>
        <w:t xml:space="preserve"> s.140-150</w:t>
      </w:r>
    </w:p>
    <w:p w:rsidR="00685C83" w:rsidRDefault="00685C83" w:rsidP="00490C4A">
      <w:pPr>
        <w:spacing w:after="0" w:line="240" w:lineRule="auto"/>
        <w:jc w:val="both"/>
        <w:rPr>
          <w:rFonts w:ascii="Times New Roman" w:hAnsi="Times New Roman" w:cs="Times New Roman"/>
          <w:sz w:val="20"/>
          <w:szCs w:val="20"/>
        </w:rPr>
      </w:pPr>
    </w:p>
    <w:p w:rsidR="00685C83" w:rsidRPr="009D1CAC" w:rsidRDefault="008F1E7C" w:rsidP="00685C83">
      <w:pPr>
        <w:spacing w:after="0" w:line="240" w:lineRule="auto"/>
        <w:jc w:val="both"/>
        <w:rPr>
          <w:rFonts w:ascii="Times New Roman" w:hAnsi="Times New Roman" w:cs="Times New Roman"/>
          <w:sz w:val="20"/>
          <w:szCs w:val="20"/>
        </w:rPr>
      </w:pPr>
      <w:hyperlink r:id="rId8" w:history="1">
        <w:r w:rsidR="00685C83" w:rsidRPr="009D1CAC">
          <w:rPr>
            <w:rFonts w:ascii="Times New Roman" w:eastAsia="Times New Roman" w:hAnsi="Times New Roman" w:cs="Times New Roman"/>
            <w:bCs/>
            <w:color w:val="000000" w:themeColor="text1"/>
            <w:kern w:val="36"/>
            <w:sz w:val="20"/>
            <w:szCs w:val="20"/>
            <w:lang w:eastAsia="tr-TR"/>
          </w:rPr>
          <w:t>Dünya Değerler Araştırması (WVS)</w:t>
        </w:r>
      </w:hyperlink>
      <w:r w:rsidR="00685C83" w:rsidRPr="009D1CAC">
        <w:rPr>
          <w:rFonts w:ascii="Times New Roman" w:hAnsi="Times New Roman" w:cs="Times New Roman"/>
          <w:color w:val="000000" w:themeColor="text1"/>
          <w:sz w:val="20"/>
          <w:szCs w:val="20"/>
        </w:rPr>
        <w:t>www.</w:t>
      </w:r>
      <w:proofErr w:type="spellStart"/>
      <w:r w:rsidR="00685C83" w:rsidRPr="009D1CAC">
        <w:rPr>
          <w:rFonts w:ascii="Times New Roman" w:hAnsi="Times New Roman" w:cs="Times New Roman"/>
          <w:color w:val="000000" w:themeColor="text1"/>
          <w:sz w:val="20"/>
          <w:szCs w:val="20"/>
        </w:rPr>
        <w:t>bahcesehir</w:t>
      </w:r>
      <w:proofErr w:type="spellEnd"/>
      <w:r w:rsidR="00685C83" w:rsidRPr="009D1CAC">
        <w:rPr>
          <w:rFonts w:ascii="Times New Roman" w:hAnsi="Times New Roman" w:cs="Times New Roman"/>
          <w:color w:val="000000" w:themeColor="text1"/>
          <w:sz w:val="20"/>
          <w:szCs w:val="20"/>
        </w:rPr>
        <w:t>.edu.tr/</w:t>
      </w:r>
      <w:proofErr w:type="spellStart"/>
      <w:r w:rsidR="00685C83" w:rsidRPr="009D1CAC">
        <w:rPr>
          <w:rFonts w:ascii="Times New Roman" w:hAnsi="Times New Roman" w:cs="Times New Roman"/>
          <w:color w:val="000000" w:themeColor="text1"/>
          <w:sz w:val="20"/>
          <w:szCs w:val="20"/>
        </w:rPr>
        <w:t>habergoster</w:t>
      </w:r>
      <w:proofErr w:type="spellEnd"/>
      <w:r w:rsidR="00685C83" w:rsidRPr="009D1CAC">
        <w:rPr>
          <w:rFonts w:ascii="Times New Roman" w:hAnsi="Times New Roman" w:cs="Times New Roman"/>
          <w:color w:val="000000" w:themeColor="text1"/>
          <w:sz w:val="20"/>
          <w:szCs w:val="20"/>
        </w:rPr>
        <w:t>/</w:t>
      </w:r>
      <w:proofErr w:type="spellStart"/>
      <w:r w:rsidR="00685C83" w:rsidRPr="009D1CAC">
        <w:rPr>
          <w:rFonts w:ascii="Times New Roman" w:hAnsi="Times New Roman" w:cs="Times New Roman"/>
          <w:color w:val="000000" w:themeColor="text1"/>
          <w:sz w:val="20"/>
          <w:szCs w:val="20"/>
        </w:rPr>
        <w:t>index</w:t>
      </w:r>
      <w:proofErr w:type="spellEnd"/>
      <w:r w:rsidR="00685C83" w:rsidRPr="009D1CAC">
        <w:rPr>
          <w:rFonts w:ascii="Times New Roman" w:hAnsi="Times New Roman" w:cs="Times New Roman"/>
          <w:color w:val="000000" w:themeColor="text1"/>
          <w:sz w:val="20"/>
          <w:szCs w:val="20"/>
        </w:rPr>
        <w:t>/</w:t>
      </w:r>
      <w:proofErr w:type="spellStart"/>
      <w:r w:rsidR="00685C83" w:rsidRPr="009D1CAC">
        <w:rPr>
          <w:rFonts w:ascii="Times New Roman" w:hAnsi="Times New Roman" w:cs="Times New Roman"/>
          <w:color w:val="000000" w:themeColor="text1"/>
          <w:sz w:val="20"/>
          <w:szCs w:val="20"/>
        </w:rPr>
        <w:t>hid</w:t>
      </w:r>
      <w:proofErr w:type="spellEnd"/>
      <w:r w:rsidR="00685C83" w:rsidRPr="009D1CAC">
        <w:rPr>
          <w:rFonts w:ascii="Times New Roman" w:hAnsi="Times New Roman" w:cs="Times New Roman"/>
          <w:color w:val="000000" w:themeColor="text1"/>
          <w:sz w:val="20"/>
          <w:szCs w:val="20"/>
        </w:rPr>
        <w:t>/664</w:t>
      </w:r>
      <w:r w:rsidR="00685C83" w:rsidRPr="009D1CAC">
        <w:rPr>
          <w:rFonts w:ascii="Times New Roman" w:hAnsi="Times New Roman" w:cs="Times New Roman"/>
          <w:sz w:val="20"/>
          <w:szCs w:val="20"/>
        </w:rPr>
        <w:t>U.T. 25.01.2012</w:t>
      </w:r>
    </w:p>
    <w:p w:rsidR="00307837" w:rsidRPr="009D1CAC" w:rsidRDefault="00307837" w:rsidP="00490C4A">
      <w:pPr>
        <w:spacing w:after="0" w:line="240" w:lineRule="auto"/>
        <w:jc w:val="both"/>
        <w:rPr>
          <w:rFonts w:ascii="Times New Roman" w:hAnsi="Times New Roman" w:cs="Times New Roman"/>
          <w:sz w:val="20"/>
          <w:szCs w:val="20"/>
        </w:rPr>
      </w:pPr>
    </w:p>
    <w:p w:rsidR="00A86529" w:rsidRPr="009D1CAC" w:rsidRDefault="00307837"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ERDEM, F</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 xml:space="preserve"> İŞBAŞI, J. Ö. (2000).</w:t>
      </w:r>
      <w:r w:rsidR="00A86529" w:rsidRPr="009D1CAC">
        <w:rPr>
          <w:rFonts w:ascii="Times New Roman" w:hAnsi="Times New Roman" w:cs="Times New Roman"/>
          <w:sz w:val="20"/>
          <w:szCs w:val="20"/>
        </w:rPr>
        <w:t>Takım Çalışmalarında Güven Ve Güvensizlik: Performans İçin Koşuls</w:t>
      </w:r>
      <w:r w:rsidR="00CC632C" w:rsidRPr="009D1CAC">
        <w:rPr>
          <w:rFonts w:ascii="Times New Roman" w:hAnsi="Times New Roman" w:cs="Times New Roman"/>
          <w:sz w:val="20"/>
          <w:szCs w:val="20"/>
        </w:rPr>
        <w:t xml:space="preserve">uz Güven Mi? Optimum Güven Mi? </w:t>
      </w:r>
      <w:r w:rsidR="00A86529" w:rsidRPr="009D1CAC">
        <w:rPr>
          <w:rFonts w:ascii="Times New Roman" w:hAnsi="Times New Roman" w:cs="Times New Roman"/>
          <w:sz w:val="20"/>
          <w:szCs w:val="20"/>
        </w:rPr>
        <w:t>Sekizinci Ulusal Yönetim ve Organizasyon Kongresi. Nevşehir: Erciye</w:t>
      </w:r>
      <w:r w:rsidR="00CC632C" w:rsidRPr="009D1CAC">
        <w:rPr>
          <w:rFonts w:ascii="Times New Roman" w:hAnsi="Times New Roman" w:cs="Times New Roman"/>
          <w:sz w:val="20"/>
          <w:szCs w:val="20"/>
        </w:rPr>
        <w:t>s Üniversitesi, 25-27 Mayıs</w:t>
      </w:r>
      <w:r w:rsidR="007D0BB6">
        <w:rPr>
          <w:rFonts w:ascii="Times New Roman" w:hAnsi="Times New Roman" w:cs="Times New Roman"/>
          <w:sz w:val="20"/>
          <w:szCs w:val="20"/>
        </w:rPr>
        <w:t xml:space="preserve"> s.634</w:t>
      </w:r>
    </w:p>
    <w:p w:rsidR="00A86529" w:rsidRPr="009D1CAC" w:rsidRDefault="00A86529" w:rsidP="00490C4A">
      <w:pPr>
        <w:autoSpaceDE w:val="0"/>
        <w:autoSpaceDN w:val="0"/>
        <w:adjustRightInd w:val="0"/>
        <w:spacing w:after="0" w:line="240" w:lineRule="auto"/>
        <w:jc w:val="both"/>
        <w:rPr>
          <w:rFonts w:ascii="Times New Roman" w:hAnsi="Times New Roman" w:cs="Times New Roman"/>
          <w:sz w:val="20"/>
          <w:szCs w:val="20"/>
        </w:rPr>
      </w:pPr>
    </w:p>
    <w:p w:rsidR="00FD122B" w:rsidRPr="009D1CAC" w:rsidRDefault="00FD122B" w:rsidP="00307837">
      <w:pPr>
        <w:autoSpaceDE w:val="0"/>
        <w:autoSpaceDN w:val="0"/>
        <w:adjustRightInd w:val="0"/>
        <w:spacing w:after="0" w:line="240" w:lineRule="auto"/>
        <w:rPr>
          <w:rFonts w:ascii="Times New Roman" w:hAnsi="Times New Roman" w:cs="Times New Roman"/>
          <w:sz w:val="20"/>
          <w:szCs w:val="20"/>
        </w:rPr>
      </w:pPr>
      <w:r w:rsidRPr="009D1CAC">
        <w:rPr>
          <w:rFonts w:ascii="Times New Roman" w:hAnsi="Times New Roman" w:cs="Times New Roman"/>
          <w:sz w:val="20"/>
          <w:szCs w:val="20"/>
        </w:rPr>
        <w:lastRenderedPageBreak/>
        <w:t>FERRES, N. ve TRAVAGLİONE, T. (2003)</w:t>
      </w:r>
      <w:r w:rsidR="001479EC" w:rsidRPr="009D1CAC">
        <w:rPr>
          <w:rFonts w:ascii="Times New Roman" w:hAnsi="Times New Roman" w:cs="Times New Roman"/>
          <w:sz w:val="20"/>
          <w:szCs w:val="20"/>
        </w:rPr>
        <w:t>.</w:t>
      </w:r>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The</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Development</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and</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Validation</w:t>
      </w:r>
      <w:proofErr w:type="spellEnd"/>
      <w:r w:rsidRPr="009D1CAC">
        <w:rPr>
          <w:rFonts w:ascii="Times New Roman" w:hAnsi="Times New Roman" w:cs="Times New Roman"/>
          <w:sz w:val="20"/>
          <w:szCs w:val="20"/>
        </w:rPr>
        <w:t xml:space="preserve"> of </w:t>
      </w:r>
      <w:proofErr w:type="spellStart"/>
      <w:r w:rsidRPr="009D1CAC">
        <w:rPr>
          <w:rFonts w:ascii="Times New Roman" w:hAnsi="Times New Roman" w:cs="Times New Roman"/>
          <w:sz w:val="20"/>
          <w:szCs w:val="20"/>
        </w:rPr>
        <w:t>the</w:t>
      </w:r>
      <w:proofErr w:type="spellEnd"/>
      <w:r w:rsidR="00307837"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Workplace</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Trust</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Survey</w:t>
      </w:r>
      <w:proofErr w:type="spellEnd"/>
      <w:r w:rsidRPr="009D1CAC">
        <w:rPr>
          <w:rFonts w:ascii="Times New Roman" w:hAnsi="Times New Roman" w:cs="Times New Roman"/>
          <w:sz w:val="20"/>
          <w:szCs w:val="20"/>
        </w:rPr>
        <w:t xml:space="preserve"> (WTS): </w:t>
      </w:r>
      <w:proofErr w:type="spellStart"/>
      <w:r w:rsidRPr="009D1CAC">
        <w:rPr>
          <w:rFonts w:ascii="Times New Roman" w:hAnsi="Times New Roman" w:cs="Times New Roman"/>
          <w:sz w:val="20"/>
          <w:szCs w:val="20"/>
        </w:rPr>
        <w:t>Combining</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Qualitative</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and</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Quantitative</w:t>
      </w:r>
      <w:proofErr w:type="spellEnd"/>
      <w:r w:rsidR="0026447E"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Methodologies</w:t>
      </w:r>
      <w:proofErr w:type="spellEnd"/>
      <w:r w:rsidRPr="009D1CAC">
        <w:rPr>
          <w:rFonts w:ascii="Times New Roman" w:hAnsi="Times New Roman" w:cs="Times New Roman"/>
          <w:sz w:val="20"/>
          <w:szCs w:val="20"/>
        </w:rPr>
        <w:t xml:space="preserve">. APROS Meksika’ da sunulmak </w:t>
      </w:r>
      <w:r w:rsidR="00307837" w:rsidRPr="009D1CAC">
        <w:rPr>
          <w:rFonts w:ascii="Times New Roman" w:hAnsi="Times New Roman" w:cs="Times New Roman"/>
          <w:sz w:val="20"/>
          <w:szCs w:val="20"/>
        </w:rPr>
        <w:t xml:space="preserve">üzere hazırlanmış </w:t>
      </w:r>
      <w:proofErr w:type="spellStart"/>
      <w:r w:rsidR="00307837" w:rsidRPr="009D1CAC">
        <w:rPr>
          <w:rFonts w:ascii="Times New Roman" w:hAnsi="Times New Roman" w:cs="Times New Roman"/>
          <w:sz w:val="20"/>
          <w:szCs w:val="20"/>
        </w:rPr>
        <w:t>bilidiri</w:t>
      </w:r>
      <w:proofErr w:type="spellEnd"/>
      <w:r w:rsidR="00307837" w:rsidRPr="009D1CAC">
        <w:rPr>
          <w:rFonts w:ascii="Times New Roman" w:hAnsi="Times New Roman" w:cs="Times New Roman"/>
          <w:sz w:val="20"/>
          <w:szCs w:val="20"/>
        </w:rPr>
        <w:t xml:space="preserve">. </w:t>
      </w:r>
      <w:proofErr w:type="spellStart"/>
      <w:r w:rsidR="00307837" w:rsidRPr="009D1CAC">
        <w:rPr>
          <w:rFonts w:ascii="Times New Roman" w:hAnsi="Times New Roman" w:cs="Times New Roman"/>
          <w:sz w:val="20"/>
          <w:szCs w:val="20"/>
        </w:rPr>
        <w:t>Erisim</w:t>
      </w:r>
      <w:proofErr w:type="spellEnd"/>
      <w:r w:rsidR="00307837" w:rsidRPr="009D1CAC">
        <w:rPr>
          <w:rFonts w:ascii="Times New Roman" w:hAnsi="Times New Roman" w:cs="Times New Roman"/>
          <w:sz w:val="20"/>
          <w:szCs w:val="20"/>
        </w:rPr>
        <w:t>: 25.01.2012</w:t>
      </w:r>
      <w:r w:rsidRPr="009D1CAC">
        <w:rPr>
          <w:rFonts w:ascii="Times New Roman" w:hAnsi="Times New Roman" w:cs="Times New Roman"/>
          <w:sz w:val="20"/>
          <w:szCs w:val="20"/>
        </w:rPr>
        <w:t>.</w:t>
      </w:r>
      <w:hyperlink r:id="rId9" w:history="1">
        <w:r w:rsidRPr="009D1CAC">
          <w:rPr>
            <w:rStyle w:val="Kpr"/>
            <w:rFonts w:ascii="Times New Roman" w:hAnsi="Times New Roman" w:cs="Times New Roman"/>
            <w:sz w:val="20"/>
            <w:szCs w:val="20"/>
          </w:rPr>
          <w:t>/desin.</w:t>
        </w:r>
        <w:proofErr w:type="spellStart"/>
        <w:r w:rsidRPr="009D1CAC">
          <w:rPr>
            <w:rStyle w:val="Kpr"/>
            <w:rFonts w:ascii="Times New Roman" w:hAnsi="Times New Roman" w:cs="Times New Roman"/>
            <w:sz w:val="20"/>
            <w:szCs w:val="20"/>
          </w:rPr>
          <w:t>uamc</w:t>
        </w:r>
        <w:proofErr w:type="spellEnd"/>
        <w:r w:rsidRPr="009D1CAC">
          <w:rPr>
            <w:rStyle w:val="Kpr"/>
            <w:rFonts w:ascii="Times New Roman" w:hAnsi="Times New Roman" w:cs="Times New Roman"/>
            <w:sz w:val="20"/>
            <w:szCs w:val="20"/>
          </w:rPr>
          <w:t>.org/</w:t>
        </w:r>
        <w:proofErr w:type="spellStart"/>
        <w:r w:rsidRPr="009D1CAC">
          <w:rPr>
            <w:rStyle w:val="Kpr"/>
            <w:rFonts w:ascii="Times New Roman" w:hAnsi="Times New Roman" w:cs="Times New Roman"/>
            <w:sz w:val="20"/>
            <w:szCs w:val="20"/>
          </w:rPr>
          <w:t>apros</w:t>
        </w:r>
        <w:proofErr w:type="spellEnd"/>
        <w:r w:rsidRPr="009D1CAC">
          <w:rPr>
            <w:rStyle w:val="Kpr"/>
            <w:rFonts w:ascii="Times New Roman" w:hAnsi="Times New Roman" w:cs="Times New Roman"/>
            <w:sz w:val="20"/>
            <w:szCs w:val="20"/>
          </w:rPr>
          <w:t>/</w:t>
        </w:r>
        <w:proofErr w:type="spellStart"/>
        <w:r w:rsidRPr="009D1CAC">
          <w:rPr>
            <w:rStyle w:val="Kpr"/>
            <w:rFonts w:ascii="Times New Roman" w:hAnsi="Times New Roman" w:cs="Times New Roman"/>
            <w:sz w:val="20"/>
            <w:szCs w:val="20"/>
          </w:rPr>
          <w:t>papers</w:t>
        </w:r>
        <w:proofErr w:type="spellEnd"/>
        <w:r w:rsidRPr="009D1CAC">
          <w:rPr>
            <w:rStyle w:val="Kpr"/>
            <w:rFonts w:ascii="Times New Roman" w:hAnsi="Times New Roman" w:cs="Times New Roman"/>
            <w:sz w:val="20"/>
            <w:szCs w:val="20"/>
          </w:rPr>
          <w:t>/029.</w:t>
        </w:r>
        <w:proofErr w:type="spellStart"/>
        <w:r w:rsidRPr="009D1CAC">
          <w:rPr>
            <w:rStyle w:val="Kpr"/>
            <w:rFonts w:ascii="Times New Roman" w:hAnsi="Times New Roman" w:cs="Times New Roman"/>
            <w:sz w:val="20"/>
            <w:szCs w:val="20"/>
          </w:rPr>
          <w:t>pdf</w:t>
        </w:r>
        <w:proofErr w:type="spellEnd"/>
      </w:hyperlink>
    </w:p>
    <w:p w:rsidR="00BF736A" w:rsidRDefault="00BF736A" w:rsidP="00BF736A">
      <w:pPr>
        <w:autoSpaceDE w:val="0"/>
        <w:autoSpaceDN w:val="0"/>
        <w:adjustRightInd w:val="0"/>
        <w:spacing w:after="0" w:line="240" w:lineRule="auto"/>
        <w:jc w:val="both"/>
        <w:rPr>
          <w:rFonts w:ascii="Times New Roman" w:hAnsi="Times New Roman" w:cs="Times New Roman"/>
          <w:sz w:val="20"/>
          <w:szCs w:val="20"/>
        </w:rPr>
      </w:pPr>
    </w:p>
    <w:p w:rsidR="00BF736A" w:rsidRPr="009D1CAC" w:rsidRDefault="00BF736A" w:rsidP="00BF736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FLANAGAN,R</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 xml:space="preserve"> J. (1994). “Sendikacılık ve Toplu Pazarlık Ekonomisi”, İstanbul Üniversitesi İktisat Fakültesi Mecmuası, Sabahattin Zaim’e Armağan, 1994/ B-3 C-1-4, s.315.</w:t>
      </w:r>
    </w:p>
    <w:p w:rsidR="00BF736A" w:rsidRDefault="00BF736A" w:rsidP="00490C4A">
      <w:pPr>
        <w:autoSpaceDE w:val="0"/>
        <w:autoSpaceDN w:val="0"/>
        <w:adjustRightInd w:val="0"/>
        <w:spacing w:after="0" w:line="240" w:lineRule="auto"/>
        <w:jc w:val="both"/>
        <w:rPr>
          <w:rFonts w:ascii="Times New Roman" w:hAnsi="Times New Roman" w:cs="Times New Roman"/>
          <w:sz w:val="20"/>
          <w:szCs w:val="20"/>
        </w:rPr>
      </w:pPr>
    </w:p>
    <w:p w:rsidR="009F5B92" w:rsidRPr="009D1CAC" w:rsidRDefault="00CC632C" w:rsidP="00490C4A">
      <w:pPr>
        <w:autoSpaceDE w:val="0"/>
        <w:autoSpaceDN w:val="0"/>
        <w:adjustRightInd w:val="0"/>
        <w:spacing w:after="0" w:line="240" w:lineRule="auto"/>
        <w:jc w:val="both"/>
        <w:rPr>
          <w:rFonts w:ascii="Times New Roman" w:hAnsi="Times New Roman" w:cs="Times New Roman"/>
          <w:sz w:val="20"/>
          <w:szCs w:val="20"/>
        </w:rPr>
      </w:pPr>
      <w:proofErr w:type="gramStart"/>
      <w:r w:rsidRPr="009D1CAC">
        <w:rPr>
          <w:rFonts w:ascii="Times New Roman" w:hAnsi="Times New Roman" w:cs="Times New Roman"/>
          <w:sz w:val="20"/>
          <w:szCs w:val="20"/>
        </w:rPr>
        <w:t>GERBOGA</w:t>
      </w:r>
      <w:r w:rsidR="00307837" w:rsidRPr="009D1CAC">
        <w:rPr>
          <w:rFonts w:ascii="Times New Roman" w:hAnsi="Times New Roman" w:cs="Times New Roman"/>
          <w:sz w:val="20"/>
          <w:szCs w:val="20"/>
        </w:rPr>
        <w:t>,D</w:t>
      </w:r>
      <w:proofErr w:type="gramEnd"/>
      <w:r w:rsidR="00307837" w:rsidRPr="009D1CAC">
        <w:rPr>
          <w:rFonts w:ascii="Times New Roman" w:hAnsi="Times New Roman" w:cs="Times New Roman"/>
          <w:sz w:val="20"/>
          <w:szCs w:val="20"/>
        </w:rPr>
        <w:t xml:space="preserve">. (2006). </w:t>
      </w:r>
      <w:r w:rsidR="009F5B92" w:rsidRPr="009D1CAC">
        <w:rPr>
          <w:rFonts w:ascii="Times New Roman" w:hAnsi="Times New Roman" w:cs="Times New Roman"/>
          <w:iCs/>
          <w:sz w:val="20"/>
          <w:szCs w:val="20"/>
        </w:rPr>
        <w:t xml:space="preserve">Okul Yöneticilerinin ve </w:t>
      </w:r>
      <w:r w:rsidRPr="009D1CAC">
        <w:rPr>
          <w:rFonts w:ascii="Times New Roman" w:hAnsi="Times New Roman" w:cs="Times New Roman"/>
          <w:iCs/>
          <w:sz w:val="20"/>
          <w:szCs w:val="20"/>
        </w:rPr>
        <w:t>Ö</w:t>
      </w:r>
      <w:r w:rsidRPr="009D1CAC">
        <w:rPr>
          <w:rFonts w:ascii="Times New Roman" w:hAnsi="Times New Roman" w:cs="Times New Roman"/>
          <w:sz w:val="20"/>
          <w:szCs w:val="20"/>
        </w:rPr>
        <w:t>ğ</w:t>
      </w:r>
      <w:r w:rsidRPr="009D1CAC">
        <w:rPr>
          <w:rFonts w:ascii="Times New Roman" w:hAnsi="Times New Roman" w:cs="Times New Roman"/>
          <w:iCs/>
          <w:sz w:val="20"/>
          <w:szCs w:val="20"/>
        </w:rPr>
        <w:t>retmenlerin</w:t>
      </w:r>
      <w:r w:rsidR="009F5B92" w:rsidRPr="009D1CAC">
        <w:rPr>
          <w:rFonts w:ascii="Times New Roman" w:hAnsi="Times New Roman" w:cs="Times New Roman"/>
          <w:iCs/>
          <w:sz w:val="20"/>
          <w:szCs w:val="20"/>
        </w:rPr>
        <w:t xml:space="preserve"> Sendikal Örgütlenmeye</w:t>
      </w:r>
      <w:r w:rsidR="00307837" w:rsidRPr="009D1CAC">
        <w:rPr>
          <w:rFonts w:ascii="Times New Roman" w:hAnsi="Times New Roman" w:cs="Times New Roman"/>
          <w:iCs/>
          <w:sz w:val="20"/>
          <w:szCs w:val="20"/>
        </w:rPr>
        <w:t xml:space="preserve"> </w:t>
      </w:r>
      <w:r w:rsidRPr="009D1CAC">
        <w:rPr>
          <w:rFonts w:ascii="Times New Roman" w:hAnsi="Times New Roman" w:cs="Times New Roman"/>
          <w:sz w:val="20"/>
          <w:szCs w:val="20"/>
        </w:rPr>
        <w:t>i</w:t>
      </w:r>
      <w:r w:rsidRPr="009D1CAC">
        <w:rPr>
          <w:rFonts w:ascii="Times New Roman" w:hAnsi="Times New Roman" w:cs="Times New Roman"/>
          <w:iCs/>
          <w:sz w:val="20"/>
          <w:szCs w:val="20"/>
        </w:rPr>
        <w:t>li</w:t>
      </w:r>
      <w:r w:rsidRPr="009D1CAC">
        <w:rPr>
          <w:rFonts w:ascii="Times New Roman" w:hAnsi="Times New Roman" w:cs="Times New Roman"/>
          <w:sz w:val="20"/>
          <w:szCs w:val="20"/>
        </w:rPr>
        <w:t>ş</w:t>
      </w:r>
      <w:r w:rsidRPr="009D1CAC">
        <w:rPr>
          <w:rFonts w:ascii="Times New Roman" w:hAnsi="Times New Roman" w:cs="Times New Roman"/>
          <w:iCs/>
          <w:sz w:val="20"/>
          <w:szCs w:val="20"/>
        </w:rPr>
        <w:t>kin</w:t>
      </w:r>
      <w:r w:rsidR="00307837" w:rsidRPr="009D1CAC">
        <w:rPr>
          <w:rFonts w:ascii="Times New Roman" w:hAnsi="Times New Roman" w:cs="Times New Roman"/>
          <w:iCs/>
          <w:sz w:val="20"/>
          <w:szCs w:val="20"/>
        </w:rPr>
        <w:t xml:space="preserve"> </w:t>
      </w:r>
      <w:r w:rsidRPr="009D1CAC">
        <w:rPr>
          <w:rFonts w:ascii="Times New Roman" w:hAnsi="Times New Roman" w:cs="Times New Roman"/>
          <w:iCs/>
          <w:sz w:val="20"/>
          <w:szCs w:val="20"/>
        </w:rPr>
        <w:t>Görü</w:t>
      </w:r>
      <w:r w:rsidRPr="009D1CAC">
        <w:rPr>
          <w:rFonts w:ascii="Times New Roman" w:hAnsi="Times New Roman" w:cs="Times New Roman"/>
          <w:sz w:val="20"/>
          <w:szCs w:val="20"/>
        </w:rPr>
        <w:t>ş</w:t>
      </w:r>
      <w:r w:rsidRPr="009D1CAC">
        <w:rPr>
          <w:rFonts w:ascii="Times New Roman" w:hAnsi="Times New Roman" w:cs="Times New Roman"/>
          <w:iCs/>
          <w:sz w:val="20"/>
          <w:szCs w:val="20"/>
        </w:rPr>
        <w:t>lerinin</w:t>
      </w:r>
      <w:r w:rsidR="00307837" w:rsidRPr="009D1CAC">
        <w:rPr>
          <w:rFonts w:ascii="Times New Roman" w:hAnsi="Times New Roman" w:cs="Times New Roman"/>
          <w:iCs/>
          <w:sz w:val="20"/>
          <w:szCs w:val="20"/>
        </w:rPr>
        <w:t xml:space="preserve"> </w:t>
      </w:r>
      <w:r w:rsidRPr="009D1CAC">
        <w:rPr>
          <w:rFonts w:ascii="Times New Roman" w:hAnsi="Times New Roman" w:cs="Times New Roman"/>
          <w:iCs/>
          <w:sz w:val="20"/>
          <w:szCs w:val="20"/>
        </w:rPr>
        <w:t>De</w:t>
      </w:r>
      <w:r w:rsidRPr="009D1CAC">
        <w:rPr>
          <w:rFonts w:ascii="Times New Roman" w:hAnsi="Times New Roman" w:cs="Times New Roman"/>
          <w:sz w:val="20"/>
          <w:szCs w:val="20"/>
        </w:rPr>
        <w:t>ğ</w:t>
      </w:r>
      <w:r w:rsidRPr="009D1CAC">
        <w:rPr>
          <w:rFonts w:ascii="Times New Roman" w:hAnsi="Times New Roman" w:cs="Times New Roman"/>
          <w:iCs/>
          <w:sz w:val="20"/>
          <w:szCs w:val="20"/>
        </w:rPr>
        <w:t>erlendirilmesi</w:t>
      </w:r>
      <w:r w:rsidR="009F5B92" w:rsidRPr="009D1CAC">
        <w:rPr>
          <w:rFonts w:ascii="Times New Roman" w:hAnsi="Times New Roman" w:cs="Times New Roman"/>
          <w:iCs/>
          <w:sz w:val="20"/>
          <w:szCs w:val="20"/>
        </w:rPr>
        <w:t xml:space="preserve">. </w:t>
      </w:r>
      <w:r w:rsidR="009F5B92" w:rsidRPr="009D1CAC">
        <w:rPr>
          <w:rFonts w:ascii="Times New Roman" w:hAnsi="Times New Roman" w:cs="Times New Roman"/>
          <w:sz w:val="20"/>
          <w:szCs w:val="20"/>
        </w:rPr>
        <w:t xml:space="preserve">Ankara Üniversitesi, </w:t>
      </w:r>
      <w:r w:rsidRPr="009D1CAC">
        <w:rPr>
          <w:rFonts w:ascii="Times New Roman" w:hAnsi="Times New Roman" w:cs="Times New Roman"/>
          <w:sz w:val="20"/>
          <w:szCs w:val="20"/>
        </w:rPr>
        <w:t>Yayımlanmış</w:t>
      </w:r>
      <w:r w:rsidR="00307837" w:rsidRPr="009D1CAC">
        <w:rPr>
          <w:rFonts w:ascii="Times New Roman" w:hAnsi="Times New Roman" w:cs="Times New Roman"/>
          <w:sz w:val="20"/>
          <w:szCs w:val="20"/>
        </w:rPr>
        <w:t xml:space="preserve"> </w:t>
      </w:r>
      <w:r w:rsidR="009F5B92" w:rsidRPr="009D1CAC">
        <w:rPr>
          <w:rFonts w:ascii="Times New Roman" w:hAnsi="Times New Roman" w:cs="Times New Roman"/>
          <w:sz w:val="20"/>
          <w:szCs w:val="20"/>
        </w:rPr>
        <w:t>Yüksek Lisans Tezi, Ankara.</w:t>
      </w:r>
    </w:p>
    <w:p w:rsidR="00253C5D" w:rsidRPr="009D1CAC" w:rsidRDefault="00253C5D" w:rsidP="00490C4A">
      <w:pPr>
        <w:autoSpaceDE w:val="0"/>
        <w:autoSpaceDN w:val="0"/>
        <w:adjustRightInd w:val="0"/>
        <w:spacing w:after="0" w:line="240" w:lineRule="auto"/>
        <w:jc w:val="both"/>
        <w:rPr>
          <w:rFonts w:ascii="Times New Roman" w:hAnsi="Times New Roman" w:cs="Times New Roman"/>
          <w:sz w:val="20"/>
          <w:szCs w:val="20"/>
        </w:rPr>
      </w:pPr>
    </w:p>
    <w:p w:rsidR="00253C5D" w:rsidRPr="009D1CAC" w:rsidRDefault="001479EC"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GOTTLIEB, B</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 xml:space="preserve"> KERR, W. A.(1950). </w:t>
      </w:r>
      <w:r w:rsidR="00253C5D" w:rsidRPr="009D1CAC">
        <w:rPr>
          <w:rFonts w:ascii="Times New Roman" w:hAnsi="Times New Roman" w:cs="Times New Roman"/>
          <w:sz w:val="20"/>
          <w:szCs w:val="20"/>
        </w:rPr>
        <w:t xml:space="preserve">An </w:t>
      </w:r>
      <w:proofErr w:type="spellStart"/>
      <w:r w:rsidR="00253C5D" w:rsidRPr="009D1CAC">
        <w:rPr>
          <w:rFonts w:ascii="Times New Roman" w:hAnsi="Times New Roman" w:cs="Times New Roman"/>
          <w:sz w:val="20"/>
          <w:szCs w:val="20"/>
        </w:rPr>
        <w:t>experiment</w:t>
      </w:r>
      <w:proofErr w:type="spellEnd"/>
      <w:r w:rsidR="00253C5D" w:rsidRPr="009D1CAC">
        <w:rPr>
          <w:rFonts w:ascii="Times New Roman" w:hAnsi="Times New Roman" w:cs="Times New Roman"/>
          <w:sz w:val="20"/>
          <w:szCs w:val="20"/>
        </w:rPr>
        <w:t xml:space="preserve"> in </w:t>
      </w:r>
      <w:proofErr w:type="spellStart"/>
      <w:r w:rsidR="00253C5D" w:rsidRPr="009D1CAC">
        <w:rPr>
          <w:rFonts w:ascii="Times New Roman" w:hAnsi="Times New Roman" w:cs="Times New Roman"/>
          <w:sz w:val="20"/>
          <w:szCs w:val="20"/>
        </w:rPr>
        <w:t>industrial</w:t>
      </w:r>
      <w:proofErr w:type="spellEnd"/>
      <w:r w:rsidRPr="009D1CAC">
        <w:rPr>
          <w:rFonts w:ascii="Times New Roman" w:hAnsi="Times New Roman" w:cs="Times New Roman"/>
          <w:sz w:val="20"/>
          <w:szCs w:val="20"/>
        </w:rPr>
        <w:t xml:space="preserve"> </w:t>
      </w:r>
      <w:proofErr w:type="spellStart"/>
      <w:r w:rsidR="00253C5D" w:rsidRPr="009D1CAC">
        <w:rPr>
          <w:rFonts w:ascii="Times New Roman" w:hAnsi="Times New Roman" w:cs="Times New Roman"/>
          <w:sz w:val="20"/>
          <w:szCs w:val="20"/>
        </w:rPr>
        <w:t>harmony</w:t>
      </w:r>
      <w:proofErr w:type="spellEnd"/>
      <w:r w:rsidR="00253C5D" w:rsidRPr="009D1CAC">
        <w:rPr>
          <w:rFonts w:ascii="Times New Roman" w:hAnsi="Times New Roman" w:cs="Times New Roman"/>
          <w:sz w:val="20"/>
          <w:szCs w:val="20"/>
        </w:rPr>
        <w:t xml:space="preserve">. </w:t>
      </w:r>
      <w:proofErr w:type="spellStart"/>
      <w:r w:rsidR="00253C5D" w:rsidRPr="009D1CAC">
        <w:rPr>
          <w:rFonts w:ascii="Times New Roman" w:hAnsi="Times New Roman" w:cs="Times New Roman"/>
          <w:sz w:val="20"/>
          <w:szCs w:val="20"/>
        </w:rPr>
        <w:t>Personnel</w:t>
      </w:r>
      <w:proofErr w:type="spellEnd"/>
      <w:r w:rsidRPr="009D1CAC">
        <w:rPr>
          <w:rFonts w:ascii="Times New Roman" w:hAnsi="Times New Roman" w:cs="Times New Roman"/>
          <w:sz w:val="20"/>
          <w:szCs w:val="20"/>
        </w:rPr>
        <w:t xml:space="preserve"> </w:t>
      </w:r>
      <w:proofErr w:type="spellStart"/>
      <w:r w:rsidR="00253C5D" w:rsidRPr="009D1CAC">
        <w:rPr>
          <w:rFonts w:ascii="Times New Roman" w:hAnsi="Times New Roman" w:cs="Times New Roman"/>
          <w:sz w:val="20"/>
          <w:szCs w:val="20"/>
        </w:rPr>
        <w:t>Psychology</w:t>
      </w:r>
      <w:proofErr w:type="spellEnd"/>
      <w:r w:rsidR="00253C5D" w:rsidRPr="009D1CAC">
        <w:rPr>
          <w:rFonts w:ascii="Times New Roman" w:hAnsi="Times New Roman" w:cs="Times New Roman"/>
          <w:sz w:val="20"/>
          <w:szCs w:val="20"/>
        </w:rPr>
        <w:t xml:space="preserve">, 3, 445-453. </w:t>
      </w:r>
    </w:p>
    <w:p w:rsidR="001479EC" w:rsidRDefault="001479EC" w:rsidP="00490C4A">
      <w:pPr>
        <w:spacing w:after="0" w:line="240" w:lineRule="auto"/>
        <w:jc w:val="both"/>
        <w:rPr>
          <w:rFonts w:ascii="Times New Roman" w:hAnsi="Times New Roman" w:cs="Times New Roman"/>
          <w:sz w:val="20"/>
          <w:szCs w:val="20"/>
        </w:rPr>
      </w:pPr>
    </w:p>
    <w:p w:rsidR="00BF736A" w:rsidRPr="009D1CAC" w:rsidRDefault="00BF736A" w:rsidP="00BF736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 xml:space="preserve">GİLBERT, W. F.(1994). </w:t>
      </w:r>
      <w:proofErr w:type="spellStart"/>
      <w:r w:rsidRPr="009D1CAC">
        <w:rPr>
          <w:rFonts w:ascii="Times New Roman" w:hAnsi="Times New Roman" w:cs="Times New Roman"/>
          <w:iCs/>
          <w:sz w:val="20"/>
          <w:szCs w:val="20"/>
        </w:rPr>
        <w:t>Leadership</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And</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The</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Culture</w:t>
      </w:r>
      <w:proofErr w:type="spellEnd"/>
      <w:r w:rsidRPr="009D1CAC">
        <w:rPr>
          <w:rFonts w:ascii="Times New Roman" w:hAnsi="Times New Roman" w:cs="Times New Roman"/>
          <w:iCs/>
          <w:sz w:val="20"/>
          <w:szCs w:val="20"/>
        </w:rPr>
        <w:t xml:space="preserve"> Of </w:t>
      </w:r>
      <w:proofErr w:type="spellStart"/>
      <w:r w:rsidRPr="009D1CAC">
        <w:rPr>
          <w:rFonts w:ascii="Times New Roman" w:hAnsi="Times New Roman" w:cs="Times New Roman"/>
          <w:iCs/>
          <w:sz w:val="20"/>
          <w:szCs w:val="20"/>
        </w:rPr>
        <w:t>Trust</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Praeger</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Westport</w:t>
      </w:r>
      <w:proofErr w:type="spellEnd"/>
      <w:r w:rsidRPr="009D1CAC">
        <w:rPr>
          <w:rFonts w:ascii="Times New Roman" w:hAnsi="Times New Roman" w:cs="Times New Roman"/>
          <w:sz w:val="20"/>
          <w:szCs w:val="20"/>
        </w:rPr>
        <w:t xml:space="preserve">, Connecticut, </w:t>
      </w:r>
      <w:proofErr w:type="spellStart"/>
      <w:r w:rsidRPr="009D1CAC">
        <w:rPr>
          <w:rFonts w:ascii="Times New Roman" w:hAnsi="Times New Roman" w:cs="Times New Roman"/>
          <w:sz w:val="20"/>
          <w:szCs w:val="20"/>
        </w:rPr>
        <w:t>Printed</w:t>
      </w:r>
      <w:proofErr w:type="spellEnd"/>
      <w:r w:rsidRPr="009D1CAC">
        <w:rPr>
          <w:rFonts w:ascii="Times New Roman" w:hAnsi="Times New Roman" w:cs="Times New Roman"/>
          <w:sz w:val="20"/>
          <w:szCs w:val="20"/>
        </w:rPr>
        <w:t xml:space="preserve"> in United </w:t>
      </w:r>
      <w:proofErr w:type="spellStart"/>
      <w:r w:rsidRPr="009D1CAC">
        <w:rPr>
          <w:rFonts w:ascii="Times New Roman" w:hAnsi="Times New Roman" w:cs="Times New Roman"/>
          <w:sz w:val="20"/>
          <w:szCs w:val="20"/>
        </w:rPr>
        <w:t>States</w:t>
      </w:r>
      <w:proofErr w:type="spellEnd"/>
      <w:r w:rsidRPr="009D1CAC">
        <w:rPr>
          <w:rFonts w:ascii="Times New Roman" w:hAnsi="Times New Roman" w:cs="Times New Roman"/>
          <w:sz w:val="20"/>
          <w:szCs w:val="20"/>
        </w:rPr>
        <w:t xml:space="preserve"> Of </w:t>
      </w:r>
      <w:proofErr w:type="spellStart"/>
      <w:r w:rsidRPr="009D1CAC">
        <w:rPr>
          <w:rFonts w:ascii="Times New Roman" w:hAnsi="Times New Roman" w:cs="Times New Roman"/>
          <w:sz w:val="20"/>
          <w:szCs w:val="20"/>
        </w:rPr>
        <w:t>America</w:t>
      </w:r>
      <w:proofErr w:type="spellEnd"/>
      <w:r w:rsidRPr="009D1CAC">
        <w:rPr>
          <w:rFonts w:ascii="Times New Roman" w:hAnsi="Times New Roman" w:cs="Times New Roman"/>
          <w:sz w:val="20"/>
          <w:szCs w:val="20"/>
        </w:rPr>
        <w:t>,  s. 126</w:t>
      </w:r>
    </w:p>
    <w:p w:rsidR="00BF736A" w:rsidRPr="009D1CAC" w:rsidRDefault="00BF736A" w:rsidP="00BF736A">
      <w:pPr>
        <w:autoSpaceDE w:val="0"/>
        <w:autoSpaceDN w:val="0"/>
        <w:adjustRightInd w:val="0"/>
        <w:spacing w:after="0" w:line="240" w:lineRule="auto"/>
        <w:jc w:val="both"/>
        <w:rPr>
          <w:rFonts w:ascii="Times New Roman" w:hAnsi="Times New Roman" w:cs="Times New Roman"/>
          <w:sz w:val="20"/>
          <w:szCs w:val="20"/>
        </w:rPr>
      </w:pPr>
    </w:p>
    <w:p w:rsidR="00BF736A" w:rsidRPr="009D1CAC" w:rsidRDefault="00BF736A" w:rsidP="00BF736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 xml:space="preserve">GİLBERT, J. A. </w:t>
      </w:r>
      <w:proofErr w:type="spellStart"/>
      <w:r w:rsidRPr="009D1CAC">
        <w:rPr>
          <w:rFonts w:ascii="Times New Roman" w:hAnsi="Times New Roman" w:cs="Times New Roman"/>
          <w:sz w:val="20"/>
          <w:szCs w:val="20"/>
        </w:rPr>
        <w:t>and</w:t>
      </w:r>
      <w:proofErr w:type="spellEnd"/>
      <w:r w:rsidRPr="009D1CAC">
        <w:rPr>
          <w:rFonts w:ascii="Times New Roman" w:hAnsi="Times New Roman" w:cs="Times New Roman"/>
          <w:sz w:val="20"/>
          <w:szCs w:val="20"/>
        </w:rPr>
        <w:t xml:space="preserve"> TANG, T. (1998). An </w:t>
      </w:r>
      <w:proofErr w:type="spellStart"/>
      <w:r w:rsidRPr="009D1CAC">
        <w:rPr>
          <w:rFonts w:ascii="Times New Roman" w:hAnsi="Times New Roman" w:cs="Times New Roman"/>
          <w:sz w:val="20"/>
          <w:szCs w:val="20"/>
        </w:rPr>
        <w:t>Examination</w:t>
      </w:r>
      <w:proofErr w:type="spellEnd"/>
      <w:r w:rsidRPr="009D1CAC">
        <w:rPr>
          <w:rFonts w:ascii="Times New Roman" w:hAnsi="Times New Roman" w:cs="Times New Roman"/>
          <w:sz w:val="20"/>
          <w:szCs w:val="20"/>
        </w:rPr>
        <w:t xml:space="preserve"> of </w:t>
      </w:r>
      <w:proofErr w:type="spellStart"/>
      <w:r w:rsidRPr="009D1CAC">
        <w:rPr>
          <w:rFonts w:ascii="Times New Roman" w:hAnsi="Times New Roman" w:cs="Times New Roman"/>
          <w:sz w:val="20"/>
          <w:szCs w:val="20"/>
        </w:rPr>
        <w:t>Organizational</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Trust</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Antecedents</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iCs/>
          <w:sz w:val="20"/>
          <w:szCs w:val="20"/>
        </w:rPr>
        <w:t>Public</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Personnel</w:t>
      </w:r>
      <w:proofErr w:type="spellEnd"/>
      <w:r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Management</w:t>
      </w:r>
      <w:proofErr w:type="spellEnd"/>
      <w:r w:rsidRPr="009D1CAC">
        <w:rPr>
          <w:rFonts w:ascii="Times New Roman" w:hAnsi="Times New Roman" w:cs="Times New Roman"/>
          <w:iCs/>
          <w:sz w:val="20"/>
          <w:szCs w:val="20"/>
        </w:rPr>
        <w:t xml:space="preserve">, </w:t>
      </w:r>
      <w:r w:rsidRPr="009D1CAC">
        <w:rPr>
          <w:rFonts w:ascii="Times New Roman" w:hAnsi="Times New Roman" w:cs="Times New Roman"/>
          <w:sz w:val="20"/>
          <w:szCs w:val="20"/>
        </w:rPr>
        <w:t>27(3): 321–338.</w:t>
      </w:r>
    </w:p>
    <w:p w:rsidR="00BF736A" w:rsidRPr="009D1CAC" w:rsidRDefault="00BF736A" w:rsidP="00BF736A">
      <w:pPr>
        <w:autoSpaceDE w:val="0"/>
        <w:autoSpaceDN w:val="0"/>
        <w:adjustRightInd w:val="0"/>
        <w:spacing w:after="0" w:line="240" w:lineRule="auto"/>
        <w:jc w:val="both"/>
        <w:rPr>
          <w:rFonts w:ascii="Times New Roman" w:hAnsi="Times New Roman" w:cs="Times New Roman"/>
          <w:bCs/>
          <w:sz w:val="20"/>
          <w:szCs w:val="20"/>
        </w:rPr>
      </w:pPr>
    </w:p>
    <w:p w:rsidR="00BF736A" w:rsidRPr="009D1CAC" w:rsidRDefault="00BF736A" w:rsidP="00BF736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bCs/>
          <w:sz w:val="20"/>
          <w:szCs w:val="20"/>
        </w:rPr>
        <w:t>GÖKÇE, E.(2009). İlkö</w:t>
      </w:r>
      <w:r w:rsidRPr="009D1CAC">
        <w:rPr>
          <w:rFonts w:ascii="Times New Roman" w:hAnsi="Times New Roman" w:cs="Times New Roman"/>
          <w:sz w:val="20"/>
          <w:szCs w:val="20"/>
        </w:rPr>
        <w:t>ğ</w:t>
      </w:r>
      <w:r w:rsidRPr="009D1CAC">
        <w:rPr>
          <w:rFonts w:ascii="Times New Roman" w:hAnsi="Times New Roman" w:cs="Times New Roman"/>
          <w:bCs/>
          <w:sz w:val="20"/>
          <w:szCs w:val="20"/>
        </w:rPr>
        <w:t>ret</w:t>
      </w:r>
      <w:r w:rsidRPr="009D1CAC">
        <w:rPr>
          <w:rFonts w:ascii="Times New Roman" w:hAnsi="Times New Roman" w:cs="Times New Roman"/>
          <w:sz w:val="20"/>
          <w:szCs w:val="20"/>
        </w:rPr>
        <w:t>i</w:t>
      </w:r>
      <w:r w:rsidRPr="009D1CAC">
        <w:rPr>
          <w:rFonts w:ascii="Times New Roman" w:hAnsi="Times New Roman" w:cs="Times New Roman"/>
          <w:bCs/>
          <w:sz w:val="20"/>
          <w:szCs w:val="20"/>
        </w:rPr>
        <w:t>m Ö</w:t>
      </w:r>
      <w:r w:rsidRPr="009D1CAC">
        <w:rPr>
          <w:rFonts w:ascii="Times New Roman" w:hAnsi="Times New Roman" w:cs="Times New Roman"/>
          <w:sz w:val="20"/>
          <w:szCs w:val="20"/>
        </w:rPr>
        <w:t>ğ</w:t>
      </w:r>
      <w:r w:rsidRPr="009D1CAC">
        <w:rPr>
          <w:rFonts w:ascii="Times New Roman" w:hAnsi="Times New Roman" w:cs="Times New Roman"/>
          <w:bCs/>
          <w:sz w:val="20"/>
          <w:szCs w:val="20"/>
        </w:rPr>
        <w:t>retmenler</w:t>
      </w:r>
      <w:r w:rsidRPr="009D1CAC">
        <w:rPr>
          <w:rFonts w:ascii="Times New Roman" w:hAnsi="Times New Roman" w:cs="Times New Roman"/>
          <w:sz w:val="20"/>
          <w:szCs w:val="20"/>
        </w:rPr>
        <w:t>i</w:t>
      </w:r>
      <w:r w:rsidRPr="009D1CAC">
        <w:rPr>
          <w:rFonts w:ascii="Times New Roman" w:hAnsi="Times New Roman" w:cs="Times New Roman"/>
          <w:bCs/>
          <w:sz w:val="20"/>
          <w:szCs w:val="20"/>
        </w:rPr>
        <w:t>n</w:t>
      </w:r>
      <w:r w:rsidRPr="009D1CAC">
        <w:rPr>
          <w:rFonts w:ascii="Times New Roman" w:hAnsi="Times New Roman" w:cs="Times New Roman"/>
          <w:sz w:val="20"/>
          <w:szCs w:val="20"/>
        </w:rPr>
        <w:t>i</w:t>
      </w:r>
      <w:r w:rsidRPr="009D1CAC">
        <w:rPr>
          <w:rFonts w:ascii="Times New Roman" w:hAnsi="Times New Roman" w:cs="Times New Roman"/>
          <w:bCs/>
          <w:sz w:val="20"/>
          <w:szCs w:val="20"/>
        </w:rPr>
        <w:t>n Ö</w:t>
      </w:r>
      <w:r w:rsidRPr="009D1CAC">
        <w:rPr>
          <w:rFonts w:ascii="Times New Roman" w:hAnsi="Times New Roman" w:cs="Times New Roman"/>
          <w:sz w:val="20"/>
          <w:szCs w:val="20"/>
        </w:rPr>
        <w:t>ğ</w:t>
      </w:r>
      <w:r w:rsidRPr="009D1CAC">
        <w:rPr>
          <w:rFonts w:ascii="Times New Roman" w:hAnsi="Times New Roman" w:cs="Times New Roman"/>
          <w:bCs/>
          <w:sz w:val="20"/>
          <w:szCs w:val="20"/>
        </w:rPr>
        <w:t>retmen Örgütler</w:t>
      </w:r>
      <w:r w:rsidRPr="009D1CAC">
        <w:rPr>
          <w:rFonts w:ascii="Times New Roman" w:hAnsi="Times New Roman" w:cs="Times New Roman"/>
          <w:sz w:val="20"/>
          <w:szCs w:val="20"/>
        </w:rPr>
        <w:t>i</w:t>
      </w:r>
      <w:r w:rsidRPr="009D1CAC">
        <w:rPr>
          <w:rFonts w:ascii="Times New Roman" w:hAnsi="Times New Roman" w:cs="Times New Roman"/>
          <w:bCs/>
          <w:sz w:val="20"/>
          <w:szCs w:val="20"/>
        </w:rPr>
        <w:t>ne (Send</w:t>
      </w:r>
      <w:r w:rsidRPr="009D1CAC">
        <w:rPr>
          <w:rFonts w:ascii="Times New Roman" w:hAnsi="Times New Roman" w:cs="Times New Roman"/>
          <w:sz w:val="20"/>
          <w:szCs w:val="20"/>
        </w:rPr>
        <w:t>i</w:t>
      </w:r>
      <w:r w:rsidRPr="009D1CAC">
        <w:rPr>
          <w:rFonts w:ascii="Times New Roman" w:hAnsi="Times New Roman" w:cs="Times New Roman"/>
          <w:bCs/>
          <w:sz w:val="20"/>
          <w:szCs w:val="20"/>
        </w:rPr>
        <w:t>kalara) Üye Olmama Sebepler</w:t>
      </w:r>
      <w:r w:rsidRPr="009D1CAC">
        <w:rPr>
          <w:rFonts w:ascii="Times New Roman" w:hAnsi="Times New Roman" w:cs="Times New Roman"/>
          <w:sz w:val="20"/>
          <w:szCs w:val="20"/>
        </w:rPr>
        <w:t xml:space="preserve">i Yüksek Lisans Tezi </w:t>
      </w:r>
      <w:proofErr w:type="spellStart"/>
      <w:r w:rsidRPr="009D1CAC">
        <w:rPr>
          <w:rFonts w:ascii="Times New Roman" w:hAnsi="Times New Roman" w:cs="Times New Roman"/>
          <w:sz w:val="20"/>
          <w:szCs w:val="20"/>
        </w:rPr>
        <w:t>Yök</w:t>
      </w:r>
      <w:proofErr w:type="spellEnd"/>
      <w:r w:rsidRPr="009D1CAC">
        <w:rPr>
          <w:rFonts w:ascii="Times New Roman" w:hAnsi="Times New Roman" w:cs="Times New Roman"/>
          <w:sz w:val="20"/>
          <w:szCs w:val="20"/>
        </w:rPr>
        <w:t xml:space="preserve"> Tez Merkezi</w:t>
      </w:r>
      <w:r w:rsidR="006255C8">
        <w:rPr>
          <w:rFonts w:ascii="Times New Roman" w:hAnsi="Times New Roman" w:cs="Times New Roman"/>
          <w:sz w:val="20"/>
          <w:szCs w:val="20"/>
        </w:rPr>
        <w:t xml:space="preserve"> s.1-52</w:t>
      </w:r>
    </w:p>
    <w:p w:rsidR="00BF736A" w:rsidRPr="009D1CAC" w:rsidRDefault="00BF736A" w:rsidP="00BF736A">
      <w:pPr>
        <w:autoSpaceDE w:val="0"/>
        <w:autoSpaceDN w:val="0"/>
        <w:adjustRightInd w:val="0"/>
        <w:spacing w:after="0" w:line="240" w:lineRule="auto"/>
        <w:jc w:val="both"/>
        <w:rPr>
          <w:rFonts w:ascii="Times New Roman" w:hAnsi="Times New Roman" w:cs="Times New Roman"/>
          <w:sz w:val="20"/>
          <w:szCs w:val="20"/>
        </w:rPr>
      </w:pPr>
    </w:p>
    <w:p w:rsidR="00BF736A" w:rsidRPr="009D1CAC" w:rsidRDefault="00BF736A" w:rsidP="00BF736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GULATİ, R.(1998). "</w:t>
      </w:r>
      <w:proofErr w:type="spellStart"/>
      <w:r w:rsidRPr="009D1CAC">
        <w:rPr>
          <w:rFonts w:ascii="Times New Roman" w:hAnsi="Times New Roman" w:cs="Times New Roman"/>
          <w:sz w:val="20"/>
          <w:szCs w:val="20"/>
        </w:rPr>
        <w:t>Alliancesand</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networks</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Strategic</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Management</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Journal</w:t>
      </w:r>
      <w:proofErr w:type="spellEnd"/>
      <w:r w:rsidRPr="009D1CAC">
        <w:rPr>
          <w:rFonts w:ascii="Times New Roman" w:hAnsi="Times New Roman" w:cs="Times New Roman"/>
          <w:sz w:val="20"/>
          <w:szCs w:val="20"/>
        </w:rPr>
        <w:t>,19 (</w:t>
      </w:r>
      <w:proofErr w:type="spellStart"/>
      <w:r w:rsidRPr="009D1CAC">
        <w:rPr>
          <w:rFonts w:ascii="Times New Roman" w:hAnsi="Times New Roman" w:cs="Times New Roman"/>
          <w:sz w:val="20"/>
          <w:szCs w:val="20"/>
        </w:rPr>
        <w:t>Special</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Issue</w:t>
      </w:r>
      <w:proofErr w:type="spellEnd"/>
      <w:r w:rsidRPr="009D1CAC">
        <w:rPr>
          <w:rFonts w:ascii="Times New Roman" w:hAnsi="Times New Roman" w:cs="Times New Roman"/>
          <w:sz w:val="20"/>
          <w:szCs w:val="20"/>
        </w:rPr>
        <w:t>).301-318.</w:t>
      </w:r>
    </w:p>
    <w:p w:rsidR="00BF736A" w:rsidRPr="009D1CAC" w:rsidRDefault="00BF736A" w:rsidP="00BF736A">
      <w:pPr>
        <w:autoSpaceDE w:val="0"/>
        <w:autoSpaceDN w:val="0"/>
        <w:adjustRightInd w:val="0"/>
        <w:spacing w:after="0" w:line="240" w:lineRule="auto"/>
        <w:jc w:val="both"/>
        <w:rPr>
          <w:rFonts w:ascii="Times New Roman" w:hAnsi="Times New Roman" w:cs="Times New Roman"/>
          <w:sz w:val="20"/>
          <w:szCs w:val="20"/>
        </w:rPr>
      </w:pPr>
    </w:p>
    <w:p w:rsidR="00991CD4" w:rsidRPr="009D1CAC" w:rsidRDefault="00CC632C"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GUİDO</w:t>
      </w:r>
      <w:r w:rsidR="00991CD4" w:rsidRPr="009D1CAC">
        <w:rPr>
          <w:rFonts w:ascii="Times New Roman" w:hAnsi="Times New Roman" w:cs="Times New Roman"/>
          <w:sz w:val="20"/>
          <w:szCs w:val="20"/>
        </w:rPr>
        <w:t xml:space="preserve">, </w:t>
      </w:r>
      <w:proofErr w:type="spellStart"/>
      <w:r w:rsidR="00991CD4" w:rsidRPr="009D1CAC">
        <w:rPr>
          <w:rFonts w:ascii="Times New Roman" w:hAnsi="Times New Roman" w:cs="Times New Roman"/>
          <w:sz w:val="20"/>
          <w:szCs w:val="20"/>
        </w:rPr>
        <w:t>Möllering</w:t>
      </w:r>
      <w:proofErr w:type="spellEnd"/>
      <w:r w:rsidR="00991CD4" w:rsidRPr="009D1CAC">
        <w:rPr>
          <w:rFonts w:ascii="Times New Roman" w:hAnsi="Times New Roman" w:cs="Times New Roman"/>
          <w:sz w:val="20"/>
          <w:szCs w:val="20"/>
        </w:rPr>
        <w:t xml:space="preserve">, </w:t>
      </w:r>
      <w:r w:rsidRPr="009D1CAC">
        <w:rPr>
          <w:rFonts w:ascii="Times New Roman" w:hAnsi="Times New Roman" w:cs="Times New Roman"/>
          <w:sz w:val="20"/>
          <w:szCs w:val="20"/>
        </w:rPr>
        <w:t>BACHMANN</w:t>
      </w:r>
      <w:r w:rsidR="00991CD4" w:rsidRPr="009D1CAC">
        <w:rPr>
          <w:rFonts w:ascii="Times New Roman" w:hAnsi="Times New Roman" w:cs="Times New Roman"/>
          <w:sz w:val="20"/>
          <w:szCs w:val="20"/>
        </w:rPr>
        <w:t xml:space="preserve">, </w:t>
      </w:r>
      <w:proofErr w:type="spellStart"/>
      <w:r w:rsidR="00991CD4" w:rsidRPr="009D1CAC">
        <w:rPr>
          <w:rFonts w:ascii="Times New Roman" w:hAnsi="Times New Roman" w:cs="Times New Roman"/>
          <w:sz w:val="20"/>
          <w:szCs w:val="20"/>
        </w:rPr>
        <w:t>Reinhard</w:t>
      </w:r>
      <w:proofErr w:type="spellEnd"/>
      <w:r w:rsidR="00991CD4" w:rsidRPr="009D1CAC">
        <w:rPr>
          <w:rFonts w:ascii="Times New Roman" w:hAnsi="Times New Roman" w:cs="Times New Roman"/>
          <w:sz w:val="20"/>
          <w:szCs w:val="20"/>
        </w:rPr>
        <w:t xml:space="preserve">, </w:t>
      </w:r>
      <w:r w:rsidRPr="009D1CAC">
        <w:rPr>
          <w:rFonts w:ascii="Times New Roman" w:hAnsi="Times New Roman" w:cs="Times New Roman"/>
          <w:sz w:val="20"/>
          <w:szCs w:val="20"/>
        </w:rPr>
        <w:t xml:space="preserve">LEE, </w:t>
      </w:r>
      <w:proofErr w:type="spellStart"/>
      <w:r w:rsidRPr="009D1CAC">
        <w:rPr>
          <w:rFonts w:ascii="Times New Roman" w:hAnsi="Times New Roman" w:cs="Times New Roman"/>
          <w:sz w:val="20"/>
          <w:szCs w:val="20"/>
        </w:rPr>
        <w:t>So</w:t>
      </w:r>
      <w:r w:rsidR="001479EC" w:rsidRPr="009D1CAC">
        <w:rPr>
          <w:rFonts w:ascii="Times New Roman" w:hAnsi="Times New Roman" w:cs="Times New Roman"/>
          <w:sz w:val="20"/>
          <w:szCs w:val="20"/>
        </w:rPr>
        <w:t>o</w:t>
      </w:r>
      <w:proofErr w:type="spellEnd"/>
      <w:r w:rsidR="001479EC" w:rsidRPr="009D1CAC">
        <w:rPr>
          <w:rFonts w:ascii="Times New Roman" w:hAnsi="Times New Roman" w:cs="Times New Roman"/>
          <w:sz w:val="20"/>
          <w:szCs w:val="20"/>
        </w:rPr>
        <w:t xml:space="preserve"> </w:t>
      </w:r>
      <w:proofErr w:type="spellStart"/>
      <w:r w:rsidR="001479EC" w:rsidRPr="009D1CAC">
        <w:rPr>
          <w:rFonts w:ascii="Times New Roman" w:hAnsi="Times New Roman" w:cs="Times New Roman"/>
          <w:sz w:val="20"/>
          <w:szCs w:val="20"/>
        </w:rPr>
        <w:t>Hee</w:t>
      </w:r>
      <w:proofErr w:type="spellEnd"/>
      <w:r w:rsidR="001479EC" w:rsidRPr="009D1CAC">
        <w:rPr>
          <w:rFonts w:ascii="Times New Roman" w:hAnsi="Times New Roman" w:cs="Times New Roman"/>
          <w:sz w:val="20"/>
          <w:szCs w:val="20"/>
        </w:rPr>
        <w:t xml:space="preserve"> .(</w:t>
      </w:r>
      <w:r w:rsidR="00991CD4" w:rsidRPr="009D1CAC">
        <w:rPr>
          <w:rFonts w:ascii="Times New Roman" w:hAnsi="Times New Roman" w:cs="Times New Roman"/>
          <w:sz w:val="20"/>
          <w:szCs w:val="20"/>
        </w:rPr>
        <w:t>2004</w:t>
      </w:r>
      <w:r w:rsidR="001479EC" w:rsidRPr="009D1CAC">
        <w:rPr>
          <w:rFonts w:ascii="Times New Roman" w:hAnsi="Times New Roman" w:cs="Times New Roman"/>
          <w:sz w:val="20"/>
          <w:szCs w:val="20"/>
        </w:rPr>
        <w:t>).</w:t>
      </w:r>
      <w:proofErr w:type="spellStart"/>
      <w:r w:rsidR="00991CD4" w:rsidRPr="009D1CAC">
        <w:rPr>
          <w:rFonts w:ascii="Times New Roman" w:hAnsi="Times New Roman" w:cs="Times New Roman"/>
          <w:iCs/>
          <w:sz w:val="20"/>
          <w:szCs w:val="20"/>
        </w:rPr>
        <w:t>Introduction</w:t>
      </w:r>
      <w:proofErr w:type="spellEnd"/>
      <w:r w:rsidR="00991CD4" w:rsidRPr="009D1CAC">
        <w:rPr>
          <w:rFonts w:ascii="Times New Roman" w:hAnsi="Times New Roman" w:cs="Times New Roman"/>
          <w:iCs/>
          <w:sz w:val="20"/>
          <w:szCs w:val="20"/>
        </w:rPr>
        <w:t xml:space="preserve">, </w:t>
      </w:r>
      <w:proofErr w:type="spellStart"/>
      <w:r w:rsidR="00991CD4" w:rsidRPr="009D1CAC">
        <w:rPr>
          <w:rFonts w:ascii="Times New Roman" w:hAnsi="Times New Roman" w:cs="Times New Roman"/>
          <w:iCs/>
          <w:sz w:val="20"/>
          <w:szCs w:val="20"/>
        </w:rPr>
        <w:t>Unde</w:t>
      </w:r>
      <w:r w:rsidRPr="009D1CAC">
        <w:rPr>
          <w:rFonts w:ascii="Times New Roman" w:hAnsi="Times New Roman" w:cs="Times New Roman"/>
          <w:iCs/>
          <w:sz w:val="20"/>
          <w:szCs w:val="20"/>
        </w:rPr>
        <w:t>rstanding</w:t>
      </w:r>
      <w:proofErr w:type="spellEnd"/>
      <w:r w:rsidR="001479EC"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Organizational</w:t>
      </w:r>
      <w:proofErr w:type="spellEnd"/>
      <w:r w:rsidR="001479EC" w:rsidRPr="009D1CAC">
        <w:rPr>
          <w:rFonts w:ascii="Times New Roman" w:hAnsi="Times New Roman" w:cs="Times New Roman"/>
          <w:iCs/>
          <w:sz w:val="20"/>
          <w:szCs w:val="20"/>
        </w:rPr>
        <w:t xml:space="preserve"> </w:t>
      </w:r>
      <w:proofErr w:type="spellStart"/>
      <w:r w:rsidRPr="009D1CAC">
        <w:rPr>
          <w:rFonts w:ascii="Times New Roman" w:hAnsi="Times New Roman" w:cs="Times New Roman"/>
          <w:iCs/>
          <w:sz w:val="20"/>
          <w:szCs w:val="20"/>
        </w:rPr>
        <w:t>Trust</w:t>
      </w:r>
      <w:proofErr w:type="spellEnd"/>
      <w:r w:rsidRPr="009D1CAC">
        <w:rPr>
          <w:rFonts w:ascii="Times New Roman" w:hAnsi="Times New Roman" w:cs="Times New Roman"/>
          <w:iCs/>
          <w:sz w:val="20"/>
          <w:szCs w:val="20"/>
        </w:rPr>
        <w:t>-</w:t>
      </w:r>
      <w:proofErr w:type="spellStart"/>
      <w:r w:rsidR="00991CD4" w:rsidRPr="009D1CAC">
        <w:rPr>
          <w:rFonts w:ascii="Times New Roman" w:hAnsi="Times New Roman" w:cs="Times New Roman"/>
          <w:iCs/>
          <w:sz w:val="20"/>
          <w:szCs w:val="20"/>
        </w:rPr>
        <w:t>Foundations</w:t>
      </w:r>
      <w:proofErr w:type="spellEnd"/>
      <w:r w:rsidR="00991CD4" w:rsidRPr="009D1CAC">
        <w:rPr>
          <w:rFonts w:ascii="Times New Roman" w:hAnsi="Times New Roman" w:cs="Times New Roman"/>
          <w:iCs/>
          <w:sz w:val="20"/>
          <w:szCs w:val="20"/>
        </w:rPr>
        <w:t xml:space="preserve">, </w:t>
      </w:r>
      <w:proofErr w:type="spellStart"/>
      <w:r w:rsidR="00991CD4" w:rsidRPr="009D1CAC">
        <w:rPr>
          <w:rFonts w:ascii="Times New Roman" w:hAnsi="Times New Roman" w:cs="Times New Roman"/>
          <w:iCs/>
          <w:sz w:val="20"/>
          <w:szCs w:val="20"/>
        </w:rPr>
        <w:t>Constellations</w:t>
      </w:r>
      <w:proofErr w:type="spellEnd"/>
      <w:r w:rsidR="00991CD4" w:rsidRPr="009D1CAC">
        <w:rPr>
          <w:rFonts w:ascii="Times New Roman" w:hAnsi="Times New Roman" w:cs="Times New Roman"/>
          <w:iCs/>
          <w:sz w:val="20"/>
          <w:szCs w:val="20"/>
        </w:rPr>
        <w:t xml:space="preserve">, </w:t>
      </w:r>
      <w:proofErr w:type="spellStart"/>
      <w:r w:rsidR="00991CD4" w:rsidRPr="009D1CAC">
        <w:rPr>
          <w:rFonts w:ascii="Times New Roman" w:hAnsi="Times New Roman" w:cs="Times New Roman"/>
          <w:iCs/>
          <w:sz w:val="20"/>
          <w:szCs w:val="20"/>
        </w:rPr>
        <w:t>and</w:t>
      </w:r>
      <w:proofErr w:type="spellEnd"/>
      <w:r w:rsidR="001479EC" w:rsidRPr="009D1CAC">
        <w:rPr>
          <w:rFonts w:ascii="Times New Roman" w:hAnsi="Times New Roman" w:cs="Times New Roman"/>
          <w:iCs/>
          <w:sz w:val="20"/>
          <w:szCs w:val="20"/>
        </w:rPr>
        <w:t xml:space="preserve"> </w:t>
      </w:r>
      <w:proofErr w:type="spellStart"/>
      <w:r w:rsidR="00991CD4" w:rsidRPr="009D1CAC">
        <w:rPr>
          <w:rFonts w:ascii="Times New Roman" w:hAnsi="Times New Roman" w:cs="Times New Roman"/>
          <w:iCs/>
          <w:sz w:val="20"/>
          <w:szCs w:val="20"/>
        </w:rPr>
        <w:t>Issues</w:t>
      </w:r>
      <w:proofErr w:type="spellEnd"/>
      <w:r w:rsidR="00991CD4" w:rsidRPr="009D1CAC">
        <w:rPr>
          <w:rFonts w:ascii="Times New Roman" w:hAnsi="Times New Roman" w:cs="Times New Roman"/>
          <w:iCs/>
          <w:sz w:val="20"/>
          <w:szCs w:val="20"/>
        </w:rPr>
        <w:t xml:space="preserve"> of </w:t>
      </w:r>
      <w:proofErr w:type="spellStart"/>
      <w:r w:rsidR="00991CD4" w:rsidRPr="009D1CAC">
        <w:rPr>
          <w:rFonts w:ascii="Times New Roman" w:hAnsi="Times New Roman" w:cs="Times New Roman"/>
          <w:iCs/>
          <w:sz w:val="20"/>
          <w:szCs w:val="20"/>
        </w:rPr>
        <w:t>Operati</w:t>
      </w:r>
      <w:proofErr w:type="spellEnd"/>
      <w:r w:rsidR="001479EC" w:rsidRPr="009D1CAC">
        <w:rPr>
          <w:rFonts w:ascii="Times New Roman" w:hAnsi="Times New Roman" w:cs="Times New Roman"/>
          <w:iCs/>
          <w:sz w:val="20"/>
          <w:szCs w:val="20"/>
        </w:rPr>
        <w:t xml:space="preserve"> </w:t>
      </w:r>
      <w:proofErr w:type="spellStart"/>
      <w:r w:rsidR="00991CD4" w:rsidRPr="009D1CAC">
        <w:rPr>
          <w:rFonts w:ascii="Times New Roman" w:hAnsi="Times New Roman" w:cs="Times New Roman"/>
          <w:iCs/>
          <w:sz w:val="20"/>
          <w:szCs w:val="20"/>
        </w:rPr>
        <w:t>onalisation</w:t>
      </w:r>
      <w:proofErr w:type="spellEnd"/>
      <w:r w:rsidR="00991CD4" w:rsidRPr="009D1CAC">
        <w:rPr>
          <w:rFonts w:ascii="Times New Roman" w:hAnsi="Times New Roman" w:cs="Times New Roman"/>
          <w:sz w:val="20"/>
          <w:szCs w:val="20"/>
        </w:rPr>
        <w:t xml:space="preserve">, </w:t>
      </w:r>
      <w:proofErr w:type="spellStart"/>
      <w:r w:rsidR="00991CD4" w:rsidRPr="009D1CAC">
        <w:rPr>
          <w:rFonts w:ascii="Times New Roman" w:hAnsi="Times New Roman" w:cs="Times New Roman"/>
          <w:sz w:val="20"/>
          <w:szCs w:val="20"/>
        </w:rPr>
        <w:t>Journal</w:t>
      </w:r>
      <w:proofErr w:type="spellEnd"/>
      <w:r w:rsidR="00991CD4" w:rsidRPr="009D1CAC">
        <w:rPr>
          <w:rFonts w:ascii="Times New Roman" w:hAnsi="Times New Roman" w:cs="Times New Roman"/>
          <w:sz w:val="20"/>
          <w:szCs w:val="20"/>
        </w:rPr>
        <w:t xml:space="preserve"> of </w:t>
      </w:r>
      <w:proofErr w:type="spellStart"/>
      <w:r w:rsidR="00991CD4" w:rsidRPr="009D1CAC">
        <w:rPr>
          <w:rFonts w:ascii="Times New Roman" w:hAnsi="Times New Roman" w:cs="Times New Roman"/>
          <w:sz w:val="20"/>
          <w:szCs w:val="20"/>
        </w:rPr>
        <w:t>Managerial</w:t>
      </w:r>
      <w:proofErr w:type="spellEnd"/>
      <w:r w:rsidR="001479EC" w:rsidRPr="009D1CAC">
        <w:rPr>
          <w:rFonts w:ascii="Times New Roman" w:hAnsi="Times New Roman" w:cs="Times New Roman"/>
          <w:sz w:val="20"/>
          <w:szCs w:val="20"/>
        </w:rPr>
        <w:t xml:space="preserve"> </w:t>
      </w:r>
      <w:proofErr w:type="spellStart"/>
      <w:r w:rsidR="00991CD4" w:rsidRPr="009D1CAC">
        <w:rPr>
          <w:rFonts w:ascii="Times New Roman" w:hAnsi="Times New Roman" w:cs="Times New Roman"/>
          <w:sz w:val="20"/>
          <w:szCs w:val="20"/>
        </w:rPr>
        <w:t>Psyghology</w:t>
      </w:r>
      <w:proofErr w:type="spellEnd"/>
      <w:r w:rsidR="00991CD4" w:rsidRPr="009D1CAC">
        <w:rPr>
          <w:rFonts w:ascii="Times New Roman" w:hAnsi="Times New Roman" w:cs="Times New Roman"/>
          <w:sz w:val="20"/>
          <w:szCs w:val="20"/>
        </w:rPr>
        <w:t xml:space="preserve">, </w:t>
      </w:r>
      <w:proofErr w:type="spellStart"/>
      <w:r w:rsidR="00991CD4" w:rsidRPr="009D1CAC">
        <w:rPr>
          <w:rFonts w:ascii="Times New Roman" w:hAnsi="Times New Roman" w:cs="Times New Roman"/>
          <w:sz w:val="20"/>
          <w:szCs w:val="20"/>
        </w:rPr>
        <w:t>Vol</w:t>
      </w:r>
      <w:proofErr w:type="spellEnd"/>
      <w:r w:rsidR="00991CD4" w:rsidRPr="009D1CAC">
        <w:rPr>
          <w:rFonts w:ascii="Times New Roman" w:hAnsi="Times New Roman" w:cs="Times New Roman"/>
          <w:sz w:val="20"/>
          <w:szCs w:val="20"/>
        </w:rPr>
        <w:t>. 19, No. 6,pp. 556–570, , s. 557</w:t>
      </w:r>
    </w:p>
    <w:p w:rsidR="00174321" w:rsidRPr="009D1CAC" w:rsidRDefault="00174321" w:rsidP="00490C4A">
      <w:pPr>
        <w:autoSpaceDE w:val="0"/>
        <w:autoSpaceDN w:val="0"/>
        <w:adjustRightInd w:val="0"/>
        <w:spacing w:after="0" w:line="240" w:lineRule="auto"/>
        <w:jc w:val="both"/>
        <w:rPr>
          <w:rFonts w:ascii="Times New Roman" w:hAnsi="Times New Roman" w:cs="Times New Roman"/>
          <w:sz w:val="20"/>
          <w:szCs w:val="20"/>
        </w:rPr>
      </w:pPr>
    </w:p>
    <w:p w:rsidR="00174321" w:rsidRPr="009D1CAC" w:rsidRDefault="00C1664E"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GÜRBÜZ, S.(2006).</w:t>
      </w:r>
      <w:r w:rsidR="00174321" w:rsidRPr="009D1CAC">
        <w:rPr>
          <w:rFonts w:ascii="Times New Roman" w:hAnsi="Times New Roman" w:cs="Times New Roman"/>
          <w:sz w:val="20"/>
          <w:szCs w:val="20"/>
        </w:rPr>
        <w:t xml:space="preserve"> Örgütsel </w:t>
      </w:r>
      <w:r w:rsidR="00F11A7C" w:rsidRPr="009D1CAC">
        <w:rPr>
          <w:rFonts w:ascii="Times New Roman" w:hAnsi="Times New Roman" w:cs="Times New Roman"/>
          <w:sz w:val="20"/>
          <w:szCs w:val="20"/>
        </w:rPr>
        <w:t>vatandaşlık</w:t>
      </w:r>
      <w:r w:rsidR="001479EC" w:rsidRPr="009D1CAC">
        <w:rPr>
          <w:rFonts w:ascii="Times New Roman" w:hAnsi="Times New Roman" w:cs="Times New Roman"/>
          <w:sz w:val="20"/>
          <w:szCs w:val="20"/>
        </w:rPr>
        <w:t xml:space="preserve"> </w:t>
      </w:r>
      <w:r w:rsidR="00F11A7C" w:rsidRPr="009D1CAC">
        <w:rPr>
          <w:rFonts w:ascii="Times New Roman" w:hAnsi="Times New Roman" w:cs="Times New Roman"/>
          <w:sz w:val="20"/>
          <w:szCs w:val="20"/>
        </w:rPr>
        <w:t>davranışı</w:t>
      </w:r>
      <w:r w:rsidR="00174321" w:rsidRPr="009D1CAC">
        <w:rPr>
          <w:rFonts w:ascii="Times New Roman" w:hAnsi="Times New Roman" w:cs="Times New Roman"/>
          <w:sz w:val="20"/>
          <w:szCs w:val="20"/>
        </w:rPr>
        <w:t xml:space="preserve"> ile duygusal </w:t>
      </w:r>
      <w:r w:rsidR="00F11A7C" w:rsidRPr="009D1CAC">
        <w:rPr>
          <w:rFonts w:ascii="Times New Roman" w:hAnsi="Times New Roman" w:cs="Times New Roman"/>
          <w:sz w:val="20"/>
          <w:szCs w:val="20"/>
        </w:rPr>
        <w:t>bağlılık</w:t>
      </w:r>
      <w:r w:rsidR="00174321" w:rsidRPr="009D1CAC">
        <w:rPr>
          <w:rFonts w:ascii="Times New Roman" w:hAnsi="Times New Roman" w:cs="Times New Roman"/>
          <w:sz w:val="20"/>
          <w:szCs w:val="20"/>
        </w:rPr>
        <w:t xml:space="preserve"> davranışı arasındaki </w:t>
      </w:r>
      <w:r w:rsidR="00F11A7C" w:rsidRPr="009D1CAC">
        <w:rPr>
          <w:rFonts w:ascii="Times New Roman" w:hAnsi="Times New Roman" w:cs="Times New Roman"/>
          <w:sz w:val="20"/>
          <w:szCs w:val="20"/>
        </w:rPr>
        <w:t>ilişkilerin</w:t>
      </w:r>
      <w:r w:rsidR="00174321" w:rsidRPr="009D1CAC">
        <w:rPr>
          <w:rFonts w:ascii="Times New Roman" w:hAnsi="Times New Roman" w:cs="Times New Roman"/>
          <w:sz w:val="20"/>
          <w:szCs w:val="20"/>
        </w:rPr>
        <w:t xml:space="preserve"> belirlenmesine yönelik bir </w:t>
      </w:r>
      <w:r w:rsidR="00F11A7C" w:rsidRPr="009D1CAC">
        <w:rPr>
          <w:rFonts w:ascii="Times New Roman" w:hAnsi="Times New Roman" w:cs="Times New Roman"/>
          <w:sz w:val="20"/>
          <w:szCs w:val="20"/>
        </w:rPr>
        <w:t>araştırma</w:t>
      </w:r>
      <w:r w:rsidR="00174321" w:rsidRPr="009D1CAC">
        <w:rPr>
          <w:rFonts w:ascii="Times New Roman" w:hAnsi="Times New Roman" w:cs="Times New Roman"/>
          <w:sz w:val="20"/>
          <w:szCs w:val="20"/>
        </w:rPr>
        <w:t xml:space="preserve">. </w:t>
      </w:r>
      <w:r w:rsidR="00174321" w:rsidRPr="009D1CAC">
        <w:rPr>
          <w:rFonts w:ascii="Times New Roman" w:hAnsi="Times New Roman" w:cs="Times New Roman"/>
          <w:iCs/>
          <w:sz w:val="20"/>
          <w:szCs w:val="20"/>
        </w:rPr>
        <w:t xml:space="preserve">Ekonomik ve Sosyal </w:t>
      </w:r>
      <w:r w:rsidR="00F11A7C" w:rsidRPr="009D1CAC">
        <w:rPr>
          <w:rFonts w:ascii="Times New Roman" w:hAnsi="Times New Roman" w:cs="Times New Roman"/>
          <w:iCs/>
          <w:sz w:val="20"/>
          <w:szCs w:val="20"/>
        </w:rPr>
        <w:t>Ara</w:t>
      </w:r>
      <w:r w:rsidR="00F11A7C" w:rsidRPr="009D1CAC">
        <w:rPr>
          <w:rFonts w:ascii="Times New Roman" w:hAnsi="Times New Roman" w:cs="Times New Roman"/>
          <w:sz w:val="20"/>
          <w:szCs w:val="20"/>
        </w:rPr>
        <w:t>ş</w:t>
      </w:r>
      <w:r w:rsidR="00F11A7C" w:rsidRPr="009D1CAC">
        <w:rPr>
          <w:rFonts w:ascii="Times New Roman" w:hAnsi="Times New Roman" w:cs="Times New Roman"/>
          <w:iCs/>
          <w:sz w:val="20"/>
          <w:szCs w:val="20"/>
        </w:rPr>
        <w:t>tırmalar</w:t>
      </w:r>
      <w:r w:rsidR="00174321" w:rsidRPr="009D1CAC">
        <w:rPr>
          <w:rFonts w:ascii="Times New Roman" w:hAnsi="Times New Roman" w:cs="Times New Roman"/>
          <w:iCs/>
          <w:sz w:val="20"/>
          <w:szCs w:val="20"/>
        </w:rPr>
        <w:t xml:space="preserve"> Dergisi</w:t>
      </w:r>
      <w:r w:rsidRPr="009D1CAC">
        <w:rPr>
          <w:rFonts w:ascii="Times New Roman" w:hAnsi="Times New Roman" w:cs="Times New Roman"/>
          <w:sz w:val="20"/>
          <w:szCs w:val="20"/>
        </w:rPr>
        <w:t>, 3(1),</w:t>
      </w:r>
      <w:r w:rsidR="00174321" w:rsidRPr="009D1CAC">
        <w:rPr>
          <w:rFonts w:ascii="Times New Roman" w:hAnsi="Times New Roman" w:cs="Times New Roman"/>
          <w:sz w:val="20"/>
          <w:szCs w:val="20"/>
        </w:rPr>
        <w:t>48-75.</w:t>
      </w:r>
    </w:p>
    <w:p w:rsidR="00B516DE" w:rsidRPr="009D1CAC" w:rsidRDefault="00B516DE" w:rsidP="00490C4A">
      <w:pPr>
        <w:autoSpaceDE w:val="0"/>
        <w:autoSpaceDN w:val="0"/>
        <w:adjustRightInd w:val="0"/>
        <w:spacing w:after="0" w:line="240" w:lineRule="auto"/>
        <w:jc w:val="both"/>
        <w:rPr>
          <w:rFonts w:ascii="Times New Roman" w:hAnsi="Times New Roman" w:cs="Times New Roman"/>
          <w:sz w:val="20"/>
          <w:szCs w:val="20"/>
        </w:rPr>
      </w:pPr>
    </w:p>
    <w:p w:rsidR="00B516DE" w:rsidRPr="009D1CAC" w:rsidRDefault="00B516DE" w:rsidP="00490C4A">
      <w:pPr>
        <w:autoSpaceDE w:val="0"/>
        <w:autoSpaceDN w:val="0"/>
        <w:adjustRightInd w:val="0"/>
        <w:spacing w:after="0" w:line="240" w:lineRule="auto"/>
        <w:jc w:val="both"/>
        <w:rPr>
          <w:rFonts w:ascii="Times New Roman" w:hAnsi="Times New Roman" w:cs="Times New Roman"/>
          <w:sz w:val="20"/>
          <w:szCs w:val="20"/>
        </w:rPr>
      </w:pPr>
      <w:proofErr w:type="gramStart"/>
      <w:r w:rsidRPr="009D1CAC">
        <w:rPr>
          <w:rFonts w:ascii="Times New Roman" w:hAnsi="Times New Roman" w:cs="Times New Roman"/>
          <w:bCs/>
          <w:iCs/>
          <w:sz w:val="20"/>
          <w:szCs w:val="20"/>
        </w:rPr>
        <w:t>GERBO</w:t>
      </w:r>
      <w:r w:rsidRPr="009D1CAC">
        <w:rPr>
          <w:rFonts w:ascii="Times New Roman" w:hAnsi="Times New Roman" w:cs="Times New Roman"/>
          <w:sz w:val="20"/>
          <w:szCs w:val="20"/>
        </w:rPr>
        <w:t>Ğ</w:t>
      </w:r>
      <w:r w:rsidR="00C1664E" w:rsidRPr="009D1CAC">
        <w:rPr>
          <w:rFonts w:ascii="Times New Roman" w:hAnsi="Times New Roman" w:cs="Times New Roman"/>
          <w:bCs/>
          <w:iCs/>
          <w:sz w:val="20"/>
          <w:szCs w:val="20"/>
        </w:rPr>
        <w:t>A,D</w:t>
      </w:r>
      <w:proofErr w:type="gramEnd"/>
      <w:r w:rsidR="00C1664E" w:rsidRPr="009D1CAC">
        <w:rPr>
          <w:rFonts w:ascii="Times New Roman" w:hAnsi="Times New Roman" w:cs="Times New Roman"/>
          <w:bCs/>
          <w:iCs/>
          <w:sz w:val="20"/>
          <w:szCs w:val="20"/>
        </w:rPr>
        <w:t xml:space="preserve">.(2006). </w:t>
      </w:r>
      <w:r w:rsidRPr="009D1CAC">
        <w:rPr>
          <w:rFonts w:ascii="Times New Roman" w:hAnsi="Times New Roman" w:cs="Times New Roman"/>
          <w:bCs/>
          <w:iCs/>
          <w:sz w:val="20"/>
          <w:szCs w:val="20"/>
        </w:rPr>
        <w:t>Okul Yöneticilerinin Ve Ö</w:t>
      </w:r>
      <w:r w:rsidRPr="009D1CAC">
        <w:rPr>
          <w:rFonts w:ascii="Times New Roman" w:hAnsi="Times New Roman" w:cs="Times New Roman"/>
          <w:sz w:val="20"/>
          <w:szCs w:val="20"/>
        </w:rPr>
        <w:t>ğ</w:t>
      </w:r>
      <w:r w:rsidRPr="009D1CAC">
        <w:rPr>
          <w:rFonts w:ascii="Times New Roman" w:hAnsi="Times New Roman" w:cs="Times New Roman"/>
          <w:bCs/>
          <w:iCs/>
          <w:sz w:val="20"/>
          <w:szCs w:val="20"/>
        </w:rPr>
        <w:t>retmenlerin Sendikal</w:t>
      </w:r>
      <w:r w:rsidR="00C1664E" w:rsidRPr="009D1CAC">
        <w:rPr>
          <w:rFonts w:ascii="Times New Roman" w:hAnsi="Times New Roman" w:cs="Times New Roman"/>
          <w:bCs/>
          <w:iCs/>
          <w:sz w:val="20"/>
          <w:szCs w:val="20"/>
        </w:rPr>
        <w:t xml:space="preserve"> </w:t>
      </w:r>
      <w:r w:rsidRPr="009D1CAC">
        <w:rPr>
          <w:rFonts w:ascii="Times New Roman" w:hAnsi="Times New Roman" w:cs="Times New Roman"/>
          <w:bCs/>
          <w:iCs/>
          <w:sz w:val="20"/>
          <w:szCs w:val="20"/>
        </w:rPr>
        <w:t xml:space="preserve">Örgütlenmeye </w:t>
      </w:r>
      <w:r w:rsidRPr="009D1CAC">
        <w:rPr>
          <w:rFonts w:ascii="Times New Roman" w:hAnsi="Times New Roman" w:cs="Times New Roman"/>
          <w:sz w:val="20"/>
          <w:szCs w:val="20"/>
        </w:rPr>
        <w:t>i</w:t>
      </w:r>
      <w:r w:rsidRPr="009D1CAC">
        <w:rPr>
          <w:rFonts w:ascii="Times New Roman" w:hAnsi="Times New Roman" w:cs="Times New Roman"/>
          <w:bCs/>
          <w:iCs/>
          <w:sz w:val="20"/>
          <w:szCs w:val="20"/>
        </w:rPr>
        <w:t>li</w:t>
      </w:r>
      <w:r w:rsidRPr="009D1CAC">
        <w:rPr>
          <w:rFonts w:ascii="Times New Roman" w:hAnsi="Times New Roman" w:cs="Times New Roman"/>
          <w:sz w:val="20"/>
          <w:szCs w:val="20"/>
        </w:rPr>
        <w:t>ş</w:t>
      </w:r>
      <w:r w:rsidRPr="009D1CAC">
        <w:rPr>
          <w:rFonts w:ascii="Times New Roman" w:hAnsi="Times New Roman" w:cs="Times New Roman"/>
          <w:bCs/>
          <w:iCs/>
          <w:sz w:val="20"/>
          <w:szCs w:val="20"/>
        </w:rPr>
        <w:t>kin</w:t>
      </w:r>
      <w:r w:rsidR="00C1664E" w:rsidRPr="009D1CAC">
        <w:rPr>
          <w:rFonts w:ascii="Times New Roman" w:hAnsi="Times New Roman" w:cs="Times New Roman"/>
          <w:bCs/>
          <w:iCs/>
          <w:sz w:val="20"/>
          <w:szCs w:val="20"/>
        </w:rPr>
        <w:t xml:space="preserve"> </w:t>
      </w:r>
      <w:r w:rsidRPr="009D1CAC">
        <w:rPr>
          <w:rFonts w:ascii="Times New Roman" w:hAnsi="Times New Roman" w:cs="Times New Roman"/>
          <w:bCs/>
          <w:iCs/>
          <w:sz w:val="20"/>
          <w:szCs w:val="20"/>
        </w:rPr>
        <w:t>Görü</w:t>
      </w:r>
      <w:r w:rsidRPr="009D1CAC">
        <w:rPr>
          <w:rFonts w:ascii="Times New Roman" w:hAnsi="Times New Roman" w:cs="Times New Roman"/>
          <w:sz w:val="20"/>
          <w:szCs w:val="20"/>
        </w:rPr>
        <w:t>ş</w:t>
      </w:r>
      <w:r w:rsidRPr="009D1CAC">
        <w:rPr>
          <w:rFonts w:ascii="Times New Roman" w:hAnsi="Times New Roman" w:cs="Times New Roman"/>
          <w:bCs/>
          <w:iCs/>
          <w:sz w:val="20"/>
          <w:szCs w:val="20"/>
        </w:rPr>
        <w:t>lerinin</w:t>
      </w:r>
      <w:r w:rsidR="00C1664E" w:rsidRPr="009D1CAC">
        <w:rPr>
          <w:rFonts w:ascii="Times New Roman" w:hAnsi="Times New Roman" w:cs="Times New Roman"/>
          <w:bCs/>
          <w:iCs/>
          <w:sz w:val="20"/>
          <w:szCs w:val="20"/>
        </w:rPr>
        <w:t xml:space="preserve"> </w:t>
      </w:r>
      <w:r w:rsidRPr="009D1CAC">
        <w:rPr>
          <w:rFonts w:ascii="Times New Roman" w:hAnsi="Times New Roman" w:cs="Times New Roman"/>
          <w:bCs/>
          <w:iCs/>
          <w:sz w:val="20"/>
          <w:szCs w:val="20"/>
        </w:rPr>
        <w:t>De</w:t>
      </w:r>
      <w:r w:rsidRPr="009D1CAC">
        <w:rPr>
          <w:rFonts w:ascii="Times New Roman" w:hAnsi="Times New Roman" w:cs="Times New Roman"/>
          <w:sz w:val="20"/>
          <w:szCs w:val="20"/>
        </w:rPr>
        <w:t>ğ</w:t>
      </w:r>
      <w:r w:rsidRPr="009D1CAC">
        <w:rPr>
          <w:rFonts w:ascii="Times New Roman" w:hAnsi="Times New Roman" w:cs="Times New Roman"/>
          <w:bCs/>
          <w:iCs/>
          <w:sz w:val="20"/>
          <w:szCs w:val="20"/>
        </w:rPr>
        <w:t>erlendirilmesi, Yüksek Lisans Tezi</w:t>
      </w:r>
      <w:r w:rsidR="00CF5CF3">
        <w:rPr>
          <w:rFonts w:ascii="Times New Roman" w:hAnsi="Times New Roman" w:cs="Times New Roman"/>
          <w:bCs/>
          <w:iCs/>
          <w:sz w:val="20"/>
          <w:szCs w:val="20"/>
        </w:rPr>
        <w:t>.</w:t>
      </w:r>
      <w:r w:rsidR="006255C8">
        <w:rPr>
          <w:rFonts w:ascii="Times New Roman" w:hAnsi="Times New Roman" w:cs="Times New Roman"/>
          <w:bCs/>
          <w:iCs/>
          <w:sz w:val="20"/>
          <w:szCs w:val="20"/>
        </w:rPr>
        <w:t xml:space="preserve"> </w:t>
      </w:r>
      <w:proofErr w:type="gramStart"/>
      <w:r w:rsidR="00CF5CF3">
        <w:rPr>
          <w:rFonts w:ascii="Times New Roman" w:hAnsi="Times New Roman" w:cs="Times New Roman"/>
          <w:bCs/>
          <w:iCs/>
          <w:sz w:val="20"/>
          <w:szCs w:val="20"/>
        </w:rPr>
        <w:t>s</w:t>
      </w:r>
      <w:proofErr w:type="gramEnd"/>
      <w:r w:rsidR="00CF5CF3">
        <w:rPr>
          <w:rFonts w:ascii="Times New Roman" w:hAnsi="Times New Roman" w:cs="Times New Roman"/>
          <w:bCs/>
          <w:iCs/>
          <w:sz w:val="20"/>
          <w:szCs w:val="20"/>
        </w:rPr>
        <w:t>.1</w:t>
      </w:r>
    </w:p>
    <w:p w:rsidR="00B118D3" w:rsidRPr="009D1CAC" w:rsidRDefault="00F11A7C" w:rsidP="00490C4A">
      <w:pPr>
        <w:tabs>
          <w:tab w:val="left" w:pos="2820"/>
        </w:tabs>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ab/>
      </w:r>
    </w:p>
    <w:p w:rsidR="00476E65" w:rsidRPr="009D1CAC" w:rsidRDefault="00F11A7C"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bCs/>
          <w:sz w:val="20"/>
          <w:szCs w:val="20"/>
        </w:rPr>
        <w:t>HALİS</w:t>
      </w:r>
      <w:r w:rsidR="00AB34B3">
        <w:rPr>
          <w:rFonts w:ascii="Times New Roman" w:hAnsi="Times New Roman" w:cs="Times New Roman"/>
          <w:bCs/>
          <w:sz w:val="20"/>
          <w:szCs w:val="20"/>
        </w:rPr>
        <w:t xml:space="preserve"> </w:t>
      </w:r>
      <w:r w:rsidR="00476E65" w:rsidRPr="009D1CAC">
        <w:rPr>
          <w:rFonts w:ascii="Times New Roman" w:hAnsi="Times New Roman" w:cs="Times New Roman"/>
          <w:bCs/>
          <w:sz w:val="20"/>
          <w:szCs w:val="20"/>
        </w:rPr>
        <w:t>,M</w:t>
      </w:r>
      <w:proofErr w:type="gramStart"/>
      <w:r w:rsidR="00476E65" w:rsidRPr="009D1CAC">
        <w:rPr>
          <w:rFonts w:ascii="Times New Roman" w:hAnsi="Times New Roman" w:cs="Times New Roman"/>
          <w:bCs/>
          <w:sz w:val="20"/>
          <w:szCs w:val="20"/>
        </w:rPr>
        <w:t>.,</w:t>
      </w:r>
      <w:proofErr w:type="gramEnd"/>
      <w:r w:rsidRPr="009D1CAC">
        <w:rPr>
          <w:rFonts w:ascii="Times New Roman" w:hAnsi="Times New Roman" w:cs="Times New Roman"/>
          <w:bCs/>
          <w:sz w:val="20"/>
          <w:szCs w:val="20"/>
        </w:rPr>
        <w:t>ŞENKAL</w:t>
      </w:r>
      <w:r w:rsidR="00C1664E" w:rsidRPr="009D1CAC">
        <w:rPr>
          <w:rFonts w:ascii="Times New Roman" w:hAnsi="Times New Roman" w:cs="Times New Roman"/>
          <w:bCs/>
          <w:sz w:val="20"/>
          <w:szCs w:val="20"/>
        </w:rPr>
        <w:t>, A.(2009).</w:t>
      </w:r>
      <w:r w:rsidR="00476E65" w:rsidRPr="009D1CAC">
        <w:rPr>
          <w:rFonts w:ascii="Times New Roman" w:hAnsi="Times New Roman" w:cs="Times New Roman"/>
          <w:bCs/>
          <w:sz w:val="20"/>
          <w:szCs w:val="20"/>
        </w:rPr>
        <w:t xml:space="preserve"> Türk İşletme Kültüründe Ortaklık Ve Güven, </w:t>
      </w:r>
      <w:r w:rsidR="00C1664E" w:rsidRPr="009D1CAC">
        <w:rPr>
          <w:rFonts w:ascii="Times New Roman" w:hAnsi="Times New Roman" w:cs="Times New Roman"/>
          <w:bCs/>
          <w:sz w:val="20"/>
          <w:szCs w:val="20"/>
        </w:rPr>
        <w:t>İstanbul</w:t>
      </w:r>
      <w:r w:rsidR="00476E65" w:rsidRPr="009D1CAC">
        <w:rPr>
          <w:rFonts w:ascii="Times New Roman" w:hAnsi="Times New Roman" w:cs="Times New Roman"/>
          <w:bCs/>
          <w:sz w:val="20"/>
          <w:szCs w:val="20"/>
        </w:rPr>
        <w:t xml:space="preserve"> Ticaret Odası, sosyal</w:t>
      </w:r>
      <w:r w:rsidRPr="009D1CAC">
        <w:rPr>
          <w:rFonts w:ascii="Times New Roman" w:hAnsi="Times New Roman" w:cs="Times New Roman"/>
          <w:bCs/>
          <w:sz w:val="20"/>
          <w:szCs w:val="20"/>
        </w:rPr>
        <w:t xml:space="preserve"> Yayınlar;</w:t>
      </w:r>
      <w:r w:rsidR="00476E65" w:rsidRPr="009D1CAC">
        <w:rPr>
          <w:rFonts w:ascii="Times New Roman" w:hAnsi="Times New Roman" w:cs="Times New Roman"/>
          <w:bCs/>
          <w:sz w:val="20"/>
          <w:szCs w:val="20"/>
        </w:rPr>
        <w:t>-33</w:t>
      </w:r>
      <w:r w:rsidR="00CF5CF3">
        <w:rPr>
          <w:rFonts w:ascii="Times New Roman" w:hAnsi="Times New Roman" w:cs="Times New Roman"/>
          <w:bCs/>
          <w:sz w:val="20"/>
          <w:szCs w:val="20"/>
        </w:rPr>
        <w:t xml:space="preserve"> s.13</w:t>
      </w:r>
    </w:p>
    <w:p w:rsidR="009F5B92" w:rsidRPr="009D1CAC" w:rsidRDefault="009F5B92" w:rsidP="00490C4A">
      <w:pPr>
        <w:autoSpaceDE w:val="0"/>
        <w:autoSpaceDN w:val="0"/>
        <w:adjustRightInd w:val="0"/>
        <w:spacing w:after="0" w:line="240" w:lineRule="auto"/>
        <w:jc w:val="both"/>
        <w:rPr>
          <w:rFonts w:ascii="Times New Roman" w:hAnsi="Times New Roman" w:cs="Times New Roman"/>
          <w:sz w:val="20"/>
          <w:szCs w:val="20"/>
        </w:rPr>
      </w:pPr>
    </w:p>
    <w:p w:rsidR="00F91794" w:rsidRPr="009D1CAC" w:rsidRDefault="006A3045"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HALİS</w:t>
      </w:r>
      <w:r w:rsidR="00F11A7C" w:rsidRPr="009D1CAC">
        <w:rPr>
          <w:rFonts w:ascii="Times New Roman" w:hAnsi="Times New Roman" w:cs="Times New Roman"/>
          <w:sz w:val="20"/>
          <w:szCs w:val="20"/>
        </w:rPr>
        <w:t>,</w:t>
      </w:r>
      <w:r w:rsidR="00C1664E" w:rsidRPr="009D1CAC">
        <w:rPr>
          <w:rFonts w:ascii="Times New Roman" w:hAnsi="Times New Roman" w:cs="Times New Roman"/>
          <w:sz w:val="20"/>
          <w:szCs w:val="20"/>
        </w:rPr>
        <w:t xml:space="preserve"> </w:t>
      </w:r>
      <w:r w:rsidR="00F11A7C" w:rsidRPr="009D1CAC">
        <w:rPr>
          <w:rFonts w:ascii="Times New Roman" w:hAnsi="Times New Roman" w:cs="Times New Roman"/>
          <w:sz w:val="20"/>
          <w:szCs w:val="20"/>
        </w:rPr>
        <w:t>M.</w:t>
      </w:r>
      <w:r w:rsidR="00C1664E" w:rsidRPr="009D1CAC">
        <w:rPr>
          <w:rFonts w:ascii="Times New Roman" w:hAnsi="Times New Roman" w:cs="Times New Roman"/>
          <w:sz w:val="20"/>
          <w:szCs w:val="20"/>
        </w:rPr>
        <w:t xml:space="preserve"> </w:t>
      </w:r>
      <w:proofErr w:type="gramStart"/>
      <w:r w:rsidRPr="009D1CAC">
        <w:rPr>
          <w:rFonts w:ascii="Times New Roman" w:hAnsi="Times New Roman" w:cs="Times New Roman"/>
          <w:sz w:val="20"/>
          <w:szCs w:val="20"/>
        </w:rPr>
        <w:t>GÖKGÖZ</w:t>
      </w:r>
      <w:r w:rsidR="00F11A7C" w:rsidRPr="009D1CAC">
        <w:rPr>
          <w:rFonts w:ascii="Times New Roman" w:hAnsi="Times New Roman" w:cs="Times New Roman"/>
          <w:sz w:val="20"/>
          <w:szCs w:val="20"/>
        </w:rPr>
        <w:t>,G.</w:t>
      </w:r>
      <w:r w:rsidR="00C1664E" w:rsidRPr="009D1CAC">
        <w:rPr>
          <w:rFonts w:ascii="Times New Roman" w:hAnsi="Times New Roman" w:cs="Times New Roman"/>
          <w:sz w:val="20"/>
          <w:szCs w:val="20"/>
        </w:rPr>
        <w:t>S</w:t>
      </w:r>
      <w:proofErr w:type="gramEnd"/>
      <w:r w:rsidR="00C1664E" w:rsidRPr="009D1CAC">
        <w:rPr>
          <w:rFonts w:ascii="Times New Roman" w:hAnsi="Times New Roman" w:cs="Times New Roman"/>
          <w:sz w:val="20"/>
          <w:szCs w:val="20"/>
        </w:rPr>
        <w:t>.</w:t>
      </w:r>
      <w:r w:rsidRPr="009D1CAC">
        <w:rPr>
          <w:rFonts w:ascii="Times New Roman" w:hAnsi="Times New Roman" w:cs="Times New Roman"/>
          <w:sz w:val="20"/>
          <w:szCs w:val="20"/>
        </w:rPr>
        <w:t>YAŞAR</w:t>
      </w:r>
      <w:r w:rsidR="00C1664E" w:rsidRPr="009D1CAC">
        <w:rPr>
          <w:rFonts w:ascii="Times New Roman" w:hAnsi="Times New Roman" w:cs="Times New Roman"/>
          <w:sz w:val="20"/>
          <w:szCs w:val="20"/>
        </w:rPr>
        <w:t>,Ö.</w:t>
      </w:r>
      <w:r w:rsidR="00E80646">
        <w:rPr>
          <w:rFonts w:ascii="Times New Roman" w:hAnsi="Times New Roman" w:cs="Times New Roman"/>
          <w:sz w:val="20"/>
          <w:szCs w:val="20"/>
        </w:rPr>
        <w:t xml:space="preserve"> </w:t>
      </w:r>
      <w:r w:rsidR="00C1664E" w:rsidRPr="009D1CAC">
        <w:rPr>
          <w:rFonts w:ascii="Times New Roman" w:hAnsi="Times New Roman" w:cs="Times New Roman"/>
          <w:sz w:val="20"/>
          <w:szCs w:val="20"/>
        </w:rPr>
        <w:t xml:space="preserve">(2007). </w:t>
      </w:r>
      <w:r w:rsidR="00F91794" w:rsidRPr="009D1CAC">
        <w:rPr>
          <w:rFonts w:ascii="Times New Roman" w:hAnsi="Times New Roman" w:cs="Times New Roman"/>
          <w:sz w:val="20"/>
          <w:szCs w:val="20"/>
        </w:rPr>
        <w:t>Örgütsel Güvenin Belirleyici Faktörleri Ve Ban</w:t>
      </w:r>
      <w:r w:rsidR="00F11A7C" w:rsidRPr="009D1CAC">
        <w:rPr>
          <w:rFonts w:ascii="Times New Roman" w:hAnsi="Times New Roman" w:cs="Times New Roman"/>
          <w:sz w:val="20"/>
          <w:szCs w:val="20"/>
        </w:rPr>
        <w:t>kacılık Sektöründe Bir Uygulama</w:t>
      </w:r>
      <w:r w:rsidRPr="009D1CAC">
        <w:rPr>
          <w:rFonts w:ascii="Times New Roman" w:hAnsi="Times New Roman" w:cs="Times New Roman"/>
          <w:sz w:val="20"/>
          <w:szCs w:val="20"/>
        </w:rPr>
        <w:t xml:space="preserve">, Manas </w:t>
      </w:r>
      <w:r w:rsidR="00C1664E" w:rsidRPr="009D1CAC">
        <w:rPr>
          <w:rFonts w:ascii="Times New Roman" w:hAnsi="Times New Roman" w:cs="Times New Roman"/>
          <w:sz w:val="20"/>
          <w:szCs w:val="20"/>
        </w:rPr>
        <w:t>Üniversite</w:t>
      </w:r>
      <w:r w:rsidRPr="009D1CAC">
        <w:rPr>
          <w:rFonts w:ascii="Times New Roman" w:hAnsi="Times New Roman" w:cs="Times New Roman"/>
          <w:sz w:val="20"/>
          <w:szCs w:val="20"/>
        </w:rPr>
        <w:t xml:space="preserve"> Sosyal Bilimler Dergisi, Sayı:</w:t>
      </w:r>
      <w:r w:rsidR="00F91794" w:rsidRPr="009D1CAC">
        <w:rPr>
          <w:rFonts w:ascii="Times New Roman" w:hAnsi="Times New Roman" w:cs="Times New Roman"/>
          <w:sz w:val="20"/>
          <w:szCs w:val="20"/>
        </w:rPr>
        <w:t>17</w:t>
      </w:r>
      <w:r w:rsidR="00CF5CF3">
        <w:rPr>
          <w:rFonts w:ascii="Times New Roman" w:hAnsi="Times New Roman" w:cs="Times New Roman"/>
          <w:sz w:val="20"/>
          <w:szCs w:val="20"/>
        </w:rPr>
        <w:t xml:space="preserve"> s.1-217</w:t>
      </w:r>
    </w:p>
    <w:p w:rsidR="006A3045" w:rsidRPr="009D1CAC" w:rsidRDefault="006A3045" w:rsidP="00490C4A">
      <w:pPr>
        <w:autoSpaceDE w:val="0"/>
        <w:autoSpaceDN w:val="0"/>
        <w:adjustRightInd w:val="0"/>
        <w:spacing w:after="0" w:line="240" w:lineRule="auto"/>
        <w:jc w:val="both"/>
        <w:rPr>
          <w:rFonts w:ascii="Times New Roman" w:hAnsi="Times New Roman" w:cs="Times New Roman"/>
          <w:sz w:val="20"/>
          <w:szCs w:val="20"/>
        </w:rPr>
      </w:pPr>
    </w:p>
    <w:p w:rsidR="00EA2C81" w:rsidRPr="009D1CAC" w:rsidRDefault="00406E04" w:rsidP="00490C4A">
      <w:pPr>
        <w:spacing w:after="0" w:line="240" w:lineRule="auto"/>
        <w:jc w:val="both"/>
        <w:rPr>
          <w:rFonts w:ascii="Times New Roman" w:hAnsi="Times New Roman" w:cs="Times New Roman"/>
          <w:sz w:val="20"/>
          <w:szCs w:val="20"/>
        </w:rPr>
      </w:pPr>
      <w:proofErr w:type="gramStart"/>
      <w:r w:rsidRPr="009D1CAC">
        <w:rPr>
          <w:rFonts w:ascii="Times New Roman" w:hAnsi="Times New Roman" w:cs="Times New Roman"/>
          <w:sz w:val="20"/>
          <w:szCs w:val="20"/>
        </w:rPr>
        <w:t>HARDY,</w:t>
      </w:r>
      <w:r w:rsidR="00C1664E" w:rsidRPr="009D1CAC">
        <w:rPr>
          <w:rFonts w:ascii="Times New Roman" w:hAnsi="Times New Roman" w:cs="Times New Roman"/>
          <w:sz w:val="20"/>
          <w:szCs w:val="20"/>
        </w:rPr>
        <w:t>C</w:t>
      </w:r>
      <w:proofErr w:type="gramEnd"/>
      <w:r w:rsidR="00C1664E" w:rsidRPr="009D1CAC">
        <w:rPr>
          <w:rFonts w:ascii="Times New Roman" w:hAnsi="Times New Roman" w:cs="Times New Roman"/>
          <w:sz w:val="20"/>
          <w:szCs w:val="20"/>
        </w:rPr>
        <w:t>.</w:t>
      </w:r>
      <w:r w:rsidRPr="009D1CAC">
        <w:rPr>
          <w:rFonts w:ascii="Times New Roman" w:hAnsi="Times New Roman" w:cs="Times New Roman"/>
          <w:sz w:val="20"/>
          <w:szCs w:val="20"/>
        </w:rPr>
        <w:t>LANE,</w:t>
      </w:r>
      <w:r w:rsidR="00C1664E" w:rsidRPr="009D1CAC">
        <w:rPr>
          <w:rFonts w:ascii="Times New Roman" w:hAnsi="Times New Roman" w:cs="Times New Roman"/>
          <w:sz w:val="20"/>
          <w:szCs w:val="20"/>
        </w:rPr>
        <w:t>C.</w:t>
      </w:r>
      <w:r w:rsidRPr="009D1CAC">
        <w:rPr>
          <w:rFonts w:ascii="Times New Roman" w:hAnsi="Times New Roman" w:cs="Times New Roman"/>
          <w:sz w:val="20"/>
          <w:szCs w:val="20"/>
        </w:rPr>
        <w:t>BACHMANN</w:t>
      </w:r>
      <w:r w:rsidR="00C1664E" w:rsidRPr="009D1CAC">
        <w:rPr>
          <w:rFonts w:ascii="Times New Roman" w:hAnsi="Times New Roman" w:cs="Times New Roman"/>
          <w:sz w:val="20"/>
          <w:szCs w:val="20"/>
        </w:rPr>
        <w:t>,R.(</w:t>
      </w:r>
      <w:r w:rsidR="00932C73" w:rsidRPr="009D1CAC">
        <w:rPr>
          <w:rFonts w:ascii="Times New Roman" w:hAnsi="Times New Roman" w:cs="Times New Roman"/>
          <w:sz w:val="20"/>
          <w:szCs w:val="20"/>
        </w:rPr>
        <w:t>1998</w:t>
      </w:r>
      <w:r w:rsidR="00C1664E" w:rsidRPr="009D1CAC">
        <w:rPr>
          <w:rFonts w:ascii="Times New Roman" w:hAnsi="Times New Roman" w:cs="Times New Roman"/>
          <w:sz w:val="20"/>
          <w:szCs w:val="20"/>
        </w:rPr>
        <w:t>).</w:t>
      </w:r>
      <w:proofErr w:type="spellStart"/>
      <w:r w:rsidR="00C1664E" w:rsidRPr="009D1CAC">
        <w:rPr>
          <w:rFonts w:ascii="Times New Roman" w:hAnsi="Times New Roman" w:cs="Times New Roman"/>
          <w:sz w:val="20"/>
          <w:szCs w:val="20"/>
        </w:rPr>
        <w:t>Distinguishing</w:t>
      </w:r>
      <w:proofErr w:type="spellEnd"/>
      <w:r w:rsidR="00C1664E" w:rsidRPr="009D1CAC">
        <w:rPr>
          <w:rFonts w:ascii="Times New Roman" w:hAnsi="Times New Roman" w:cs="Times New Roman"/>
          <w:sz w:val="20"/>
          <w:szCs w:val="20"/>
        </w:rPr>
        <w:t xml:space="preserve"> </w:t>
      </w:r>
      <w:proofErr w:type="spellStart"/>
      <w:r w:rsidR="00C1664E" w:rsidRPr="009D1CAC">
        <w:rPr>
          <w:rFonts w:ascii="Times New Roman" w:hAnsi="Times New Roman" w:cs="Times New Roman"/>
          <w:sz w:val="20"/>
          <w:szCs w:val="20"/>
        </w:rPr>
        <w:t>Trust</w:t>
      </w:r>
      <w:proofErr w:type="spellEnd"/>
      <w:r w:rsidR="00C1664E" w:rsidRPr="009D1CAC">
        <w:rPr>
          <w:rFonts w:ascii="Times New Roman" w:hAnsi="Times New Roman" w:cs="Times New Roman"/>
          <w:sz w:val="20"/>
          <w:szCs w:val="20"/>
        </w:rPr>
        <w:t xml:space="preserve"> </w:t>
      </w:r>
      <w:proofErr w:type="spellStart"/>
      <w:r w:rsidR="00C1664E" w:rsidRPr="009D1CAC">
        <w:rPr>
          <w:rFonts w:ascii="Times New Roman" w:hAnsi="Times New Roman" w:cs="Times New Roman"/>
          <w:sz w:val="20"/>
          <w:szCs w:val="20"/>
        </w:rPr>
        <w:t>and</w:t>
      </w:r>
      <w:proofErr w:type="spellEnd"/>
      <w:r w:rsidR="00C1664E" w:rsidRPr="009D1CAC">
        <w:rPr>
          <w:rFonts w:ascii="Times New Roman" w:hAnsi="Times New Roman" w:cs="Times New Roman"/>
          <w:sz w:val="20"/>
          <w:szCs w:val="20"/>
        </w:rPr>
        <w:t xml:space="preserve"> </w:t>
      </w:r>
      <w:proofErr w:type="spellStart"/>
      <w:r w:rsidR="00C1664E" w:rsidRPr="009D1CAC">
        <w:rPr>
          <w:rFonts w:ascii="Times New Roman" w:hAnsi="Times New Roman" w:cs="Times New Roman"/>
          <w:sz w:val="20"/>
          <w:szCs w:val="20"/>
        </w:rPr>
        <w:t>Power</w:t>
      </w:r>
      <w:r w:rsidR="00EA2C81" w:rsidRPr="009D1CAC">
        <w:rPr>
          <w:rFonts w:ascii="Times New Roman" w:hAnsi="Times New Roman" w:cs="Times New Roman"/>
          <w:sz w:val="20"/>
          <w:szCs w:val="20"/>
        </w:rPr>
        <w:t>in</w:t>
      </w:r>
      <w:proofErr w:type="spellEnd"/>
      <w:r w:rsidR="00EA2C81" w:rsidRPr="009D1CAC">
        <w:rPr>
          <w:rFonts w:ascii="Times New Roman" w:hAnsi="Times New Roman" w:cs="Times New Roman"/>
          <w:sz w:val="20"/>
          <w:szCs w:val="20"/>
        </w:rPr>
        <w:t xml:space="preserve"> Inter</w:t>
      </w:r>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organizational</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Relations</w:t>
      </w:r>
      <w:proofErr w:type="spellEnd"/>
      <w:r w:rsidR="00EA2C81" w:rsidRPr="009D1CAC">
        <w:rPr>
          <w:rFonts w:ascii="Times New Roman" w:hAnsi="Times New Roman" w:cs="Times New Roman"/>
          <w:sz w:val="20"/>
          <w:szCs w:val="20"/>
        </w:rPr>
        <w:t>:</w:t>
      </w:r>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Formsand</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Façades</w:t>
      </w:r>
      <w:proofErr w:type="spellEnd"/>
      <w:r w:rsidR="00EA2C81" w:rsidRPr="009D1CAC">
        <w:rPr>
          <w:rFonts w:ascii="Times New Roman" w:hAnsi="Times New Roman" w:cs="Times New Roman"/>
          <w:sz w:val="20"/>
          <w:szCs w:val="20"/>
        </w:rPr>
        <w:t xml:space="preserve"> of </w:t>
      </w:r>
      <w:proofErr w:type="spellStart"/>
      <w:r w:rsidR="00EA2C81" w:rsidRPr="009D1CAC">
        <w:rPr>
          <w:rFonts w:ascii="Times New Roman" w:hAnsi="Times New Roman" w:cs="Times New Roman"/>
          <w:sz w:val="20"/>
          <w:szCs w:val="20"/>
        </w:rPr>
        <w:t>Trust</w:t>
      </w:r>
      <w:proofErr w:type="spellEnd"/>
      <w:r w:rsidR="00EA2C81"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In</w:t>
      </w:r>
      <w:proofErr w:type="spellEnd"/>
      <w:r w:rsidR="00EA2C81"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eds</w:t>
      </w:r>
      <w:proofErr w:type="spellEnd"/>
      <w:r w:rsidR="00EA2C81"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Trust</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within</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and</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between</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Organizations</w:t>
      </w:r>
      <w:proofErr w:type="spellEnd"/>
      <w:r w:rsidR="00EA2C81"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Conceptual</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Issues</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and</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Emprical</w:t>
      </w:r>
      <w:proofErr w:type="spellEnd"/>
      <w:r w:rsidR="00EA2C81"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Applications</w:t>
      </w:r>
      <w:proofErr w:type="spellEnd"/>
      <w:r w:rsidR="00EA2C81" w:rsidRPr="009D1CAC">
        <w:rPr>
          <w:rFonts w:ascii="Times New Roman" w:hAnsi="Times New Roman" w:cs="Times New Roman"/>
          <w:sz w:val="20"/>
          <w:szCs w:val="20"/>
        </w:rPr>
        <w:t xml:space="preserve">. Oxford </w:t>
      </w:r>
      <w:proofErr w:type="spellStart"/>
      <w:r w:rsidR="00EA2C81" w:rsidRPr="009D1CAC">
        <w:rPr>
          <w:rFonts w:ascii="Times New Roman" w:hAnsi="Times New Roman" w:cs="Times New Roman"/>
          <w:sz w:val="20"/>
          <w:szCs w:val="20"/>
        </w:rPr>
        <w:t>University</w:t>
      </w:r>
      <w:proofErr w:type="spellEnd"/>
      <w:r w:rsidR="00C1664E"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Press</w:t>
      </w:r>
      <w:proofErr w:type="spellEnd"/>
      <w:r w:rsidR="00EA2C81"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ss</w:t>
      </w:r>
      <w:proofErr w:type="spellEnd"/>
      <w:r w:rsidR="00EA2C81" w:rsidRPr="009D1CAC">
        <w:rPr>
          <w:rFonts w:ascii="Times New Roman" w:hAnsi="Times New Roman" w:cs="Times New Roman"/>
          <w:sz w:val="20"/>
          <w:szCs w:val="20"/>
        </w:rPr>
        <w:t>. 64-87.</w:t>
      </w:r>
    </w:p>
    <w:p w:rsidR="00C1664E" w:rsidRPr="009D1CAC" w:rsidRDefault="00C1664E" w:rsidP="00490C4A">
      <w:pPr>
        <w:spacing w:after="0" w:line="240" w:lineRule="auto"/>
        <w:jc w:val="both"/>
        <w:rPr>
          <w:rFonts w:ascii="Times New Roman" w:hAnsi="Times New Roman" w:cs="Times New Roman"/>
          <w:sz w:val="20"/>
          <w:szCs w:val="20"/>
        </w:rPr>
      </w:pPr>
    </w:p>
    <w:p w:rsidR="00F91794" w:rsidRPr="009D1CAC" w:rsidRDefault="00C1664E" w:rsidP="00490C4A">
      <w:pPr>
        <w:autoSpaceDE w:val="0"/>
        <w:autoSpaceDN w:val="0"/>
        <w:adjustRightInd w:val="0"/>
        <w:spacing w:after="0" w:line="240" w:lineRule="auto"/>
        <w:jc w:val="both"/>
        <w:rPr>
          <w:rFonts w:ascii="Times New Roman" w:hAnsi="Times New Roman" w:cs="Times New Roman"/>
          <w:color w:val="222222"/>
          <w:sz w:val="20"/>
          <w:szCs w:val="20"/>
        </w:rPr>
      </w:pPr>
      <w:r w:rsidRPr="009D1CAC">
        <w:rPr>
          <w:rFonts w:ascii="Times New Roman" w:hAnsi="Times New Roman" w:cs="Times New Roman"/>
          <w:color w:val="222222"/>
          <w:sz w:val="20"/>
          <w:szCs w:val="20"/>
        </w:rPr>
        <w:t xml:space="preserve">HOSMER, L.T.(1995). </w:t>
      </w:r>
      <w:proofErr w:type="spellStart"/>
      <w:r w:rsidR="0089754D" w:rsidRPr="009D1CAC">
        <w:rPr>
          <w:rFonts w:ascii="Times New Roman" w:hAnsi="Times New Roman" w:cs="Times New Roman"/>
          <w:iCs/>
          <w:color w:val="222222"/>
          <w:sz w:val="20"/>
          <w:szCs w:val="20"/>
        </w:rPr>
        <w:t>Trust</w:t>
      </w:r>
      <w:proofErr w:type="spellEnd"/>
      <w:r w:rsidR="0089754D" w:rsidRPr="009D1CAC">
        <w:rPr>
          <w:rFonts w:ascii="Times New Roman" w:hAnsi="Times New Roman" w:cs="Times New Roman"/>
          <w:iCs/>
          <w:color w:val="222222"/>
          <w:sz w:val="20"/>
          <w:szCs w:val="20"/>
        </w:rPr>
        <w:t xml:space="preserve">: </w:t>
      </w:r>
      <w:proofErr w:type="spellStart"/>
      <w:r w:rsidR="0089754D" w:rsidRPr="009D1CAC">
        <w:rPr>
          <w:rFonts w:ascii="Times New Roman" w:hAnsi="Times New Roman" w:cs="Times New Roman"/>
          <w:iCs/>
          <w:color w:val="222222"/>
          <w:sz w:val="20"/>
          <w:szCs w:val="20"/>
        </w:rPr>
        <w:t>The</w:t>
      </w:r>
      <w:proofErr w:type="spellEnd"/>
      <w:r w:rsidRPr="009D1CAC">
        <w:rPr>
          <w:rFonts w:ascii="Times New Roman" w:hAnsi="Times New Roman" w:cs="Times New Roman"/>
          <w:iCs/>
          <w:color w:val="222222"/>
          <w:sz w:val="20"/>
          <w:szCs w:val="20"/>
        </w:rPr>
        <w:t xml:space="preserve"> </w:t>
      </w:r>
      <w:proofErr w:type="spellStart"/>
      <w:r w:rsidR="0089754D" w:rsidRPr="009D1CAC">
        <w:rPr>
          <w:rFonts w:ascii="Times New Roman" w:hAnsi="Times New Roman" w:cs="Times New Roman"/>
          <w:iCs/>
          <w:color w:val="222222"/>
          <w:sz w:val="20"/>
          <w:szCs w:val="20"/>
        </w:rPr>
        <w:t>Connecting</w:t>
      </w:r>
      <w:proofErr w:type="spellEnd"/>
      <w:r w:rsidR="0089754D" w:rsidRPr="009D1CAC">
        <w:rPr>
          <w:rFonts w:ascii="Times New Roman" w:hAnsi="Times New Roman" w:cs="Times New Roman"/>
          <w:iCs/>
          <w:color w:val="222222"/>
          <w:sz w:val="20"/>
          <w:szCs w:val="20"/>
        </w:rPr>
        <w:t xml:space="preserve"> Link </w:t>
      </w:r>
      <w:proofErr w:type="spellStart"/>
      <w:r w:rsidR="0089754D" w:rsidRPr="009D1CAC">
        <w:rPr>
          <w:rFonts w:ascii="Times New Roman" w:hAnsi="Times New Roman" w:cs="Times New Roman"/>
          <w:iCs/>
          <w:color w:val="222222"/>
          <w:sz w:val="20"/>
          <w:szCs w:val="20"/>
        </w:rPr>
        <w:t>Between</w:t>
      </w:r>
      <w:proofErr w:type="spellEnd"/>
      <w:r w:rsidRPr="009D1CAC">
        <w:rPr>
          <w:rFonts w:ascii="Times New Roman" w:hAnsi="Times New Roman" w:cs="Times New Roman"/>
          <w:iCs/>
          <w:color w:val="222222"/>
          <w:sz w:val="20"/>
          <w:szCs w:val="20"/>
        </w:rPr>
        <w:t xml:space="preserve"> </w:t>
      </w:r>
      <w:proofErr w:type="spellStart"/>
      <w:r w:rsidR="0089754D" w:rsidRPr="009D1CAC">
        <w:rPr>
          <w:rFonts w:ascii="Times New Roman" w:hAnsi="Times New Roman" w:cs="Times New Roman"/>
          <w:iCs/>
          <w:color w:val="222222"/>
          <w:sz w:val="20"/>
          <w:szCs w:val="20"/>
        </w:rPr>
        <w:t>Organizational</w:t>
      </w:r>
      <w:proofErr w:type="spellEnd"/>
      <w:r w:rsidRPr="009D1CAC">
        <w:rPr>
          <w:rFonts w:ascii="Times New Roman" w:hAnsi="Times New Roman" w:cs="Times New Roman"/>
          <w:iCs/>
          <w:color w:val="222222"/>
          <w:sz w:val="20"/>
          <w:szCs w:val="20"/>
        </w:rPr>
        <w:t xml:space="preserve"> </w:t>
      </w:r>
      <w:proofErr w:type="spellStart"/>
      <w:r w:rsidR="0089754D" w:rsidRPr="009D1CAC">
        <w:rPr>
          <w:rFonts w:ascii="Times New Roman" w:hAnsi="Times New Roman" w:cs="Times New Roman"/>
          <w:iCs/>
          <w:color w:val="222222"/>
          <w:sz w:val="20"/>
          <w:szCs w:val="20"/>
        </w:rPr>
        <w:t>Theory</w:t>
      </w:r>
      <w:proofErr w:type="spellEnd"/>
      <w:r w:rsidRPr="009D1CAC">
        <w:rPr>
          <w:rFonts w:ascii="Times New Roman" w:hAnsi="Times New Roman" w:cs="Times New Roman"/>
          <w:iCs/>
          <w:color w:val="222222"/>
          <w:sz w:val="20"/>
          <w:szCs w:val="20"/>
        </w:rPr>
        <w:t xml:space="preserve"> </w:t>
      </w:r>
      <w:proofErr w:type="spellStart"/>
      <w:r w:rsidR="0089754D" w:rsidRPr="009D1CAC">
        <w:rPr>
          <w:rFonts w:ascii="Times New Roman" w:hAnsi="Times New Roman" w:cs="Times New Roman"/>
          <w:iCs/>
          <w:color w:val="222222"/>
          <w:sz w:val="20"/>
          <w:szCs w:val="20"/>
        </w:rPr>
        <w:t>And</w:t>
      </w:r>
      <w:proofErr w:type="spellEnd"/>
      <w:r w:rsidRPr="009D1CAC">
        <w:rPr>
          <w:rFonts w:ascii="Times New Roman" w:hAnsi="Times New Roman" w:cs="Times New Roman"/>
          <w:iCs/>
          <w:color w:val="222222"/>
          <w:sz w:val="20"/>
          <w:szCs w:val="20"/>
        </w:rPr>
        <w:t xml:space="preserve"> </w:t>
      </w:r>
      <w:proofErr w:type="spellStart"/>
      <w:r w:rsidR="0089754D" w:rsidRPr="009D1CAC">
        <w:rPr>
          <w:rFonts w:ascii="Times New Roman" w:hAnsi="Times New Roman" w:cs="Times New Roman"/>
          <w:iCs/>
          <w:color w:val="222222"/>
          <w:sz w:val="20"/>
          <w:szCs w:val="20"/>
        </w:rPr>
        <w:t>Philosophical</w:t>
      </w:r>
      <w:proofErr w:type="spellEnd"/>
      <w:r w:rsidRPr="009D1CAC">
        <w:rPr>
          <w:rFonts w:ascii="Times New Roman" w:hAnsi="Times New Roman" w:cs="Times New Roman"/>
          <w:iCs/>
          <w:color w:val="222222"/>
          <w:sz w:val="20"/>
          <w:szCs w:val="20"/>
        </w:rPr>
        <w:t xml:space="preserve"> </w:t>
      </w:r>
      <w:proofErr w:type="spellStart"/>
      <w:r w:rsidR="0089754D" w:rsidRPr="009D1CAC">
        <w:rPr>
          <w:rFonts w:ascii="Times New Roman" w:hAnsi="Times New Roman" w:cs="Times New Roman"/>
          <w:iCs/>
          <w:color w:val="222222"/>
          <w:sz w:val="20"/>
          <w:szCs w:val="20"/>
        </w:rPr>
        <w:t>Ethics</w:t>
      </w:r>
      <w:proofErr w:type="spellEnd"/>
      <w:r w:rsidR="0089754D" w:rsidRPr="009D1CAC">
        <w:rPr>
          <w:rFonts w:ascii="Times New Roman" w:hAnsi="Times New Roman" w:cs="Times New Roman"/>
          <w:color w:val="222222"/>
          <w:sz w:val="20"/>
          <w:szCs w:val="20"/>
        </w:rPr>
        <w:t xml:space="preserve"> </w:t>
      </w:r>
      <w:proofErr w:type="spellStart"/>
      <w:r w:rsidR="0089754D" w:rsidRPr="009D1CAC">
        <w:rPr>
          <w:rFonts w:ascii="Times New Roman" w:hAnsi="Times New Roman" w:cs="Times New Roman"/>
          <w:color w:val="222222"/>
          <w:sz w:val="20"/>
          <w:szCs w:val="20"/>
        </w:rPr>
        <w:t>The</w:t>
      </w:r>
      <w:proofErr w:type="spellEnd"/>
      <w:r w:rsidR="0089754D" w:rsidRPr="009D1CAC">
        <w:rPr>
          <w:rFonts w:ascii="Times New Roman" w:hAnsi="Times New Roman" w:cs="Times New Roman"/>
          <w:color w:val="222222"/>
          <w:sz w:val="20"/>
          <w:szCs w:val="20"/>
        </w:rPr>
        <w:t xml:space="preserve"> </w:t>
      </w:r>
      <w:proofErr w:type="spellStart"/>
      <w:r w:rsidR="0089754D" w:rsidRPr="009D1CAC">
        <w:rPr>
          <w:rFonts w:ascii="Times New Roman" w:hAnsi="Times New Roman" w:cs="Times New Roman"/>
          <w:color w:val="222222"/>
          <w:sz w:val="20"/>
          <w:szCs w:val="20"/>
        </w:rPr>
        <w:t>Academy</w:t>
      </w:r>
      <w:proofErr w:type="spellEnd"/>
      <w:r w:rsidR="0089754D" w:rsidRPr="009D1CAC">
        <w:rPr>
          <w:rFonts w:ascii="Times New Roman" w:hAnsi="Times New Roman" w:cs="Times New Roman"/>
          <w:color w:val="222222"/>
          <w:sz w:val="20"/>
          <w:szCs w:val="20"/>
        </w:rPr>
        <w:t xml:space="preserve"> Of </w:t>
      </w:r>
      <w:proofErr w:type="spellStart"/>
      <w:r w:rsidR="0089754D" w:rsidRPr="009D1CAC">
        <w:rPr>
          <w:rFonts w:ascii="Times New Roman" w:hAnsi="Times New Roman" w:cs="Times New Roman"/>
          <w:color w:val="222222"/>
          <w:sz w:val="20"/>
          <w:szCs w:val="20"/>
        </w:rPr>
        <w:t>Management</w:t>
      </w:r>
      <w:proofErr w:type="spellEnd"/>
      <w:r w:rsidR="0089754D" w:rsidRPr="009D1CAC">
        <w:rPr>
          <w:rFonts w:ascii="Times New Roman" w:hAnsi="Times New Roman" w:cs="Times New Roman"/>
          <w:color w:val="222222"/>
          <w:sz w:val="20"/>
          <w:szCs w:val="20"/>
        </w:rPr>
        <w:t xml:space="preserve"> </w:t>
      </w:r>
      <w:proofErr w:type="spellStart"/>
      <w:r w:rsidR="0089754D" w:rsidRPr="009D1CAC">
        <w:rPr>
          <w:rFonts w:ascii="Times New Roman" w:hAnsi="Times New Roman" w:cs="Times New Roman"/>
          <w:color w:val="222222"/>
          <w:sz w:val="20"/>
          <w:szCs w:val="20"/>
        </w:rPr>
        <w:t>Review</w:t>
      </w:r>
      <w:proofErr w:type="spellEnd"/>
      <w:r w:rsidR="0089754D" w:rsidRPr="009D1CAC">
        <w:rPr>
          <w:rFonts w:ascii="Times New Roman" w:hAnsi="Times New Roman" w:cs="Times New Roman"/>
          <w:color w:val="222222"/>
          <w:sz w:val="20"/>
          <w:szCs w:val="20"/>
        </w:rPr>
        <w:t>. 20.2, 379-403.</w:t>
      </w:r>
    </w:p>
    <w:p w:rsidR="002945C0" w:rsidRPr="009D1CAC" w:rsidRDefault="002945C0" w:rsidP="00490C4A">
      <w:pPr>
        <w:autoSpaceDE w:val="0"/>
        <w:autoSpaceDN w:val="0"/>
        <w:adjustRightInd w:val="0"/>
        <w:spacing w:after="0" w:line="240" w:lineRule="auto"/>
        <w:jc w:val="both"/>
        <w:rPr>
          <w:rFonts w:ascii="Times New Roman" w:hAnsi="Times New Roman" w:cs="Times New Roman"/>
          <w:sz w:val="20"/>
          <w:szCs w:val="20"/>
        </w:rPr>
      </w:pPr>
    </w:p>
    <w:p w:rsidR="00FF0E22" w:rsidRPr="009D1CAC" w:rsidRDefault="009E40A6" w:rsidP="00490C4A">
      <w:pPr>
        <w:autoSpaceDE w:val="0"/>
        <w:autoSpaceDN w:val="0"/>
        <w:adjustRightInd w:val="0"/>
        <w:spacing w:after="0" w:line="240" w:lineRule="auto"/>
        <w:jc w:val="both"/>
        <w:rPr>
          <w:rFonts w:ascii="Times New Roman" w:hAnsi="Times New Roman" w:cs="Times New Roman"/>
          <w:sz w:val="20"/>
          <w:szCs w:val="20"/>
        </w:rPr>
      </w:pPr>
      <w:proofErr w:type="gramStart"/>
      <w:r w:rsidRPr="009D1CAC">
        <w:rPr>
          <w:rFonts w:ascii="Times New Roman" w:hAnsi="Times New Roman" w:cs="Times New Roman"/>
          <w:sz w:val="20"/>
          <w:szCs w:val="20"/>
        </w:rPr>
        <w:t>HOELL,R</w:t>
      </w:r>
      <w:proofErr w:type="gramEnd"/>
      <w:r w:rsidRPr="009D1CAC">
        <w:rPr>
          <w:rFonts w:ascii="Times New Roman" w:hAnsi="Times New Roman" w:cs="Times New Roman"/>
          <w:sz w:val="20"/>
          <w:szCs w:val="20"/>
        </w:rPr>
        <w:t>.</w:t>
      </w:r>
      <w:r w:rsidR="00C1664E" w:rsidRPr="009D1CAC">
        <w:rPr>
          <w:rFonts w:ascii="Times New Roman" w:hAnsi="Times New Roman" w:cs="Times New Roman"/>
          <w:sz w:val="20"/>
          <w:szCs w:val="20"/>
        </w:rPr>
        <w:t xml:space="preserve"> C. (2004).</w:t>
      </w:r>
      <w:r w:rsidR="002945C0" w:rsidRPr="009D1CAC">
        <w:rPr>
          <w:rFonts w:ascii="Times New Roman" w:hAnsi="Times New Roman" w:cs="Times New Roman"/>
          <w:sz w:val="20"/>
          <w:szCs w:val="20"/>
        </w:rPr>
        <w:t xml:space="preserve"> </w:t>
      </w:r>
      <w:proofErr w:type="spellStart"/>
      <w:r w:rsidR="002945C0" w:rsidRPr="009D1CAC">
        <w:rPr>
          <w:rFonts w:ascii="Times New Roman" w:hAnsi="Times New Roman" w:cs="Times New Roman"/>
          <w:sz w:val="20"/>
          <w:szCs w:val="20"/>
        </w:rPr>
        <w:t>The</w:t>
      </w:r>
      <w:proofErr w:type="spellEnd"/>
      <w:r w:rsidR="00C1664E" w:rsidRPr="009D1CAC">
        <w:rPr>
          <w:rFonts w:ascii="Times New Roman" w:hAnsi="Times New Roman" w:cs="Times New Roman"/>
          <w:sz w:val="20"/>
          <w:szCs w:val="20"/>
        </w:rPr>
        <w:t xml:space="preserve"> </w:t>
      </w:r>
      <w:proofErr w:type="spellStart"/>
      <w:r w:rsidR="002945C0" w:rsidRPr="009D1CAC">
        <w:rPr>
          <w:rFonts w:ascii="Times New Roman" w:hAnsi="Times New Roman" w:cs="Times New Roman"/>
          <w:sz w:val="20"/>
          <w:szCs w:val="20"/>
        </w:rPr>
        <w:t>Effect</w:t>
      </w:r>
      <w:proofErr w:type="spellEnd"/>
      <w:r w:rsidR="002945C0" w:rsidRPr="009D1CAC">
        <w:rPr>
          <w:rFonts w:ascii="Times New Roman" w:hAnsi="Times New Roman" w:cs="Times New Roman"/>
          <w:sz w:val="20"/>
          <w:szCs w:val="20"/>
        </w:rPr>
        <w:t xml:space="preserve"> Of </w:t>
      </w:r>
      <w:proofErr w:type="spellStart"/>
      <w:r w:rsidR="002945C0" w:rsidRPr="009D1CAC">
        <w:rPr>
          <w:rFonts w:ascii="Times New Roman" w:hAnsi="Times New Roman" w:cs="Times New Roman"/>
          <w:sz w:val="20"/>
          <w:szCs w:val="20"/>
        </w:rPr>
        <w:t>Interpersonal</w:t>
      </w:r>
      <w:proofErr w:type="spellEnd"/>
      <w:r w:rsidR="00C1664E" w:rsidRPr="009D1CAC">
        <w:rPr>
          <w:rFonts w:ascii="Times New Roman" w:hAnsi="Times New Roman" w:cs="Times New Roman"/>
          <w:sz w:val="20"/>
          <w:szCs w:val="20"/>
        </w:rPr>
        <w:t xml:space="preserve"> </w:t>
      </w:r>
      <w:proofErr w:type="spellStart"/>
      <w:r w:rsidR="002945C0" w:rsidRPr="009D1CAC">
        <w:rPr>
          <w:rFonts w:ascii="Times New Roman" w:hAnsi="Times New Roman" w:cs="Times New Roman"/>
          <w:sz w:val="20"/>
          <w:szCs w:val="20"/>
        </w:rPr>
        <w:t>Trust</w:t>
      </w:r>
      <w:proofErr w:type="spellEnd"/>
      <w:r w:rsidR="00C1664E" w:rsidRPr="009D1CAC">
        <w:rPr>
          <w:rFonts w:ascii="Times New Roman" w:hAnsi="Times New Roman" w:cs="Times New Roman"/>
          <w:sz w:val="20"/>
          <w:szCs w:val="20"/>
        </w:rPr>
        <w:t xml:space="preserve"> </w:t>
      </w:r>
      <w:proofErr w:type="spellStart"/>
      <w:r w:rsidR="002945C0" w:rsidRPr="009D1CAC">
        <w:rPr>
          <w:rFonts w:ascii="Times New Roman" w:hAnsi="Times New Roman" w:cs="Times New Roman"/>
          <w:sz w:val="20"/>
          <w:szCs w:val="20"/>
        </w:rPr>
        <w:t>And</w:t>
      </w:r>
      <w:proofErr w:type="spellEnd"/>
      <w:r w:rsidR="00C1664E" w:rsidRPr="009D1CAC">
        <w:rPr>
          <w:rFonts w:ascii="Times New Roman" w:hAnsi="Times New Roman" w:cs="Times New Roman"/>
          <w:sz w:val="20"/>
          <w:szCs w:val="20"/>
        </w:rPr>
        <w:t xml:space="preserve"> </w:t>
      </w:r>
      <w:proofErr w:type="spellStart"/>
      <w:r w:rsidR="00C1664E" w:rsidRPr="009D1CAC">
        <w:rPr>
          <w:rFonts w:ascii="Times New Roman" w:hAnsi="Times New Roman" w:cs="Times New Roman"/>
          <w:sz w:val="20"/>
          <w:szCs w:val="20"/>
        </w:rPr>
        <w:t>Participati</w:t>
      </w:r>
      <w:r w:rsidR="002945C0" w:rsidRPr="009D1CAC">
        <w:rPr>
          <w:rFonts w:ascii="Times New Roman" w:hAnsi="Times New Roman" w:cs="Times New Roman"/>
          <w:sz w:val="20"/>
          <w:szCs w:val="20"/>
        </w:rPr>
        <w:t>veness</w:t>
      </w:r>
      <w:proofErr w:type="spellEnd"/>
      <w:r w:rsidR="002945C0" w:rsidRPr="009D1CAC">
        <w:rPr>
          <w:rFonts w:ascii="Times New Roman" w:hAnsi="Times New Roman" w:cs="Times New Roman"/>
          <w:sz w:val="20"/>
          <w:szCs w:val="20"/>
        </w:rPr>
        <w:t xml:space="preserve"> On </w:t>
      </w:r>
      <w:proofErr w:type="spellStart"/>
      <w:r w:rsidR="002945C0" w:rsidRPr="009D1CAC">
        <w:rPr>
          <w:rFonts w:ascii="Times New Roman" w:hAnsi="Times New Roman" w:cs="Times New Roman"/>
          <w:sz w:val="20"/>
          <w:szCs w:val="20"/>
        </w:rPr>
        <w:t>Unıon</w:t>
      </w:r>
      <w:proofErr w:type="spellEnd"/>
      <w:r w:rsidR="00C1664E" w:rsidRPr="009D1CAC">
        <w:rPr>
          <w:rFonts w:ascii="Times New Roman" w:hAnsi="Times New Roman" w:cs="Times New Roman"/>
          <w:sz w:val="20"/>
          <w:szCs w:val="20"/>
        </w:rPr>
        <w:t xml:space="preserve"> </w:t>
      </w:r>
      <w:proofErr w:type="spellStart"/>
      <w:r w:rsidR="002945C0" w:rsidRPr="009D1CAC">
        <w:rPr>
          <w:rFonts w:ascii="Times New Roman" w:hAnsi="Times New Roman" w:cs="Times New Roman"/>
          <w:sz w:val="20"/>
          <w:szCs w:val="20"/>
        </w:rPr>
        <w:t>Member</w:t>
      </w:r>
      <w:proofErr w:type="spellEnd"/>
      <w:r w:rsidR="00C1664E" w:rsidRPr="009D1CAC">
        <w:rPr>
          <w:rFonts w:ascii="Times New Roman" w:hAnsi="Times New Roman" w:cs="Times New Roman"/>
          <w:sz w:val="20"/>
          <w:szCs w:val="20"/>
        </w:rPr>
        <w:t xml:space="preserve"> </w:t>
      </w:r>
      <w:proofErr w:type="spellStart"/>
      <w:r w:rsidR="002945C0" w:rsidRPr="009D1CAC">
        <w:rPr>
          <w:rFonts w:ascii="Times New Roman" w:hAnsi="Times New Roman" w:cs="Times New Roman"/>
          <w:sz w:val="20"/>
          <w:szCs w:val="20"/>
        </w:rPr>
        <w:t>Commıtment</w:t>
      </w:r>
      <w:proofErr w:type="spellEnd"/>
      <w:r w:rsidR="002945C0" w:rsidRPr="009D1CAC">
        <w:rPr>
          <w:rFonts w:ascii="Times New Roman" w:hAnsi="Times New Roman" w:cs="Times New Roman"/>
          <w:sz w:val="20"/>
          <w:szCs w:val="20"/>
        </w:rPr>
        <w:t xml:space="preserve">, </w:t>
      </w:r>
      <w:proofErr w:type="spellStart"/>
      <w:r w:rsidR="002945C0" w:rsidRPr="009D1CAC">
        <w:rPr>
          <w:rFonts w:ascii="Times New Roman" w:hAnsi="Times New Roman" w:cs="Times New Roman"/>
          <w:sz w:val="20"/>
          <w:szCs w:val="20"/>
        </w:rPr>
        <w:t>Journal</w:t>
      </w:r>
      <w:proofErr w:type="spellEnd"/>
      <w:r w:rsidR="002945C0" w:rsidRPr="009D1CAC">
        <w:rPr>
          <w:rFonts w:ascii="Times New Roman" w:hAnsi="Times New Roman" w:cs="Times New Roman"/>
          <w:sz w:val="20"/>
          <w:szCs w:val="20"/>
        </w:rPr>
        <w:t xml:space="preserve"> of </w:t>
      </w:r>
      <w:proofErr w:type="spellStart"/>
      <w:r w:rsidR="002945C0" w:rsidRPr="009D1CAC">
        <w:rPr>
          <w:rFonts w:ascii="Times New Roman" w:hAnsi="Times New Roman" w:cs="Times New Roman"/>
          <w:sz w:val="20"/>
          <w:szCs w:val="20"/>
        </w:rPr>
        <w:t>Business</w:t>
      </w:r>
      <w:proofErr w:type="spellEnd"/>
      <w:r w:rsidR="002945C0" w:rsidRPr="009D1CAC">
        <w:rPr>
          <w:rFonts w:ascii="Times New Roman" w:hAnsi="Times New Roman" w:cs="Times New Roman"/>
          <w:sz w:val="20"/>
          <w:szCs w:val="20"/>
        </w:rPr>
        <w:t xml:space="preserve"> </w:t>
      </w:r>
      <w:proofErr w:type="spellStart"/>
      <w:r w:rsidR="002945C0" w:rsidRPr="009D1CAC">
        <w:rPr>
          <w:rFonts w:ascii="Times New Roman" w:hAnsi="Times New Roman" w:cs="Times New Roman"/>
          <w:sz w:val="20"/>
          <w:szCs w:val="20"/>
        </w:rPr>
        <w:t>and</w:t>
      </w:r>
      <w:proofErr w:type="spellEnd"/>
      <w:r w:rsidR="00C1664E" w:rsidRPr="009D1CAC">
        <w:rPr>
          <w:rFonts w:ascii="Times New Roman" w:hAnsi="Times New Roman" w:cs="Times New Roman"/>
          <w:sz w:val="20"/>
          <w:szCs w:val="20"/>
        </w:rPr>
        <w:t xml:space="preserve"> </w:t>
      </w:r>
      <w:proofErr w:type="spellStart"/>
      <w:r w:rsidR="002945C0" w:rsidRPr="009D1CAC">
        <w:rPr>
          <w:rFonts w:ascii="Times New Roman" w:hAnsi="Times New Roman" w:cs="Times New Roman"/>
          <w:sz w:val="20"/>
          <w:szCs w:val="20"/>
        </w:rPr>
        <w:t>Psychology</w:t>
      </w:r>
      <w:proofErr w:type="spellEnd"/>
      <w:r w:rsidR="00C1664E" w:rsidRPr="009D1CAC">
        <w:rPr>
          <w:rFonts w:ascii="Times New Roman" w:hAnsi="Times New Roman" w:cs="Times New Roman"/>
          <w:sz w:val="20"/>
          <w:szCs w:val="20"/>
        </w:rPr>
        <w:t xml:space="preserve">, </w:t>
      </w:r>
      <w:proofErr w:type="spellStart"/>
      <w:r w:rsidR="00C1664E" w:rsidRPr="009D1CAC">
        <w:rPr>
          <w:rFonts w:ascii="Times New Roman" w:hAnsi="Times New Roman" w:cs="Times New Roman"/>
          <w:sz w:val="20"/>
          <w:szCs w:val="20"/>
        </w:rPr>
        <w:t>Vol</w:t>
      </w:r>
      <w:proofErr w:type="spellEnd"/>
      <w:r w:rsidR="00C1664E" w:rsidRPr="009D1CAC">
        <w:rPr>
          <w:rFonts w:ascii="Times New Roman" w:hAnsi="Times New Roman" w:cs="Times New Roman"/>
          <w:sz w:val="20"/>
          <w:szCs w:val="20"/>
        </w:rPr>
        <w:t>. 19, No. 2.</w:t>
      </w:r>
      <w:r w:rsidR="00CF5CF3">
        <w:rPr>
          <w:rFonts w:ascii="Times New Roman" w:hAnsi="Times New Roman" w:cs="Times New Roman"/>
          <w:sz w:val="20"/>
          <w:szCs w:val="20"/>
        </w:rPr>
        <w:t xml:space="preserve"> P.161-177</w:t>
      </w:r>
      <w:r w:rsidR="00057518">
        <w:rPr>
          <w:rFonts w:ascii="Times New Roman" w:hAnsi="Times New Roman" w:cs="Times New Roman"/>
          <w:sz w:val="20"/>
          <w:szCs w:val="20"/>
        </w:rPr>
        <w:t xml:space="preserve"> </w:t>
      </w:r>
      <w:r w:rsidR="00057518" w:rsidRPr="00057518">
        <w:rPr>
          <w:rFonts w:ascii="Times New Roman" w:hAnsi="Times New Roman" w:cs="Times New Roman"/>
          <w:sz w:val="20"/>
          <w:szCs w:val="20"/>
        </w:rPr>
        <w:t>http://www.jstor.org/discover/10.2307/25092894?uid=3738048&amp;uid=2129&amp;uid=2&amp;uid=70&amp;uid=4&amp;sid=</w:t>
      </w:r>
      <w:proofErr w:type="gramStart"/>
      <w:r w:rsidR="00057518" w:rsidRPr="00057518">
        <w:rPr>
          <w:rFonts w:ascii="Times New Roman" w:hAnsi="Times New Roman" w:cs="Times New Roman"/>
          <w:sz w:val="20"/>
          <w:szCs w:val="20"/>
        </w:rPr>
        <w:t>47698833003137</w:t>
      </w:r>
      <w:proofErr w:type="gramEnd"/>
    </w:p>
    <w:p w:rsidR="00C1664E" w:rsidRPr="009D1CAC" w:rsidRDefault="00C1664E" w:rsidP="00490C4A">
      <w:pPr>
        <w:autoSpaceDE w:val="0"/>
        <w:autoSpaceDN w:val="0"/>
        <w:adjustRightInd w:val="0"/>
        <w:spacing w:after="0" w:line="240" w:lineRule="auto"/>
        <w:jc w:val="both"/>
        <w:rPr>
          <w:rFonts w:ascii="Times New Roman" w:hAnsi="Times New Roman" w:cs="Times New Roman"/>
          <w:sz w:val="20"/>
          <w:szCs w:val="20"/>
        </w:rPr>
      </w:pPr>
    </w:p>
    <w:p w:rsidR="00490C4A" w:rsidRPr="009D1CAC" w:rsidRDefault="00490C4A"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İPÇİOĞLU, İ</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ERDOĞAN, Z. (2006). İşletmelerde Güven, Ödül ve Takdir Sistemi ile Bilgi Yönetimi Arasındaki İlişkinin İncelenmesine Yönelik Bir Araştırma”, Marmara Üniversitesi SBE Dergisi, Sayı.26,s.14.</w:t>
      </w:r>
    </w:p>
    <w:p w:rsidR="00490C4A" w:rsidRPr="009D1CAC" w:rsidRDefault="00490C4A" w:rsidP="00490C4A">
      <w:pPr>
        <w:autoSpaceDE w:val="0"/>
        <w:autoSpaceDN w:val="0"/>
        <w:adjustRightInd w:val="0"/>
        <w:spacing w:after="0" w:line="240" w:lineRule="auto"/>
        <w:jc w:val="both"/>
        <w:rPr>
          <w:rFonts w:ascii="Times New Roman" w:hAnsi="Times New Roman" w:cs="Times New Roman"/>
          <w:sz w:val="20"/>
          <w:szCs w:val="20"/>
        </w:rPr>
      </w:pPr>
    </w:p>
    <w:p w:rsidR="00DB13DF" w:rsidRPr="009D1CAC" w:rsidRDefault="009E40A6"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JONES</w:t>
      </w:r>
      <w:r w:rsidR="00CF5CF3">
        <w:rPr>
          <w:rFonts w:ascii="Times New Roman" w:hAnsi="Times New Roman" w:cs="Times New Roman"/>
          <w:sz w:val="20"/>
          <w:szCs w:val="20"/>
        </w:rPr>
        <w:t>,G</w:t>
      </w:r>
      <w:proofErr w:type="gramStart"/>
      <w:r w:rsidR="00CF5CF3">
        <w:rPr>
          <w:rFonts w:ascii="Times New Roman" w:hAnsi="Times New Roman" w:cs="Times New Roman"/>
          <w:sz w:val="20"/>
          <w:szCs w:val="20"/>
        </w:rPr>
        <w:t>.,</w:t>
      </w:r>
      <w:proofErr w:type="gramEnd"/>
      <w:r w:rsidR="00CF5CF3">
        <w:rPr>
          <w:rFonts w:ascii="Times New Roman" w:hAnsi="Times New Roman" w:cs="Times New Roman"/>
          <w:sz w:val="20"/>
          <w:szCs w:val="20"/>
        </w:rPr>
        <w:t xml:space="preserve"> </w:t>
      </w:r>
      <w:r w:rsidRPr="009D1CAC">
        <w:rPr>
          <w:rFonts w:ascii="Times New Roman" w:hAnsi="Times New Roman" w:cs="Times New Roman"/>
          <w:iCs/>
          <w:sz w:val="20"/>
          <w:szCs w:val="20"/>
        </w:rPr>
        <w:t>GEORGE</w:t>
      </w:r>
      <w:r w:rsidR="002C664D" w:rsidRPr="009D1CAC">
        <w:rPr>
          <w:rFonts w:ascii="Times New Roman" w:hAnsi="Times New Roman" w:cs="Times New Roman"/>
          <w:iCs/>
          <w:sz w:val="20"/>
          <w:szCs w:val="20"/>
        </w:rPr>
        <w:t xml:space="preserve"> J.</w:t>
      </w:r>
      <w:r w:rsidR="00CF5CF3">
        <w:rPr>
          <w:rFonts w:ascii="Times New Roman" w:hAnsi="Times New Roman" w:cs="Times New Roman"/>
          <w:iCs/>
          <w:sz w:val="20"/>
          <w:szCs w:val="20"/>
        </w:rPr>
        <w:t xml:space="preserve"> </w:t>
      </w:r>
      <w:r w:rsidR="002C664D" w:rsidRPr="009D1CAC">
        <w:rPr>
          <w:rFonts w:ascii="Times New Roman" w:hAnsi="Times New Roman" w:cs="Times New Roman"/>
          <w:iCs/>
          <w:sz w:val="20"/>
          <w:szCs w:val="20"/>
        </w:rPr>
        <w:t xml:space="preserve">(1998). </w:t>
      </w:r>
      <w:proofErr w:type="spellStart"/>
      <w:r w:rsidR="00DB13DF" w:rsidRPr="009D1CAC">
        <w:rPr>
          <w:rFonts w:ascii="Times New Roman" w:hAnsi="Times New Roman" w:cs="Times New Roman"/>
          <w:iCs/>
          <w:sz w:val="20"/>
          <w:szCs w:val="20"/>
        </w:rPr>
        <w:t>The</w:t>
      </w:r>
      <w:proofErr w:type="spellEnd"/>
      <w:r w:rsidR="00CF5CF3">
        <w:rPr>
          <w:rFonts w:ascii="Times New Roman" w:hAnsi="Times New Roman" w:cs="Times New Roman"/>
          <w:iCs/>
          <w:sz w:val="20"/>
          <w:szCs w:val="20"/>
        </w:rPr>
        <w:t xml:space="preserve"> </w:t>
      </w:r>
      <w:proofErr w:type="spellStart"/>
      <w:r w:rsidR="00DB13DF" w:rsidRPr="009D1CAC">
        <w:rPr>
          <w:rFonts w:ascii="Times New Roman" w:hAnsi="Times New Roman" w:cs="Times New Roman"/>
          <w:iCs/>
          <w:sz w:val="20"/>
          <w:szCs w:val="20"/>
        </w:rPr>
        <w:t>Experienceand</w:t>
      </w:r>
      <w:proofErr w:type="spellEnd"/>
      <w:r w:rsidR="00CF5CF3">
        <w:rPr>
          <w:rFonts w:ascii="Times New Roman" w:hAnsi="Times New Roman" w:cs="Times New Roman"/>
          <w:iCs/>
          <w:sz w:val="20"/>
          <w:szCs w:val="20"/>
        </w:rPr>
        <w:t xml:space="preserve"> </w:t>
      </w:r>
      <w:proofErr w:type="spellStart"/>
      <w:r w:rsidR="00DB13DF" w:rsidRPr="009D1CAC">
        <w:rPr>
          <w:rFonts w:ascii="Times New Roman" w:hAnsi="Times New Roman" w:cs="Times New Roman"/>
          <w:iCs/>
          <w:sz w:val="20"/>
          <w:szCs w:val="20"/>
        </w:rPr>
        <w:t>Evolution</w:t>
      </w:r>
      <w:proofErr w:type="spellEnd"/>
      <w:r w:rsidR="00DB13DF" w:rsidRPr="009D1CAC">
        <w:rPr>
          <w:rFonts w:ascii="Times New Roman" w:hAnsi="Times New Roman" w:cs="Times New Roman"/>
          <w:iCs/>
          <w:sz w:val="20"/>
          <w:szCs w:val="20"/>
        </w:rPr>
        <w:t xml:space="preserve"> of </w:t>
      </w:r>
      <w:proofErr w:type="spellStart"/>
      <w:r w:rsidR="00DB13DF" w:rsidRPr="009D1CAC">
        <w:rPr>
          <w:rFonts w:ascii="Times New Roman" w:hAnsi="Times New Roman" w:cs="Times New Roman"/>
          <w:iCs/>
          <w:sz w:val="20"/>
          <w:szCs w:val="20"/>
        </w:rPr>
        <w:t>Trust</w:t>
      </w:r>
      <w:proofErr w:type="spellEnd"/>
      <w:r w:rsidR="00DB13DF" w:rsidRPr="009D1CAC">
        <w:rPr>
          <w:rFonts w:ascii="Times New Roman" w:hAnsi="Times New Roman" w:cs="Times New Roman"/>
          <w:iCs/>
          <w:sz w:val="20"/>
          <w:szCs w:val="20"/>
        </w:rPr>
        <w:t xml:space="preserve">: </w:t>
      </w:r>
      <w:proofErr w:type="spellStart"/>
      <w:r w:rsidR="00DB13DF" w:rsidRPr="009D1CAC">
        <w:rPr>
          <w:rFonts w:ascii="Times New Roman" w:hAnsi="Times New Roman" w:cs="Times New Roman"/>
          <w:iCs/>
          <w:sz w:val="20"/>
          <w:szCs w:val="20"/>
        </w:rPr>
        <w:t>Implicationsfor</w:t>
      </w:r>
      <w:proofErr w:type="spellEnd"/>
      <w:r w:rsidR="0018286E">
        <w:rPr>
          <w:rFonts w:ascii="Times New Roman" w:hAnsi="Times New Roman" w:cs="Times New Roman"/>
          <w:iCs/>
          <w:sz w:val="20"/>
          <w:szCs w:val="20"/>
        </w:rPr>
        <w:t xml:space="preserve"> </w:t>
      </w:r>
      <w:proofErr w:type="spellStart"/>
      <w:r w:rsidR="00DB13DF" w:rsidRPr="009D1CAC">
        <w:rPr>
          <w:rFonts w:ascii="Times New Roman" w:hAnsi="Times New Roman" w:cs="Times New Roman"/>
          <w:iCs/>
          <w:sz w:val="20"/>
          <w:szCs w:val="20"/>
        </w:rPr>
        <w:t>Cooperationand</w:t>
      </w:r>
      <w:proofErr w:type="spellEnd"/>
      <w:r w:rsidR="00CF5CF3">
        <w:rPr>
          <w:rFonts w:ascii="Times New Roman" w:hAnsi="Times New Roman" w:cs="Times New Roman"/>
          <w:iCs/>
          <w:sz w:val="20"/>
          <w:szCs w:val="20"/>
        </w:rPr>
        <w:t xml:space="preserve"> </w:t>
      </w:r>
      <w:proofErr w:type="spellStart"/>
      <w:r w:rsidR="00DB13DF" w:rsidRPr="009D1CAC">
        <w:rPr>
          <w:rFonts w:ascii="Times New Roman" w:hAnsi="Times New Roman" w:cs="Times New Roman"/>
          <w:iCs/>
          <w:sz w:val="20"/>
          <w:szCs w:val="20"/>
        </w:rPr>
        <w:t>Team</w:t>
      </w:r>
      <w:proofErr w:type="spellEnd"/>
      <w:r w:rsidR="00CF5CF3">
        <w:rPr>
          <w:rFonts w:ascii="Times New Roman" w:hAnsi="Times New Roman" w:cs="Times New Roman"/>
          <w:iCs/>
          <w:sz w:val="20"/>
          <w:szCs w:val="20"/>
        </w:rPr>
        <w:t xml:space="preserve"> </w:t>
      </w:r>
      <w:proofErr w:type="spellStart"/>
      <w:r w:rsidR="00DB13DF" w:rsidRPr="009D1CAC">
        <w:rPr>
          <w:rFonts w:ascii="Times New Roman" w:hAnsi="Times New Roman" w:cs="Times New Roman"/>
          <w:iCs/>
          <w:sz w:val="20"/>
          <w:szCs w:val="20"/>
        </w:rPr>
        <w:t>work</w:t>
      </w:r>
      <w:proofErr w:type="spellEnd"/>
      <w:r w:rsidR="00DB13DF" w:rsidRPr="009D1CAC">
        <w:rPr>
          <w:rFonts w:ascii="Times New Roman" w:hAnsi="Times New Roman" w:cs="Times New Roman"/>
          <w:iCs/>
          <w:sz w:val="20"/>
          <w:szCs w:val="20"/>
        </w:rPr>
        <w:t xml:space="preserve">, </w:t>
      </w:r>
      <w:proofErr w:type="spellStart"/>
      <w:r w:rsidR="00DB13DF" w:rsidRPr="009D1CAC">
        <w:rPr>
          <w:rFonts w:ascii="Times New Roman" w:hAnsi="Times New Roman" w:cs="Times New Roman"/>
          <w:iCs/>
          <w:sz w:val="20"/>
          <w:szCs w:val="20"/>
        </w:rPr>
        <w:t>Academy</w:t>
      </w:r>
      <w:proofErr w:type="spellEnd"/>
      <w:r w:rsidR="00DB13DF" w:rsidRPr="009D1CAC">
        <w:rPr>
          <w:rFonts w:ascii="Times New Roman" w:hAnsi="Times New Roman" w:cs="Times New Roman"/>
          <w:iCs/>
          <w:sz w:val="20"/>
          <w:szCs w:val="20"/>
        </w:rPr>
        <w:t xml:space="preserve"> of </w:t>
      </w:r>
      <w:proofErr w:type="spellStart"/>
      <w:r w:rsidR="00DB13DF" w:rsidRPr="009D1CAC">
        <w:rPr>
          <w:rFonts w:ascii="Times New Roman" w:hAnsi="Times New Roman" w:cs="Times New Roman"/>
          <w:iCs/>
          <w:sz w:val="20"/>
          <w:szCs w:val="20"/>
        </w:rPr>
        <w:t>Management</w:t>
      </w:r>
      <w:proofErr w:type="spellEnd"/>
      <w:r w:rsidR="00DB13DF" w:rsidRPr="009D1CAC">
        <w:rPr>
          <w:rFonts w:ascii="Times New Roman" w:hAnsi="Times New Roman" w:cs="Times New Roman"/>
          <w:iCs/>
          <w:sz w:val="20"/>
          <w:szCs w:val="20"/>
        </w:rPr>
        <w:t xml:space="preserve"> </w:t>
      </w:r>
      <w:proofErr w:type="spellStart"/>
      <w:r w:rsidR="00DB13DF" w:rsidRPr="009D1CAC">
        <w:rPr>
          <w:rFonts w:ascii="Times New Roman" w:hAnsi="Times New Roman" w:cs="Times New Roman"/>
          <w:iCs/>
          <w:sz w:val="20"/>
          <w:szCs w:val="20"/>
        </w:rPr>
        <w:t>Review</w:t>
      </w:r>
      <w:proofErr w:type="spellEnd"/>
      <w:r w:rsidR="00DB13DF" w:rsidRPr="009D1CAC">
        <w:rPr>
          <w:rFonts w:ascii="Times New Roman" w:hAnsi="Times New Roman" w:cs="Times New Roman"/>
          <w:sz w:val="20"/>
          <w:szCs w:val="20"/>
        </w:rPr>
        <w:t>, 23: 3</w:t>
      </w:r>
    </w:p>
    <w:p w:rsidR="00950510" w:rsidRPr="009D1CAC" w:rsidRDefault="00950510" w:rsidP="00490C4A">
      <w:pPr>
        <w:autoSpaceDE w:val="0"/>
        <w:autoSpaceDN w:val="0"/>
        <w:adjustRightInd w:val="0"/>
        <w:spacing w:after="0" w:line="240" w:lineRule="auto"/>
        <w:jc w:val="both"/>
        <w:rPr>
          <w:rFonts w:ascii="Times New Roman" w:hAnsi="Times New Roman" w:cs="Times New Roman"/>
          <w:sz w:val="20"/>
          <w:szCs w:val="20"/>
        </w:rPr>
      </w:pPr>
    </w:p>
    <w:p w:rsidR="00F91794" w:rsidRPr="009D1CAC" w:rsidRDefault="009E40A6"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lastRenderedPageBreak/>
        <w:t>LAZARIC</w:t>
      </w:r>
      <w:r w:rsidR="002C664D" w:rsidRPr="009D1CAC">
        <w:rPr>
          <w:rFonts w:ascii="Times New Roman" w:hAnsi="Times New Roman" w:cs="Times New Roman"/>
          <w:sz w:val="20"/>
          <w:szCs w:val="20"/>
        </w:rPr>
        <w:t>, N.(</w:t>
      </w:r>
      <w:r w:rsidR="00F91794" w:rsidRPr="009D1CAC">
        <w:rPr>
          <w:rFonts w:ascii="Times New Roman" w:hAnsi="Times New Roman" w:cs="Times New Roman"/>
          <w:sz w:val="20"/>
          <w:szCs w:val="20"/>
        </w:rPr>
        <w:t>2003</w:t>
      </w:r>
      <w:r w:rsidR="002C664D"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TrustBuilding</w:t>
      </w:r>
      <w:proofErr w:type="spellEnd"/>
      <w:r w:rsidR="00F91794"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Inside</w:t>
      </w:r>
      <w:proofErr w:type="spellEnd"/>
      <w:r w:rsidR="00F91794"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The</w:t>
      </w:r>
      <w:proofErr w:type="spellEnd"/>
      <w:r w:rsidR="002C664D"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Epistemic</w:t>
      </w:r>
      <w:proofErr w:type="spellEnd"/>
      <w:r w:rsidR="002C664D"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Community</w:t>
      </w:r>
      <w:proofErr w:type="spellEnd"/>
      <w:r w:rsidR="00F91794" w:rsidRPr="009D1CAC">
        <w:rPr>
          <w:rFonts w:ascii="Times New Roman" w:hAnsi="Times New Roman" w:cs="Times New Roman"/>
          <w:sz w:val="20"/>
          <w:szCs w:val="20"/>
        </w:rPr>
        <w:t xml:space="preserve">: An </w:t>
      </w:r>
      <w:proofErr w:type="spellStart"/>
      <w:r w:rsidR="00F91794" w:rsidRPr="009D1CAC">
        <w:rPr>
          <w:rFonts w:ascii="Times New Roman" w:hAnsi="Times New Roman" w:cs="Times New Roman"/>
          <w:sz w:val="20"/>
          <w:szCs w:val="20"/>
        </w:rPr>
        <w:t>InvestigationWith</w:t>
      </w:r>
      <w:proofErr w:type="spellEnd"/>
      <w:r w:rsidR="00F91794" w:rsidRPr="009D1CAC">
        <w:rPr>
          <w:rFonts w:ascii="Times New Roman" w:hAnsi="Times New Roman" w:cs="Times New Roman"/>
          <w:sz w:val="20"/>
          <w:szCs w:val="20"/>
        </w:rPr>
        <w:t xml:space="preserve"> An </w:t>
      </w:r>
      <w:proofErr w:type="spellStart"/>
      <w:r w:rsidR="00F91794" w:rsidRPr="009D1CAC">
        <w:rPr>
          <w:rFonts w:ascii="Times New Roman" w:hAnsi="Times New Roman" w:cs="Times New Roman"/>
          <w:sz w:val="20"/>
          <w:szCs w:val="20"/>
        </w:rPr>
        <w:t>Empirical</w:t>
      </w:r>
      <w:proofErr w:type="spellEnd"/>
      <w:r w:rsidR="00F91794"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Case</w:t>
      </w:r>
      <w:proofErr w:type="spellEnd"/>
      <w:r w:rsidR="00F91794"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Study</w:t>
      </w:r>
      <w:proofErr w:type="spellEnd"/>
      <w:r w:rsidR="00F91794"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In</w:t>
      </w:r>
      <w:proofErr w:type="spellEnd"/>
      <w:r w:rsidR="00F91794" w:rsidRPr="009D1CAC">
        <w:rPr>
          <w:rFonts w:ascii="Times New Roman" w:hAnsi="Times New Roman" w:cs="Times New Roman"/>
          <w:sz w:val="20"/>
          <w:szCs w:val="20"/>
        </w:rPr>
        <w:t xml:space="preserve"> B. </w:t>
      </w:r>
      <w:proofErr w:type="spellStart"/>
      <w:r w:rsidR="00F91794" w:rsidRPr="009D1CAC">
        <w:rPr>
          <w:rFonts w:ascii="Times New Roman" w:hAnsi="Times New Roman" w:cs="Times New Roman"/>
          <w:sz w:val="20"/>
          <w:szCs w:val="20"/>
        </w:rPr>
        <w:t>Nooteboom</w:t>
      </w:r>
      <w:proofErr w:type="spellEnd"/>
      <w:r w:rsidR="00F91794" w:rsidRPr="009D1CAC">
        <w:rPr>
          <w:rFonts w:ascii="Times New Roman" w:hAnsi="Times New Roman" w:cs="Times New Roman"/>
          <w:sz w:val="20"/>
          <w:szCs w:val="20"/>
        </w:rPr>
        <w:t xml:space="preserve">, &amp; F. </w:t>
      </w:r>
      <w:proofErr w:type="spellStart"/>
      <w:r w:rsidR="00F91794" w:rsidRPr="009D1CAC">
        <w:rPr>
          <w:rFonts w:ascii="Times New Roman" w:hAnsi="Times New Roman" w:cs="Times New Roman"/>
          <w:sz w:val="20"/>
          <w:szCs w:val="20"/>
        </w:rPr>
        <w:t>Six</w:t>
      </w:r>
      <w:proofErr w:type="spellEnd"/>
      <w:r w:rsidR="00F91794"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Eds</w:t>
      </w:r>
      <w:proofErr w:type="spellEnd"/>
      <w:r w:rsidR="00F91794"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iCs/>
          <w:sz w:val="20"/>
          <w:szCs w:val="20"/>
        </w:rPr>
        <w:t>Trust</w:t>
      </w:r>
      <w:proofErr w:type="spellEnd"/>
      <w:r w:rsidR="002C664D" w:rsidRPr="009D1CAC">
        <w:rPr>
          <w:rFonts w:ascii="Times New Roman" w:hAnsi="Times New Roman" w:cs="Times New Roman"/>
          <w:iCs/>
          <w:sz w:val="20"/>
          <w:szCs w:val="20"/>
        </w:rPr>
        <w:t xml:space="preserve"> </w:t>
      </w:r>
      <w:proofErr w:type="spellStart"/>
      <w:r w:rsidR="00F91794" w:rsidRPr="009D1CAC">
        <w:rPr>
          <w:rFonts w:ascii="Times New Roman" w:hAnsi="Times New Roman" w:cs="Times New Roman"/>
          <w:iCs/>
          <w:sz w:val="20"/>
          <w:szCs w:val="20"/>
        </w:rPr>
        <w:t>Process</w:t>
      </w:r>
      <w:proofErr w:type="spellEnd"/>
      <w:r w:rsidR="00F91794" w:rsidRPr="009D1CAC">
        <w:rPr>
          <w:rFonts w:ascii="Times New Roman" w:hAnsi="Times New Roman" w:cs="Times New Roman"/>
          <w:iCs/>
          <w:sz w:val="20"/>
          <w:szCs w:val="20"/>
        </w:rPr>
        <w:t xml:space="preserve"> in </w:t>
      </w:r>
      <w:proofErr w:type="spellStart"/>
      <w:r w:rsidR="00F91794" w:rsidRPr="009D1CAC">
        <w:rPr>
          <w:rFonts w:ascii="Times New Roman" w:hAnsi="Times New Roman" w:cs="Times New Roman"/>
          <w:iCs/>
          <w:sz w:val="20"/>
          <w:szCs w:val="20"/>
        </w:rPr>
        <w:t>Organizations</w:t>
      </w:r>
      <w:proofErr w:type="spellEnd"/>
      <w:r w:rsidR="00F91794" w:rsidRPr="009D1CAC">
        <w:rPr>
          <w:rFonts w:ascii="Times New Roman" w:hAnsi="Times New Roman" w:cs="Times New Roman"/>
          <w:iCs/>
          <w:sz w:val="20"/>
          <w:szCs w:val="20"/>
        </w:rPr>
        <w:t xml:space="preserve">: </w:t>
      </w:r>
      <w:proofErr w:type="spellStart"/>
      <w:r w:rsidR="00F91794" w:rsidRPr="009D1CAC">
        <w:rPr>
          <w:rFonts w:ascii="Times New Roman" w:hAnsi="Times New Roman" w:cs="Times New Roman"/>
          <w:iCs/>
          <w:sz w:val="20"/>
          <w:szCs w:val="20"/>
        </w:rPr>
        <w:t>Empirical</w:t>
      </w:r>
      <w:proofErr w:type="spellEnd"/>
      <w:r w:rsidR="002C664D" w:rsidRPr="009D1CAC">
        <w:rPr>
          <w:rFonts w:ascii="Times New Roman" w:hAnsi="Times New Roman" w:cs="Times New Roman"/>
          <w:iCs/>
          <w:sz w:val="20"/>
          <w:szCs w:val="20"/>
        </w:rPr>
        <w:t xml:space="preserve"> </w:t>
      </w:r>
      <w:proofErr w:type="spellStart"/>
      <w:r w:rsidR="00F91794" w:rsidRPr="009D1CAC">
        <w:rPr>
          <w:rFonts w:ascii="Times New Roman" w:hAnsi="Times New Roman" w:cs="Times New Roman"/>
          <w:iCs/>
          <w:sz w:val="20"/>
          <w:szCs w:val="20"/>
        </w:rPr>
        <w:t>Studies</w:t>
      </w:r>
      <w:proofErr w:type="spellEnd"/>
      <w:r w:rsidR="00F91794" w:rsidRPr="009D1CAC">
        <w:rPr>
          <w:rFonts w:ascii="Times New Roman" w:hAnsi="Times New Roman" w:cs="Times New Roman"/>
          <w:iCs/>
          <w:sz w:val="20"/>
          <w:szCs w:val="20"/>
        </w:rPr>
        <w:t xml:space="preserve"> of </w:t>
      </w:r>
      <w:proofErr w:type="spellStart"/>
      <w:r w:rsidR="00F91794" w:rsidRPr="009D1CAC">
        <w:rPr>
          <w:rFonts w:ascii="Times New Roman" w:hAnsi="Times New Roman" w:cs="Times New Roman"/>
          <w:iCs/>
          <w:sz w:val="20"/>
          <w:szCs w:val="20"/>
        </w:rPr>
        <w:t>Determinants</w:t>
      </w:r>
      <w:proofErr w:type="spellEnd"/>
      <w:r w:rsidR="002C664D" w:rsidRPr="009D1CAC">
        <w:rPr>
          <w:rFonts w:ascii="Times New Roman" w:hAnsi="Times New Roman" w:cs="Times New Roman"/>
          <w:iCs/>
          <w:sz w:val="20"/>
          <w:szCs w:val="20"/>
        </w:rPr>
        <w:t xml:space="preserve"> </w:t>
      </w:r>
      <w:proofErr w:type="spellStart"/>
      <w:r w:rsidR="00F91794" w:rsidRPr="009D1CAC">
        <w:rPr>
          <w:rFonts w:ascii="Times New Roman" w:hAnsi="Times New Roman" w:cs="Times New Roman"/>
          <w:iCs/>
          <w:sz w:val="20"/>
          <w:szCs w:val="20"/>
        </w:rPr>
        <w:t>And</w:t>
      </w:r>
      <w:proofErr w:type="spellEnd"/>
      <w:r w:rsidR="002C664D" w:rsidRPr="009D1CAC">
        <w:rPr>
          <w:rFonts w:ascii="Times New Roman" w:hAnsi="Times New Roman" w:cs="Times New Roman"/>
          <w:iCs/>
          <w:sz w:val="20"/>
          <w:szCs w:val="20"/>
        </w:rPr>
        <w:t xml:space="preserve"> </w:t>
      </w:r>
      <w:proofErr w:type="spellStart"/>
      <w:r w:rsidR="00F91794" w:rsidRPr="009D1CAC">
        <w:rPr>
          <w:rFonts w:ascii="Times New Roman" w:hAnsi="Times New Roman" w:cs="Times New Roman"/>
          <w:iCs/>
          <w:sz w:val="20"/>
          <w:szCs w:val="20"/>
        </w:rPr>
        <w:t>The</w:t>
      </w:r>
      <w:proofErr w:type="spellEnd"/>
      <w:r w:rsidR="002C664D" w:rsidRPr="009D1CAC">
        <w:rPr>
          <w:rFonts w:ascii="Times New Roman" w:hAnsi="Times New Roman" w:cs="Times New Roman"/>
          <w:iCs/>
          <w:sz w:val="20"/>
          <w:szCs w:val="20"/>
        </w:rPr>
        <w:t xml:space="preserve"> </w:t>
      </w:r>
      <w:proofErr w:type="spellStart"/>
      <w:r w:rsidR="00F91794" w:rsidRPr="009D1CAC">
        <w:rPr>
          <w:rFonts w:ascii="Times New Roman" w:hAnsi="Times New Roman" w:cs="Times New Roman"/>
          <w:iCs/>
          <w:sz w:val="20"/>
          <w:szCs w:val="20"/>
        </w:rPr>
        <w:t>Process</w:t>
      </w:r>
      <w:proofErr w:type="spellEnd"/>
      <w:r w:rsidR="00F91794" w:rsidRPr="009D1CAC">
        <w:rPr>
          <w:rFonts w:ascii="Times New Roman" w:hAnsi="Times New Roman" w:cs="Times New Roman"/>
          <w:iCs/>
          <w:sz w:val="20"/>
          <w:szCs w:val="20"/>
        </w:rPr>
        <w:t xml:space="preserve"> Of </w:t>
      </w:r>
      <w:proofErr w:type="spellStart"/>
      <w:r w:rsidR="00F91794" w:rsidRPr="009D1CAC">
        <w:rPr>
          <w:rFonts w:ascii="Times New Roman" w:hAnsi="Times New Roman" w:cs="Times New Roman"/>
          <w:iCs/>
          <w:sz w:val="20"/>
          <w:szCs w:val="20"/>
        </w:rPr>
        <w:t>Trust</w:t>
      </w:r>
      <w:proofErr w:type="spellEnd"/>
      <w:r w:rsidR="00F91794" w:rsidRPr="009D1CAC">
        <w:rPr>
          <w:rFonts w:ascii="Times New Roman" w:hAnsi="Times New Roman" w:cs="Times New Roman"/>
          <w:iCs/>
          <w:sz w:val="20"/>
          <w:szCs w:val="20"/>
        </w:rPr>
        <w:t xml:space="preserve"> </w:t>
      </w:r>
      <w:proofErr w:type="spellStart"/>
      <w:r w:rsidR="00F91794" w:rsidRPr="009D1CAC">
        <w:rPr>
          <w:rFonts w:ascii="Times New Roman" w:hAnsi="Times New Roman" w:cs="Times New Roman"/>
          <w:iCs/>
          <w:sz w:val="20"/>
          <w:szCs w:val="20"/>
        </w:rPr>
        <w:t>Development</w:t>
      </w:r>
      <w:proofErr w:type="spellEnd"/>
      <w:r w:rsidR="00F91794" w:rsidRPr="009D1CAC">
        <w:rPr>
          <w:rFonts w:ascii="Times New Roman" w:hAnsi="Times New Roman" w:cs="Times New Roman"/>
          <w:iCs/>
          <w:sz w:val="20"/>
          <w:szCs w:val="20"/>
        </w:rPr>
        <w:t xml:space="preserve">. </w:t>
      </w:r>
      <w:r w:rsidR="00F91794" w:rsidRPr="009D1CAC">
        <w:rPr>
          <w:rFonts w:ascii="Times New Roman" w:hAnsi="Times New Roman" w:cs="Times New Roman"/>
          <w:sz w:val="20"/>
          <w:szCs w:val="20"/>
        </w:rPr>
        <w:t xml:space="preserve">E. </w:t>
      </w:r>
      <w:proofErr w:type="spellStart"/>
      <w:r w:rsidR="00F91794" w:rsidRPr="009D1CAC">
        <w:rPr>
          <w:rFonts w:ascii="Times New Roman" w:hAnsi="Times New Roman" w:cs="Times New Roman"/>
          <w:sz w:val="20"/>
          <w:szCs w:val="20"/>
        </w:rPr>
        <w:t>Elgar</w:t>
      </w:r>
      <w:proofErr w:type="spellEnd"/>
      <w:r w:rsidR="00F91794" w:rsidRPr="009D1CAC">
        <w:rPr>
          <w:rFonts w:ascii="Times New Roman" w:hAnsi="Times New Roman" w:cs="Times New Roman"/>
          <w:sz w:val="20"/>
          <w:szCs w:val="20"/>
        </w:rPr>
        <w:t xml:space="preserve"> </w:t>
      </w:r>
      <w:proofErr w:type="spellStart"/>
      <w:r w:rsidR="00F91794" w:rsidRPr="009D1CAC">
        <w:rPr>
          <w:rFonts w:ascii="Times New Roman" w:hAnsi="Times New Roman" w:cs="Times New Roman"/>
          <w:sz w:val="20"/>
          <w:szCs w:val="20"/>
        </w:rPr>
        <w:t>Publishing</w:t>
      </w:r>
      <w:proofErr w:type="spellEnd"/>
      <w:r w:rsidR="00F91794" w:rsidRPr="009D1CAC">
        <w:rPr>
          <w:rFonts w:ascii="Times New Roman" w:hAnsi="Times New Roman" w:cs="Times New Roman"/>
          <w:sz w:val="20"/>
          <w:szCs w:val="20"/>
        </w:rPr>
        <w:t>. U.S.A</w:t>
      </w:r>
      <w:proofErr w:type="gramStart"/>
      <w:r w:rsidR="00F91794" w:rsidRPr="009D1CAC">
        <w:rPr>
          <w:rFonts w:ascii="Times New Roman" w:hAnsi="Times New Roman" w:cs="Times New Roman"/>
          <w:sz w:val="20"/>
          <w:szCs w:val="20"/>
        </w:rPr>
        <w:t>.,</w:t>
      </w:r>
      <w:proofErr w:type="spellStart"/>
      <w:proofErr w:type="gramEnd"/>
      <w:r w:rsidR="00F91794" w:rsidRPr="009D1CAC">
        <w:rPr>
          <w:rFonts w:ascii="Times New Roman" w:hAnsi="Times New Roman" w:cs="Times New Roman"/>
          <w:sz w:val="20"/>
          <w:szCs w:val="20"/>
        </w:rPr>
        <w:t>ss</w:t>
      </w:r>
      <w:proofErr w:type="spellEnd"/>
      <w:r w:rsidR="00F91794" w:rsidRPr="009D1CAC">
        <w:rPr>
          <w:rFonts w:ascii="Times New Roman" w:hAnsi="Times New Roman" w:cs="Times New Roman"/>
          <w:sz w:val="20"/>
          <w:szCs w:val="20"/>
        </w:rPr>
        <w:t>. 147-167.</w:t>
      </w:r>
    </w:p>
    <w:p w:rsidR="005C2162" w:rsidRPr="009D1CAC" w:rsidRDefault="005C2162" w:rsidP="00490C4A">
      <w:pPr>
        <w:autoSpaceDE w:val="0"/>
        <w:autoSpaceDN w:val="0"/>
        <w:adjustRightInd w:val="0"/>
        <w:spacing w:after="0" w:line="240" w:lineRule="auto"/>
        <w:jc w:val="both"/>
        <w:rPr>
          <w:rFonts w:ascii="Times New Roman" w:hAnsi="Times New Roman" w:cs="Times New Roman"/>
          <w:sz w:val="20"/>
          <w:szCs w:val="20"/>
        </w:rPr>
      </w:pPr>
    </w:p>
    <w:p w:rsidR="00F87B1C" w:rsidRPr="009D1CAC" w:rsidRDefault="00F87B1C" w:rsidP="00490C4A">
      <w:pPr>
        <w:spacing w:after="0" w:line="240" w:lineRule="auto"/>
        <w:jc w:val="both"/>
        <w:rPr>
          <w:rFonts w:ascii="Times New Roman" w:hAnsi="Times New Roman" w:cs="Times New Roman"/>
          <w:b/>
          <w:sz w:val="20"/>
          <w:szCs w:val="20"/>
        </w:rPr>
      </w:pPr>
      <w:r w:rsidRPr="009D1CAC">
        <w:rPr>
          <w:rFonts w:ascii="Times New Roman" w:hAnsi="Times New Roman" w:cs="Times New Roman"/>
          <w:sz w:val="20"/>
          <w:szCs w:val="20"/>
        </w:rPr>
        <w:t>KILIÇ, T,</w:t>
      </w:r>
      <w:r w:rsidR="002C664D" w:rsidRPr="009D1CAC">
        <w:rPr>
          <w:rFonts w:ascii="Times New Roman" w:hAnsi="Times New Roman" w:cs="Times New Roman"/>
          <w:sz w:val="20"/>
          <w:szCs w:val="20"/>
        </w:rPr>
        <w:t xml:space="preserve"> SEYMEN, O.A, (2011).</w:t>
      </w:r>
      <w:r w:rsidRPr="009D1CAC">
        <w:rPr>
          <w:rFonts w:ascii="Times New Roman" w:hAnsi="Times New Roman" w:cs="Times New Roman"/>
          <w:sz w:val="20"/>
          <w:szCs w:val="20"/>
        </w:rPr>
        <w:t xml:space="preserve"> Türk Turizm Sektöründe Sendikal Örgütlenme Neden Güçlü Değil? Baskın Faktörlerin Rolü Ve Etkileri Üzerine Yazınsal Bir Değerlendirme II. Turizmde İnsan Kaynakları Gelişimi Sempozyumu 11-13 Mart Antalya s.144-180</w:t>
      </w:r>
    </w:p>
    <w:p w:rsidR="00F87B1C" w:rsidRPr="009D1CAC" w:rsidRDefault="00F87B1C" w:rsidP="00490C4A">
      <w:pPr>
        <w:autoSpaceDE w:val="0"/>
        <w:autoSpaceDN w:val="0"/>
        <w:adjustRightInd w:val="0"/>
        <w:spacing w:after="0" w:line="240" w:lineRule="auto"/>
        <w:jc w:val="both"/>
        <w:rPr>
          <w:rFonts w:ascii="Times New Roman" w:hAnsi="Times New Roman" w:cs="Times New Roman"/>
          <w:sz w:val="20"/>
          <w:szCs w:val="20"/>
        </w:rPr>
      </w:pPr>
    </w:p>
    <w:p w:rsidR="005C2162" w:rsidRPr="009D1CAC" w:rsidRDefault="002C664D"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KUTAL,</w:t>
      </w:r>
      <w:r w:rsidR="00057518">
        <w:rPr>
          <w:rFonts w:ascii="Times New Roman" w:hAnsi="Times New Roman" w:cs="Times New Roman"/>
          <w:sz w:val="20"/>
          <w:szCs w:val="20"/>
        </w:rPr>
        <w:t xml:space="preserve"> </w:t>
      </w:r>
      <w:r w:rsidRPr="009D1CAC">
        <w:rPr>
          <w:rFonts w:ascii="Times New Roman" w:hAnsi="Times New Roman" w:cs="Times New Roman"/>
          <w:sz w:val="20"/>
          <w:szCs w:val="20"/>
        </w:rPr>
        <w:t>Metin</w:t>
      </w:r>
      <w:r w:rsidR="00057518">
        <w:rPr>
          <w:rFonts w:ascii="Times New Roman" w:hAnsi="Times New Roman" w:cs="Times New Roman"/>
          <w:sz w:val="20"/>
          <w:szCs w:val="20"/>
        </w:rPr>
        <w:t xml:space="preserve"> </w:t>
      </w:r>
      <w:r w:rsidRPr="009D1CAC">
        <w:rPr>
          <w:rFonts w:ascii="Times New Roman" w:hAnsi="Times New Roman" w:cs="Times New Roman"/>
          <w:sz w:val="20"/>
          <w:szCs w:val="20"/>
        </w:rPr>
        <w:t>(</w:t>
      </w:r>
      <w:r w:rsidR="005C2162" w:rsidRPr="009D1CAC">
        <w:rPr>
          <w:rFonts w:ascii="Times New Roman" w:hAnsi="Times New Roman" w:cs="Times New Roman"/>
          <w:sz w:val="20"/>
          <w:szCs w:val="20"/>
        </w:rPr>
        <w:t>2005</w:t>
      </w:r>
      <w:r w:rsidRPr="009D1CAC">
        <w:rPr>
          <w:rFonts w:ascii="Times New Roman" w:hAnsi="Times New Roman" w:cs="Times New Roman"/>
          <w:sz w:val="20"/>
          <w:szCs w:val="20"/>
        </w:rPr>
        <w:t>).</w:t>
      </w:r>
      <w:r w:rsidR="005C2162" w:rsidRPr="009D1CAC">
        <w:rPr>
          <w:rFonts w:ascii="Times New Roman" w:hAnsi="Times New Roman" w:cs="Times New Roman"/>
          <w:sz w:val="20"/>
          <w:szCs w:val="20"/>
        </w:rPr>
        <w:t xml:space="preserve"> Türk Sendikacılığını Çevreleyen Olumsuz Koşullar, Özellikler Ve Yeni Bir Yapılanma İhtiyac</w:t>
      </w:r>
      <w:r w:rsidR="00CC2AF9" w:rsidRPr="009D1CAC">
        <w:rPr>
          <w:rFonts w:ascii="Times New Roman" w:hAnsi="Times New Roman" w:cs="Times New Roman"/>
          <w:sz w:val="20"/>
          <w:szCs w:val="20"/>
        </w:rPr>
        <w:t xml:space="preserve">ı Çalışma ve Toplum dergisi </w:t>
      </w:r>
      <w:r w:rsidR="00057518">
        <w:rPr>
          <w:rFonts w:ascii="Times New Roman" w:hAnsi="Times New Roman" w:cs="Times New Roman"/>
          <w:sz w:val="20"/>
          <w:szCs w:val="20"/>
        </w:rPr>
        <w:t>s.11-26</w:t>
      </w:r>
    </w:p>
    <w:p w:rsidR="005C2162" w:rsidRPr="009D1CAC" w:rsidRDefault="005C2162" w:rsidP="00490C4A">
      <w:pPr>
        <w:autoSpaceDE w:val="0"/>
        <w:autoSpaceDN w:val="0"/>
        <w:adjustRightInd w:val="0"/>
        <w:spacing w:after="0" w:line="240" w:lineRule="auto"/>
        <w:jc w:val="both"/>
        <w:rPr>
          <w:rFonts w:ascii="Times New Roman" w:hAnsi="Times New Roman" w:cs="Times New Roman"/>
          <w:sz w:val="20"/>
          <w:szCs w:val="20"/>
        </w:rPr>
      </w:pPr>
    </w:p>
    <w:p w:rsidR="005C2162" w:rsidRPr="009D1CAC" w:rsidRDefault="005C2162"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MÜFTÜOĞLU, Özgür</w:t>
      </w:r>
      <w:r w:rsidR="00765ABA">
        <w:rPr>
          <w:rFonts w:ascii="Times New Roman" w:hAnsi="Times New Roman" w:cs="Times New Roman"/>
          <w:sz w:val="20"/>
          <w:szCs w:val="20"/>
        </w:rPr>
        <w:t xml:space="preserve"> </w:t>
      </w:r>
      <w:r w:rsidR="002C664D" w:rsidRPr="009D1CAC">
        <w:rPr>
          <w:rFonts w:ascii="Times New Roman" w:hAnsi="Times New Roman" w:cs="Times New Roman"/>
          <w:sz w:val="20"/>
          <w:szCs w:val="20"/>
        </w:rPr>
        <w:t>(2001).</w:t>
      </w:r>
      <w:r w:rsidR="00765ABA">
        <w:rPr>
          <w:rFonts w:ascii="Times New Roman" w:hAnsi="Times New Roman" w:cs="Times New Roman"/>
          <w:sz w:val="20"/>
          <w:szCs w:val="20"/>
        </w:rPr>
        <w:t xml:space="preserve"> </w:t>
      </w:r>
      <w:r w:rsidRPr="009D1CAC">
        <w:rPr>
          <w:rFonts w:ascii="Times New Roman" w:hAnsi="Times New Roman" w:cs="Times New Roman"/>
          <w:sz w:val="20"/>
          <w:szCs w:val="20"/>
        </w:rPr>
        <w:t>Kapitalizmde Dönüş</w:t>
      </w:r>
      <w:r w:rsidR="00CC2AF9" w:rsidRPr="009D1CAC">
        <w:rPr>
          <w:rFonts w:ascii="Times New Roman" w:hAnsi="Times New Roman" w:cs="Times New Roman"/>
          <w:sz w:val="20"/>
          <w:szCs w:val="20"/>
        </w:rPr>
        <w:t>üm Dinamikleri ve Sendikal Kriz</w:t>
      </w:r>
      <w:r w:rsidRPr="009D1CAC">
        <w:rPr>
          <w:rFonts w:ascii="Times New Roman" w:hAnsi="Times New Roman" w:cs="Times New Roman"/>
          <w:sz w:val="20"/>
          <w:szCs w:val="20"/>
        </w:rPr>
        <w:t>, Sanayi Kongresi,</w:t>
      </w:r>
      <w:r w:rsidR="00765ABA">
        <w:rPr>
          <w:rFonts w:ascii="Times New Roman" w:hAnsi="Times New Roman" w:cs="Times New Roman"/>
          <w:sz w:val="20"/>
          <w:szCs w:val="20"/>
        </w:rPr>
        <w:t xml:space="preserve"> </w:t>
      </w:r>
      <w:r w:rsidRPr="009D1CAC">
        <w:rPr>
          <w:rFonts w:ascii="Times New Roman" w:hAnsi="Times New Roman" w:cs="Times New Roman"/>
          <w:sz w:val="20"/>
          <w:szCs w:val="20"/>
        </w:rPr>
        <w:t>İstanbul: TMMOB,</w:t>
      </w:r>
      <w:r w:rsidR="00765ABA">
        <w:rPr>
          <w:rFonts w:ascii="Times New Roman" w:hAnsi="Times New Roman" w:cs="Times New Roman"/>
          <w:sz w:val="20"/>
          <w:szCs w:val="20"/>
        </w:rPr>
        <w:t xml:space="preserve"> </w:t>
      </w:r>
      <w:r w:rsidRPr="009D1CAC">
        <w:rPr>
          <w:rFonts w:ascii="Times New Roman" w:hAnsi="Times New Roman" w:cs="Times New Roman"/>
          <w:sz w:val="20"/>
          <w:szCs w:val="20"/>
        </w:rPr>
        <w:t>s. 266</w:t>
      </w:r>
    </w:p>
    <w:p w:rsidR="001D6161" w:rsidRPr="009D1CAC" w:rsidRDefault="001D6161" w:rsidP="00490C4A">
      <w:pPr>
        <w:autoSpaceDE w:val="0"/>
        <w:autoSpaceDN w:val="0"/>
        <w:adjustRightInd w:val="0"/>
        <w:spacing w:after="0" w:line="240" w:lineRule="auto"/>
        <w:jc w:val="both"/>
        <w:rPr>
          <w:rFonts w:ascii="Times New Roman" w:hAnsi="Times New Roman" w:cs="Times New Roman"/>
          <w:sz w:val="20"/>
          <w:szCs w:val="20"/>
        </w:rPr>
      </w:pPr>
    </w:p>
    <w:p w:rsidR="00545691" w:rsidRPr="009D1CAC" w:rsidRDefault="002C664D"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MAHİROĞULLARI, A.</w:t>
      </w:r>
      <w:r w:rsidR="00765ABA">
        <w:rPr>
          <w:rFonts w:ascii="Times New Roman" w:hAnsi="Times New Roman" w:cs="Times New Roman"/>
          <w:sz w:val="20"/>
          <w:szCs w:val="20"/>
        </w:rPr>
        <w:t xml:space="preserve"> </w:t>
      </w:r>
      <w:r w:rsidRPr="009D1CAC">
        <w:rPr>
          <w:rFonts w:ascii="Times New Roman" w:hAnsi="Times New Roman" w:cs="Times New Roman"/>
          <w:sz w:val="20"/>
          <w:szCs w:val="20"/>
        </w:rPr>
        <w:t xml:space="preserve">(2006). </w:t>
      </w:r>
      <w:r w:rsidR="00545691" w:rsidRPr="009D1CAC">
        <w:rPr>
          <w:rFonts w:ascii="Times New Roman" w:hAnsi="Times New Roman" w:cs="Times New Roman"/>
          <w:sz w:val="20"/>
          <w:szCs w:val="20"/>
        </w:rPr>
        <w:t>Türkiye’de Sendikalaşma Evreleri ve Sendikalaşmayı Etkileyen Unsurlar”, C.Ü, İktisadi</w:t>
      </w:r>
      <w:r w:rsidRPr="009D1CAC">
        <w:rPr>
          <w:rFonts w:ascii="Times New Roman" w:hAnsi="Times New Roman" w:cs="Times New Roman"/>
          <w:sz w:val="20"/>
          <w:szCs w:val="20"/>
        </w:rPr>
        <w:t xml:space="preserve"> </w:t>
      </w:r>
      <w:r w:rsidR="00545691" w:rsidRPr="009D1CAC">
        <w:rPr>
          <w:rFonts w:ascii="Times New Roman" w:hAnsi="Times New Roman" w:cs="Times New Roman"/>
          <w:sz w:val="20"/>
          <w:szCs w:val="20"/>
        </w:rPr>
        <w:t>ve İdari Bilimler Dergisi</w:t>
      </w:r>
      <w:r w:rsidR="00765ABA">
        <w:rPr>
          <w:rFonts w:ascii="Times New Roman" w:hAnsi="Times New Roman" w:cs="Times New Roman"/>
          <w:sz w:val="20"/>
          <w:szCs w:val="20"/>
        </w:rPr>
        <w:t xml:space="preserve"> s.161-190</w:t>
      </w:r>
    </w:p>
    <w:p w:rsidR="00854FF1" w:rsidRPr="009D1CAC" w:rsidRDefault="00854FF1" w:rsidP="00490C4A">
      <w:pPr>
        <w:spacing w:after="0" w:line="240" w:lineRule="auto"/>
        <w:jc w:val="both"/>
        <w:rPr>
          <w:rFonts w:ascii="Times New Roman" w:hAnsi="Times New Roman" w:cs="Times New Roman"/>
          <w:sz w:val="20"/>
          <w:szCs w:val="20"/>
        </w:rPr>
      </w:pPr>
    </w:p>
    <w:p w:rsidR="002F27AE" w:rsidRPr="009D1CAC" w:rsidRDefault="007C094D"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KOEHN</w:t>
      </w:r>
      <w:r w:rsidR="002C664D" w:rsidRPr="009D1CAC">
        <w:rPr>
          <w:rFonts w:ascii="Times New Roman" w:hAnsi="Times New Roman" w:cs="Times New Roman"/>
          <w:sz w:val="20"/>
          <w:szCs w:val="20"/>
        </w:rPr>
        <w:t xml:space="preserve">, </w:t>
      </w:r>
      <w:proofErr w:type="spellStart"/>
      <w:r w:rsidR="002C664D" w:rsidRPr="009D1CAC">
        <w:rPr>
          <w:rFonts w:ascii="Times New Roman" w:hAnsi="Times New Roman" w:cs="Times New Roman"/>
          <w:sz w:val="20"/>
          <w:szCs w:val="20"/>
        </w:rPr>
        <w:t>Daryl</w:t>
      </w:r>
      <w:proofErr w:type="spellEnd"/>
      <w:r w:rsidR="00765ABA">
        <w:rPr>
          <w:rFonts w:ascii="Times New Roman" w:hAnsi="Times New Roman" w:cs="Times New Roman"/>
          <w:sz w:val="20"/>
          <w:szCs w:val="20"/>
        </w:rPr>
        <w:t>. (</w:t>
      </w:r>
      <w:r w:rsidR="002C664D" w:rsidRPr="009D1CAC">
        <w:rPr>
          <w:rFonts w:ascii="Times New Roman" w:hAnsi="Times New Roman" w:cs="Times New Roman"/>
          <w:sz w:val="20"/>
          <w:szCs w:val="20"/>
        </w:rPr>
        <w:t xml:space="preserve">1998). </w:t>
      </w:r>
      <w:proofErr w:type="spellStart"/>
      <w:r w:rsidR="002F27AE" w:rsidRPr="009D1CAC">
        <w:rPr>
          <w:rFonts w:ascii="Times New Roman" w:hAnsi="Times New Roman" w:cs="Times New Roman"/>
          <w:sz w:val="20"/>
          <w:szCs w:val="20"/>
        </w:rPr>
        <w:t>Rethinking</w:t>
      </w:r>
      <w:proofErr w:type="spellEnd"/>
      <w:r w:rsidR="002F27AE" w:rsidRPr="009D1CAC">
        <w:rPr>
          <w:rFonts w:ascii="Times New Roman" w:hAnsi="Times New Roman" w:cs="Times New Roman"/>
          <w:sz w:val="20"/>
          <w:szCs w:val="20"/>
        </w:rPr>
        <w:t xml:space="preserve"> Feminist </w:t>
      </w:r>
      <w:proofErr w:type="spellStart"/>
      <w:r w:rsidR="002F27AE" w:rsidRPr="009D1CAC">
        <w:rPr>
          <w:rFonts w:ascii="Times New Roman" w:hAnsi="Times New Roman" w:cs="Times New Roman"/>
          <w:sz w:val="20"/>
          <w:szCs w:val="20"/>
        </w:rPr>
        <w:t>Ethics</w:t>
      </w:r>
      <w:proofErr w:type="spellEnd"/>
      <w:r w:rsidR="002F27AE" w:rsidRPr="009D1CAC">
        <w:rPr>
          <w:rFonts w:ascii="Times New Roman" w:hAnsi="Times New Roman" w:cs="Times New Roman"/>
          <w:sz w:val="20"/>
          <w:szCs w:val="20"/>
        </w:rPr>
        <w:t xml:space="preserve">, </w:t>
      </w:r>
      <w:proofErr w:type="spellStart"/>
      <w:r w:rsidR="002F27AE" w:rsidRPr="009D1CAC">
        <w:rPr>
          <w:rFonts w:ascii="Times New Roman" w:hAnsi="Times New Roman" w:cs="Times New Roman"/>
          <w:sz w:val="20"/>
          <w:szCs w:val="20"/>
        </w:rPr>
        <w:t>Care</w:t>
      </w:r>
      <w:proofErr w:type="spellEnd"/>
      <w:r w:rsidR="002F27AE" w:rsidRPr="009D1CAC">
        <w:rPr>
          <w:rFonts w:ascii="Times New Roman" w:hAnsi="Times New Roman" w:cs="Times New Roman"/>
          <w:sz w:val="20"/>
          <w:szCs w:val="20"/>
        </w:rPr>
        <w:t xml:space="preserve">, </w:t>
      </w:r>
      <w:proofErr w:type="spellStart"/>
      <w:r w:rsidR="002F27AE" w:rsidRPr="009D1CAC">
        <w:rPr>
          <w:rFonts w:ascii="Times New Roman" w:hAnsi="Times New Roman" w:cs="Times New Roman"/>
          <w:sz w:val="20"/>
          <w:szCs w:val="20"/>
        </w:rPr>
        <w:t>Trust</w:t>
      </w:r>
      <w:proofErr w:type="spellEnd"/>
      <w:r w:rsidR="002C664D" w:rsidRPr="009D1CAC">
        <w:rPr>
          <w:rFonts w:ascii="Times New Roman" w:hAnsi="Times New Roman" w:cs="Times New Roman"/>
          <w:sz w:val="20"/>
          <w:szCs w:val="20"/>
        </w:rPr>
        <w:t xml:space="preserve"> </w:t>
      </w:r>
      <w:proofErr w:type="spellStart"/>
      <w:r w:rsidR="002F27AE" w:rsidRPr="009D1CAC">
        <w:rPr>
          <w:rFonts w:ascii="Times New Roman" w:hAnsi="Times New Roman" w:cs="Times New Roman"/>
          <w:sz w:val="20"/>
          <w:szCs w:val="20"/>
        </w:rPr>
        <w:t>And</w:t>
      </w:r>
      <w:proofErr w:type="spellEnd"/>
      <w:r w:rsidR="002C664D" w:rsidRPr="009D1CAC">
        <w:rPr>
          <w:rFonts w:ascii="Times New Roman" w:hAnsi="Times New Roman" w:cs="Times New Roman"/>
          <w:sz w:val="20"/>
          <w:szCs w:val="20"/>
        </w:rPr>
        <w:t xml:space="preserve"> </w:t>
      </w:r>
      <w:proofErr w:type="spellStart"/>
      <w:r w:rsidR="002F27AE" w:rsidRPr="009D1CAC">
        <w:rPr>
          <w:rFonts w:ascii="Times New Roman" w:hAnsi="Times New Roman" w:cs="Times New Roman"/>
          <w:sz w:val="20"/>
          <w:szCs w:val="20"/>
        </w:rPr>
        <w:t>Empathy</w:t>
      </w:r>
      <w:proofErr w:type="spellEnd"/>
      <w:r w:rsidR="002F27AE" w:rsidRPr="009D1CAC">
        <w:rPr>
          <w:rFonts w:ascii="Times New Roman" w:hAnsi="Times New Roman" w:cs="Times New Roman"/>
          <w:sz w:val="20"/>
          <w:szCs w:val="20"/>
        </w:rPr>
        <w:t xml:space="preserve">, 11 </w:t>
      </w:r>
      <w:proofErr w:type="spellStart"/>
      <w:r w:rsidR="002F27AE" w:rsidRPr="009D1CAC">
        <w:rPr>
          <w:rFonts w:ascii="Times New Roman" w:hAnsi="Times New Roman" w:cs="Times New Roman"/>
          <w:sz w:val="20"/>
          <w:szCs w:val="20"/>
        </w:rPr>
        <w:t>Fetter</w:t>
      </w:r>
      <w:proofErr w:type="spellEnd"/>
      <w:r w:rsidR="002C664D" w:rsidRPr="009D1CAC">
        <w:rPr>
          <w:rFonts w:ascii="Times New Roman" w:hAnsi="Times New Roman" w:cs="Times New Roman"/>
          <w:sz w:val="20"/>
          <w:szCs w:val="20"/>
        </w:rPr>
        <w:t xml:space="preserve"> </w:t>
      </w:r>
      <w:proofErr w:type="spellStart"/>
      <w:r w:rsidR="002F27AE" w:rsidRPr="009D1CAC">
        <w:rPr>
          <w:rFonts w:ascii="Times New Roman" w:hAnsi="Times New Roman" w:cs="Times New Roman"/>
          <w:sz w:val="20"/>
          <w:szCs w:val="20"/>
        </w:rPr>
        <w:t>Lane</w:t>
      </w:r>
      <w:proofErr w:type="spellEnd"/>
      <w:r w:rsidR="002F27AE" w:rsidRPr="009D1CAC">
        <w:rPr>
          <w:rFonts w:ascii="Times New Roman" w:hAnsi="Times New Roman" w:cs="Times New Roman"/>
          <w:sz w:val="20"/>
          <w:szCs w:val="20"/>
        </w:rPr>
        <w:t xml:space="preserve">, </w:t>
      </w:r>
      <w:proofErr w:type="spellStart"/>
      <w:r w:rsidR="002F27AE" w:rsidRPr="009D1CAC">
        <w:rPr>
          <w:rFonts w:ascii="Times New Roman" w:hAnsi="Times New Roman" w:cs="Times New Roman"/>
          <w:sz w:val="20"/>
          <w:szCs w:val="20"/>
        </w:rPr>
        <w:t>London</w:t>
      </w:r>
      <w:proofErr w:type="spellEnd"/>
      <w:r w:rsidR="002F27AE" w:rsidRPr="009D1CAC">
        <w:rPr>
          <w:rFonts w:ascii="Times New Roman" w:hAnsi="Times New Roman" w:cs="Times New Roman"/>
          <w:sz w:val="20"/>
          <w:szCs w:val="20"/>
        </w:rPr>
        <w:t xml:space="preserve"> Ec4p 4ee, </w:t>
      </w:r>
      <w:proofErr w:type="spellStart"/>
      <w:r w:rsidR="002F27AE" w:rsidRPr="009D1CAC">
        <w:rPr>
          <w:rFonts w:ascii="Times New Roman" w:hAnsi="Times New Roman" w:cs="Times New Roman"/>
          <w:sz w:val="20"/>
          <w:szCs w:val="20"/>
        </w:rPr>
        <w:t>First</w:t>
      </w:r>
      <w:proofErr w:type="spellEnd"/>
      <w:r w:rsidR="002F27AE"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Published</w:t>
      </w:r>
      <w:proofErr w:type="spellEnd"/>
      <w:r w:rsidR="002C664D"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By</w:t>
      </w:r>
      <w:proofErr w:type="spellEnd"/>
      <w:r w:rsidR="002C664D"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Routledge</w:t>
      </w:r>
      <w:proofErr w:type="spellEnd"/>
      <w:r w:rsidR="002F27AE" w:rsidRPr="009D1CAC">
        <w:rPr>
          <w:rFonts w:ascii="Times New Roman" w:hAnsi="Times New Roman" w:cs="Times New Roman"/>
          <w:sz w:val="20"/>
          <w:szCs w:val="20"/>
        </w:rPr>
        <w:t>, s. 97</w:t>
      </w:r>
      <w:r w:rsidR="002C664D" w:rsidRPr="009D1CAC">
        <w:rPr>
          <w:rFonts w:ascii="Times New Roman" w:hAnsi="Times New Roman" w:cs="Times New Roman"/>
          <w:sz w:val="20"/>
          <w:szCs w:val="20"/>
        </w:rPr>
        <w:t>.</w:t>
      </w:r>
    </w:p>
    <w:p w:rsidR="002F27AE" w:rsidRPr="009D1CAC" w:rsidRDefault="002F27AE" w:rsidP="00490C4A">
      <w:pPr>
        <w:autoSpaceDE w:val="0"/>
        <w:autoSpaceDN w:val="0"/>
        <w:adjustRightInd w:val="0"/>
        <w:spacing w:after="0" w:line="240" w:lineRule="auto"/>
        <w:jc w:val="both"/>
        <w:rPr>
          <w:rFonts w:ascii="Times New Roman" w:hAnsi="Times New Roman" w:cs="Times New Roman"/>
          <w:sz w:val="20"/>
          <w:szCs w:val="20"/>
        </w:rPr>
      </w:pPr>
    </w:p>
    <w:p w:rsidR="002F27AE" w:rsidRPr="009D1CAC" w:rsidRDefault="00E454E9" w:rsidP="00490C4A">
      <w:pPr>
        <w:autoSpaceDE w:val="0"/>
        <w:autoSpaceDN w:val="0"/>
        <w:adjustRightInd w:val="0"/>
        <w:spacing w:after="0" w:line="240" w:lineRule="auto"/>
        <w:jc w:val="both"/>
        <w:rPr>
          <w:rFonts w:ascii="Times New Roman" w:hAnsi="Times New Roman" w:cs="Times New Roman"/>
          <w:sz w:val="20"/>
          <w:szCs w:val="20"/>
        </w:rPr>
      </w:pPr>
      <w:proofErr w:type="gramStart"/>
      <w:r w:rsidRPr="009D1CAC">
        <w:rPr>
          <w:rFonts w:ascii="Times New Roman" w:hAnsi="Times New Roman" w:cs="Times New Roman"/>
          <w:sz w:val="20"/>
          <w:szCs w:val="20"/>
        </w:rPr>
        <w:t>MİNDEK</w:t>
      </w:r>
      <w:r w:rsidR="002C664D" w:rsidRPr="009D1CAC">
        <w:rPr>
          <w:rFonts w:ascii="Times New Roman" w:hAnsi="Times New Roman" w:cs="Times New Roman"/>
          <w:sz w:val="20"/>
          <w:szCs w:val="20"/>
        </w:rPr>
        <w:t>,N</w:t>
      </w:r>
      <w:proofErr w:type="gramEnd"/>
      <w:r w:rsidR="002C664D" w:rsidRPr="009D1CAC">
        <w:rPr>
          <w:rFonts w:ascii="Times New Roman" w:hAnsi="Times New Roman" w:cs="Times New Roman"/>
          <w:sz w:val="20"/>
          <w:szCs w:val="20"/>
        </w:rPr>
        <w:t xml:space="preserve">.(1984). </w:t>
      </w:r>
      <w:r w:rsidR="002F27AE" w:rsidRPr="009D1CAC">
        <w:rPr>
          <w:rFonts w:ascii="Times New Roman" w:hAnsi="Times New Roman" w:cs="Times New Roman"/>
          <w:iCs/>
          <w:sz w:val="20"/>
          <w:szCs w:val="20"/>
        </w:rPr>
        <w:t xml:space="preserve">An </w:t>
      </w:r>
      <w:proofErr w:type="spellStart"/>
      <w:r w:rsidR="002F27AE" w:rsidRPr="009D1CAC">
        <w:rPr>
          <w:rFonts w:ascii="Times New Roman" w:hAnsi="Times New Roman" w:cs="Times New Roman"/>
          <w:iCs/>
          <w:sz w:val="20"/>
          <w:szCs w:val="20"/>
        </w:rPr>
        <w:t>Evalution</w:t>
      </w:r>
      <w:proofErr w:type="spellEnd"/>
      <w:r w:rsidR="002F27AE" w:rsidRPr="009D1CAC">
        <w:rPr>
          <w:rFonts w:ascii="Times New Roman" w:hAnsi="Times New Roman" w:cs="Times New Roman"/>
          <w:iCs/>
          <w:sz w:val="20"/>
          <w:szCs w:val="20"/>
        </w:rPr>
        <w:t xml:space="preserve"> Of </w:t>
      </w:r>
      <w:proofErr w:type="spellStart"/>
      <w:r w:rsidR="002F27AE" w:rsidRPr="009D1CAC">
        <w:rPr>
          <w:rFonts w:ascii="Times New Roman" w:hAnsi="Times New Roman" w:cs="Times New Roman"/>
          <w:iCs/>
          <w:sz w:val="20"/>
          <w:szCs w:val="20"/>
        </w:rPr>
        <w:t>Determinants</w:t>
      </w:r>
      <w:proofErr w:type="spellEnd"/>
      <w:r w:rsidR="002F27AE" w:rsidRPr="009D1CAC">
        <w:rPr>
          <w:rFonts w:ascii="Times New Roman" w:hAnsi="Times New Roman" w:cs="Times New Roman"/>
          <w:iCs/>
          <w:sz w:val="20"/>
          <w:szCs w:val="20"/>
        </w:rPr>
        <w:t xml:space="preserve"> Of </w:t>
      </w:r>
      <w:proofErr w:type="spellStart"/>
      <w:r w:rsidR="002F27AE" w:rsidRPr="009D1CAC">
        <w:rPr>
          <w:rFonts w:ascii="Times New Roman" w:hAnsi="Times New Roman" w:cs="Times New Roman"/>
          <w:iCs/>
          <w:sz w:val="20"/>
          <w:szCs w:val="20"/>
        </w:rPr>
        <w:t>InterpersonalTrust</w:t>
      </w:r>
      <w:proofErr w:type="spellEnd"/>
      <w:r w:rsidR="002F27AE" w:rsidRPr="009D1CAC">
        <w:rPr>
          <w:rFonts w:ascii="Times New Roman" w:hAnsi="Times New Roman" w:cs="Times New Roman"/>
          <w:iCs/>
          <w:sz w:val="20"/>
          <w:szCs w:val="20"/>
        </w:rPr>
        <w:t xml:space="preserve"> in </w:t>
      </w:r>
      <w:proofErr w:type="spellStart"/>
      <w:r w:rsidR="002F27AE" w:rsidRPr="009D1CAC">
        <w:rPr>
          <w:rFonts w:ascii="Times New Roman" w:hAnsi="Times New Roman" w:cs="Times New Roman"/>
          <w:iCs/>
          <w:sz w:val="20"/>
          <w:szCs w:val="20"/>
        </w:rPr>
        <w:t>Task</w:t>
      </w:r>
      <w:proofErr w:type="spellEnd"/>
      <w:r w:rsidR="002F27AE" w:rsidRPr="009D1CAC">
        <w:rPr>
          <w:rFonts w:ascii="Times New Roman" w:hAnsi="Times New Roman" w:cs="Times New Roman"/>
          <w:iCs/>
          <w:sz w:val="20"/>
          <w:szCs w:val="20"/>
        </w:rPr>
        <w:t xml:space="preserve"> Grup, </w:t>
      </w:r>
      <w:proofErr w:type="spellStart"/>
      <w:r w:rsidR="002F27AE" w:rsidRPr="009D1CAC">
        <w:rPr>
          <w:rFonts w:ascii="Times New Roman" w:hAnsi="Times New Roman" w:cs="Times New Roman"/>
          <w:iCs/>
          <w:sz w:val="20"/>
          <w:szCs w:val="20"/>
        </w:rPr>
        <w:t>Submitted</w:t>
      </w:r>
      <w:proofErr w:type="spellEnd"/>
      <w:r w:rsidR="002F27AE" w:rsidRPr="009D1CAC">
        <w:rPr>
          <w:rFonts w:ascii="Times New Roman" w:hAnsi="Times New Roman" w:cs="Times New Roman"/>
          <w:iCs/>
          <w:sz w:val="20"/>
          <w:szCs w:val="20"/>
        </w:rPr>
        <w:t xml:space="preserve"> in </w:t>
      </w:r>
      <w:proofErr w:type="spellStart"/>
      <w:r w:rsidR="002F27AE" w:rsidRPr="009D1CAC">
        <w:rPr>
          <w:rFonts w:ascii="Times New Roman" w:hAnsi="Times New Roman" w:cs="Times New Roman"/>
          <w:iCs/>
          <w:sz w:val="20"/>
          <w:szCs w:val="20"/>
        </w:rPr>
        <w:t>Partial</w:t>
      </w:r>
      <w:proofErr w:type="spellEnd"/>
      <w:r w:rsidR="00685C83">
        <w:rPr>
          <w:rFonts w:ascii="Times New Roman" w:hAnsi="Times New Roman" w:cs="Times New Roman"/>
          <w:iCs/>
          <w:sz w:val="20"/>
          <w:szCs w:val="20"/>
        </w:rPr>
        <w:t xml:space="preserve"> </w:t>
      </w:r>
      <w:proofErr w:type="spellStart"/>
      <w:r w:rsidR="002F27AE" w:rsidRPr="009D1CAC">
        <w:rPr>
          <w:rFonts w:ascii="Times New Roman" w:hAnsi="Times New Roman" w:cs="Times New Roman"/>
          <w:iCs/>
          <w:sz w:val="20"/>
          <w:szCs w:val="20"/>
        </w:rPr>
        <w:t>Fulfillment</w:t>
      </w:r>
      <w:proofErr w:type="spellEnd"/>
      <w:r w:rsidR="002F27AE" w:rsidRPr="009D1CAC">
        <w:rPr>
          <w:rFonts w:ascii="Times New Roman" w:hAnsi="Times New Roman" w:cs="Times New Roman"/>
          <w:iCs/>
          <w:sz w:val="20"/>
          <w:szCs w:val="20"/>
        </w:rPr>
        <w:t xml:space="preserve"> Of </w:t>
      </w:r>
      <w:proofErr w:type="spellStart"/>
      <w:r w:rsidR="002F27AE" w:rsidRPr="009D1CAC">
        <w:rPr>
          <w:rFonts w:ascii="Times New Roman" w:hAnsi="Times New Roman" w:cs="Times New Roman"/>
          <w:iCs/>
          <w:sz w:val="20"/>
          <w:szCs w:val="20"/>
        </w:rPr>
        <w:t>The</w:t>
      </w:r>
      <w:proofErr w:type="spellEnd"/>
      <w:r w:rsidR="00685C83">
        <w:rPr>
          <w:rFonts w:ascii="Times New Roman" w:hAnsi="Times New Roman" w:cs="Times New Roman"/>
          <w:iCs/>
          <w:sz w:val="20"/>
          <w:szCs w:val="20"/>
        </w:rPr>
        <w:t xml:space="preserve"> </w:t>
      </w:r>
      <w:proofErr w:type="spellStart"/>
      <w:r w:rsidR="002F27AE" w:rsidRPr="009D1CAC">
        <w:rPr>
          <w:rFonts w:ascii="Times New Roman" w:hAnsi="Times New Roman" w:cs="Times New Roman"/>
          <w:iCs/>
          <w:sz w:val="20"/>
          <w:szCs w:val="20"/>
        </w:rPr>
        <w:t>Requirements</w:t>
      </w:r>
      <w:proofErr w:type="spellEnd"/>
      <w:r w:rsidR="00685C83">
        <w:rPr>
          <w:rFonts w:ascii="Times New Roman" w:hAnsi="Times New Roman" w:cs="Times New Roman"/>
          <w:iCs/>
          <w:sz w:val="20"/>
          <w:szCs w:val="20"/>
        </w:rPr>
        <w:t xml:space="preserve"> </w:t>
      </w:r>
      <w:proofErr w:type="gramStart"/>
      <w:r w:rsidR="002F27AE" w:rsidRPr="009D1CAC">
        <w:rPr>
          <w:rFonts w:ascii="Times New Roman" w:hAnsi="Times New Roman" w:cs="Times New Roman"/>
          <w:iCs/>
          <w:sz w:val="20"/>
          <w:szCs w:val="20"/>
        </w:rPr>
        <w:t>Fort</w:t>
      </w:r>
      <w:proofErr w:type="gramEnd"/>
      <w:r w:rsidR="002F27AE" w:rsidRPr="009D1CAC">
        <w:rPr>
          <w:rFonts w:ascii="Times New Roman" w:hAnsi="Times New Roman" w:cs="Times New Roman"/>
          <w:iCs/>
          <w:sz w:val="20"/>
          <w:szCs w:val="20"/>
        </w:rPr>
        <w:t xml:space="preserve"> He </w:t>
      </w:r>
      <w:proofErr w:type="spellStart"/>
      <w:r w:rsidR="002F27AE" w:rsidRPr="009D1CAC">
        <w:rPr>
          <w:rFonts w:ascii="Times New Roman" w:hAnsi="Times New Roman" w:cs="Times New Roman"/>
          <w:iCs/>
          <w:sz w:val="20"/>
          <w:szCs w:val="20"/>
        </w:rPr>
        <w:t>Degree</w:t>
      </w:r>
      <w:proofErr w:type="spellEnd"/>
      <w:r w:rsidR="002F27AE" w:rsidRPr="009D1CAC">
        <w:rPr>
          <w:rFonts w:ascii="Times New Roman" w:hAnsi="Times New Roman" w:cs="Times New Roman"/>
          <w:iCs/>
          <w:sz w:val="20"/>
          <w:szCs w:val="20"/>
        </w:rPr>
        <w:t xml:space="preserve"> Of </w:t>
      </w:r>
      <w:proofErr w:type="spellStart"/>
      <w:r w:rsidR="002F27AE" w:rsidRPr="009D1CAC">
        <w:rPr>
          <w:rFonts w:ascii="Times New Roman" w:hAnsi="Times New Roman" w:cs="Times New Roman"/>
          <w:iCs/>
          <w:sz w:val="20"/>
          <w:szCs w:val="20"/>
        </w:rPr>
        <w:t>Masters</w:t>
      </w:r>
      <w:proofErr w:type="spellEnd"/>
      <w:r w:rsidR="002F27AE" w:rsidRPr="009D1CAC">
        <w:rPr>
          <w:rFonts w:ascii="Times New Roman" w:hAnsi="Times New Roman" w:cs="Times New Roman"/>
          <w:iCs/>
          <w:sz w:val="20"/>
          <w:szCs w:val="20"/>
        </w:rPr>
        <w:t xml:space="preserve"> Of </w:t>
      </w:r>
      <w:proofErr w:type="spellStart"/>
      <w:r w:rsidR="002F27AE" w:rsidRPr="009D1CAC">
        <w:rPr>
          <w:rFonts w:ascii="Times New Roman" w:hAnsi="Times New Roman" w:cs="Times New Roman"/>
          <w:iCs/>
          <w:sz w:val="20"/>
          <w:szCs w:val="20"/>
        </w:rPr>
        <w:t>Arts</w:t>
      </w:r>
      <w:proofErr w:type="spellEnd"/>
      <w:r w:rsidR="002F27AE" w:rsidRPr="009D1CAC">
        <w:rPr>
          <w:rFonts w:ascii="Times New Roman" w:hAnsi="Times New Roman" w:cs="Times New Roman"/>
          <w:iCs/>
          <w:sz w:val="20"/>
          <w:szCs w:val="20"/>
        </w:rPr>
        <w:t xml:space="preserve"> in </w:t>
      </w:r>
      <w:proofErr w:type="spellStart"/>
      <w:r w:rsidR="002F27AE" w:rsidRPr="009D1CAC">
        <w:rPr>
          <w:rFonts w:ascii="Times New Roman" w:hAnsi="Times New Roman" w:cs="Times New Roman"/>
          <w:iCs/>
          <w:sz w:val="20"/>
          <w:szCs w:val="20"/>
        </w:rPr>
        <w:t>Clinical</w:t>
      </w:r>
      <w:proofErr w:type="spellEnd"/>
      <w:r w:rsidR="00685C83">
        <w:rPr>
          <w:rFonts w:ascii="Times New Roman" w:hAnsi="Times New Roman" w:cs="Times New Roman"/>
          <w:iCs/>
          <w:sz w:val="20"/>
          <w:szCs w:val="20"/>
        </w:rPr>
        <w:t xml:space="preserve"> </w:t>
      </w:r>
      <w:proofErr w:type="spellStart"/>
      <w:r w:rsidR="002F27AE" w:rsidRPr="009D1CAC">
        <w:rPr>
          <w:rFonts w:ascii="Times New Roman" w:hAnsi="Times New Roman" w:cs="Times New Roman"/>
          <w:iCs/>
          <w:sz w:val="20"/>
          <w:szCs w:val="20"/>
        </w:rPr>
        <w:t>Psychology</w:t>
      </w:r>
      <w:proofErr w:type="spellEnd"/>
      <w:r w:rsidR="002F27AE" w:rsidRPr="009D1CAC">
        <w:rPr>
          <w:rFonts w:ascii="Times New Roman" w:hAnsi="Times New Roman" w:cs="Times New Roman"/>
          <w:sz w:val="20"/>
          <w:szCs w:val="20"/>
        </w:rPr>
        <w:t xml:space="preserve">, </w:t>
      </w:r>
      <w:proofErr w:type="spellStart"/>
      <w:r w:rsidR="002F27AE" w:rsidRPr="009D1CAC">
        <w:rPr>
          <w:rFonts w:ascii="Times New Roman" w:hAnsi="Times New Roman" w:cs="Times New Roman"/>
          <w:sz w:val="20"/>
          <w:szCs w:val="20"/>
        </w:rPr>
        <w:t>BogaziçiUniversity</w:t>
      </w:r>
      <w:proofErr w:type="spellEnd"/>
      <w:r w:rsidR="002F27AE" w:rsidRPr="009D1CAC">
        <w:rPr>
          <w:rFonts w:ascii="Times New Roman" w:hAnsi="Times New Roman" w:cs="Times New Roman"/>
          <w:sz w:val="20"/>
          <w:szCs w:val="20"/>
        </w:rPr>
        <w:t xml:space="preserve"> </w:t>
      </w:r>
      <w:proofErr w:type="spellStart"/>
      <w:r w:rsidR="002F27AE" w:rsidRPr="009D1CAC">
        <w:rPr>
          <w:rFonts w:ascii="Times New Roman" w:hAnsi="Times New Roman" w:cs="Times New Roman"/>
          <w:sz w:val="20"/>
          <w:szCs w:val="20"/>
        </w:rPr>
        <w:t>Library</w:t>
      </w:r>
      <w:proofErr w:type="spellEnd"/>
      <w:r w:rsidR="002F27AE" w:rsidRPr="009D1CAC">
        <w:rPr>
          <w:rFonts w:ascii="Times New Roman" w:hAnsi="Times New Roman" w:cs="Times New Roman"/>
          <w:sz w:val="20"/>
          <w:szCs w:val="20"/>
        </w:rPr>
        <w:t xml:space="preserve">, </w:t>
      </w:r>
      <w:proofErr w:type="spellStart"/>
      <w:r w:rsidR="002F27AE" w:rsidRPr="009D1CAC">
        <w:rPr>
          <w:rFonts w:ascii="Times New Roman" w:hAnsi="Times New Roman" w:cs="Times New Roman"/>
          <w:sz w:val="20"/>
          <w:szCs w:val="20"/>
        </w:rPr>
        <w:t>June</w:t>
      </w:r>
      <w:proofErr w:type="spellEnd"/>
      <w:r w:rsidR="002F27AE" w:rsidRPr="009D1CAC">
        <w:rPr>
          <w:rFonts w:ascii="Times New Roman" w:hAnsi="Times New Roman" w:cs="Times New Roman"/>
          <w:sz w:val="20"/>
          <w:szCs w:val="20"/>
        </w:rPr>
        <w:t>, s. 2</w:t>
      </w:r>
    </w:p>
    <w:p w:rsidR="002F27AE" w:rsidRPr="009D1CAC" w:rsidRDefault="002F27AE" w:rsidP="00490C4A">
      <w:pPr>
        <w:autoSpaceDE w:val="0"/>
        <w:autoSpaceDN w:val="0"/>
        <w:adjustRightInd w:val="0"/>
        <w:spacing w:after="0" w:line="240" w:lineRule="auto"/>
        <w:jc w:val="both"/>
        <w:rPr>
          <w:rFonts w:ascii="Times New Roman" w:hAnsi="Times New Roman" w:cs="Times New Roman"/>
          <w:sz w:val="20"/>
          <w:szCs w:val="20"/>
        </w:rPr>
      </w:pPr>
    </w:p>
    <w:p w:rsidR="0070793F" w:rsidRPr="009D1CAC" w:rsidRDefault="00E454E9"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MATTHAİ</w:t>
      </w:r>
      <w:r w:rsidR="002C664D" w:rsidRPr="009D1CAC">
        <w:rPr>
          <w:rFonts w:ascii="Times New Roman" w:hAnsi="Times New Roman" w:cs="Times New Roman"/>
          <w:sz w:val="20"/>
          <w:szCs w:val="20"/>
        </w:rPr>
        <w:t xml:space="preserve">, J. M. (1989). </w:t>
      </w:r>
      <w:proofErr w:type="spellStart"/>
      <w:r w:rsidR="0070793F" w:rsidRPr="009D1CAC">
        <w:rPr>
          <w:rFonts w:ascii="Times New Roman" w:hAnsi="Times New Roman" w:cs="Times New Roman"/>
          <w:sz w:val="20"/>
          <w:szCs w:val="20"/>
        </w:rPr>
        <w:t>Employee</w:t>
      </w:r>
      <w:proofErr w:type="spellEnd"/>
      <w:r w:rsidR="002C664D" w:rsidRPr="009D1CAC">
        <w:rPr>
          <w:rFonts w:ascii="Times New Roman" w:hAnsi="Times New Roman" w:cs="Times New Roman"/>
          <w:sz w:val="20"/>
          <w:szCs w:val="20"/>
        </w:rPr>
        <w:t xml:space="preserve"> </w:t>
      </w:r>
      <w:proofErr w:type="spellStart"/>
      <w:r w:rsidR="0070793F" w:rsidRPr="009D1CAC">
        <w:rPr>
          <w:rFonts w:ascii="Times New Roman" w:hAnsi="Times New Roman" w:cs="Times New Roman"/>
          <w:sz w:val="20"/>
          <w:szCs w:val="20"/>
        </w:rPr>
        <w:t>Perceptions</w:t>
      </w:r>
      <w:proofErr w:type="spellEnd"/>
      <w:r w:rsidR="0070793F" w:rsidRPr="009D1CAC">
        <w:rPr>
          <w:rFonts w:ascii="Times New Roman" w:hAnsi="Times New Roman" w:cs="Times New Roman"/>
          <w:sz w:val="20"/>
          <w:szCs w:val="20"/>
        </w:rPr>
        <w:t xml:space="preserve"> Of </w:t>
      </w:r>
      <w:proofErr w:type="spellStart"/>
      <w:r w:rsidR="0070793F" w:rsidRPr="009D1CAC">
        <w:rPr>
          <w:rFonts w:ascii="Times New Roman" w:hAnsi="Times New Roman" w:cs="Times New Roman"/>
          <w:sz w:val="20"/>
          <w:szCs w:val="20"/>
        </w:rPr>
        <w:t>Trust</w:t>
      </w:r>
      <w:proofErr w:type="spellEnd"/>
      <w:r w:rsidR="0070793F" w:rsidRPr="009D1CAC">
        <w:rPr>
          <w:rFonts w:ascii="Times New Roman" w:hAnsi="Times New Roman" w:cs="Times New Roman"/>
          <w:sz w:val="20"/>
          <w:szCs w:val="20"/>
        </w:rPr>
        <w:t xml:space="preserve">, </w:t>
      </w:r>
      <w:proofErr w:type="spellStart"/>
      <w:r w:rsidR="0070793F" w:rsidRPr="009D1CAC">
        <w:rPr>
          <w:rFonts w:ascii="Times New Roman" w:hAnsi="Times New Roman" w:cs="Times New Roman"/>
          <w:sz w:val="20"/>
          <w:szCs w:val="20"/>
        </w:rPr>
        <w:t>Satisfaction</w:t>
      </w:r>
      <w:proofErr w:type="spellEnd"/>
      <w:r w:rsidR="002C664D" w:rsidRPr="009D1CAC">
        <w:rPr>
          <w:rFonts w:ascii="Times New Roman" w:hAnsi="Times New Roman" w:cs="Times New Roman"/>
          <w:sz w:val="20"/>
          <w:szCs w:val="20"/>
        </w:rPr>
        <w:t xml:space="preserve"> </w:t>
      </w:r>
      <w:proofErr w:type="spellStart"/>
      <w:r w:rsidR="0070793F" w:rsidRPr="009D1CAC">
        <w:rPr>
          <w:rFonts w:ascii="Times New Roman" w:hAnsi="Times New Roman" w:cs="Times New Roman"/>
          <w:sz w:val="20"/>
          <w:szCs w:val="20"/>
        </w:rPr>
        <w:t>and</w:t>
      </w:r>
      <w:proofErr w:type="spellEnd"/>
      <w:r w:rsidR="002C664D" w:rsidRPr="009D1CAC">
        <w:rPr>
          <w:rFonts w:ascii="Times New Roman" w:hAnsi="Times New Roman" w:cs="Times New Roman"/>
          <w:sz w:val="20"/>
          <w:szCs w:val="20"/>
        </w:rPr>
        <w:t xml:space="preserve"> </w:t>
      </w:r>
      <w:proofErr w:type="spellStart"/>
      <w:r w:rsidR="0070793F" w:rsidRPr="009D1CAC">
        <w:rPr>
          <w:rFonts w:ascii="Times New Roman" w:hAnsi="Times New Roman" w:cs="Times New Roman"/>
          <w:sz w:val="20"/>
          <w:szCs w:val="20"/>
        </w:rPr>
        <w:t>Commitment</w:t>
      </w:r>
      <w:proofErr w:type="spellEnd"/>
      <w:r w:rsidR="0070793F" w:rsidRPr="009D1CAC">
        <w:rPr>
          <w:rFonts w:ascii="Times New Roman" w:hAnsi="Times New Roman" w:cs="Times New Roman"/>
          <w:sz w:val="20"/>
          <w:szCs w:val="20"/>
        </w:rPr>
        <w:t xml:space="preserve">, As </w:t>
      </w:r>
      <w:proofErr w:type="spellStart"/>
      <w:r w:rsidR="0070793F" w:rsidRPr="009D1CAC">
        <w:rPr>
          <w:rFonts w:ascii="Times New Roman" w:hAnsi="Times New Roman" w:cs="Times New Roman"/>
          <w:sz w:val="20"/>
          <w:szCs w:val="20"/>
        </w:rPr>
        <w:t>Predictors</w:t>
      </w:r>
      <w:proofErr w:type="spellEnd"/>
      <w:r w:rsidR="0070793F" w:rsidRPr="009D1CAC">
        <w:rPr>
          <w:rFonts w:ascii="Times New Roman" w:hAnsi="Times New Roman" w:cs="Times New Roman"/>
          <w:sz w:val="20"/>
          <w:szCs w:val="20"/>
        </w:rPr>
        <w:t xml:space="preserve"> of </w:t>
      </w:r>
      <w:proofErr w:type="spellStart"/>
      <w:r w:rsidR="0070793F" w:rsidRPr="009D1CAC">
        <w:rPr>
          <w:rFonts w:ascii="Times New Roman" w:hAnsi="Times New Roman" w:cs="Times New Roman"/>
          <w:sz w:val="20"/>
          <w:szCs w:val="20"/>
        </w:rPr>
        <w:t>Turnover</w:t>
      </w:r>
      <w:proofErr w:type="spellEnd"/>
      <w:r w:rsidR="002C664D" w:rsidRPr="009D1CAC">
        <w:rPr>
          <w:rFonts w:ascii="Times New Roman" w:hAnsi="Times New Roman" w:cs="Times New Roman"/>
          <w:sz w:val="20"/>
          <w:szCs w:val="20"/>
        </w:rPr>
        <w:t xml:space="preserve"> </w:t>
      </w:r>
      <w:proofErr w:type="spellStart"/>
      <w:r w:rsidR="0070793F" w:rsidRPr="009D1CAC">
        <w:rPr>
          <w:rFonts w:ascii="Times New Roman" w:hAnsi="Times New Roman" w:cs="Times New Roman"/>
          <w:sz w:val="20"/>
          <w:szCs w:val="20"/>
        </w:rPr>
        <w:t>Intentions</w:t>
      </w:r>
      <w:proofErr w:type="spellEnd"/>
      <w:r w:rsidR="0070793F" w:rsidRPr="009D1CAC">
        <w:rPr>
          <w:rFonts w:ascii="Times New Roman" w:hAnsi="Times New Roman" w:cs="Times New Roman"/>
          <w:sz w:val="20"/>
          <w:szCs w:val="20"/>
        </w:rPr>
        <w:t xml:space="preserve"> in a </w:t>
      </w:r>
      <w:proofErr w:type="spellStart"/>
      <w:r w:rsidR="0070793F" w:rsidRPr="009D1CAC">
        <w:rPr>
          <w:rFonts w:ascii="Times New Roman" w:hAnsi="Times New Roman" w:cs="Times New Roman"/>
          <w:sz w:val="20"/>
          <w:szCs w:val="20"/>
        </w:rPr>
        <w:t>Mental</w:t>
      </w:r>
      <w:proofErr w:type="spellEnd"/>
      <w:r w:rsidR="002C664D" w:rsidRPr="009D1CAC">
        <w:rPr>
          <w:rFonts w:ascii="Times New Roman" w:hAnsi="Times New Roman" w:cs="Times New Roman"/>
          <w:sz w:val="20"/>
          <w:szCs w:val="20"/>
        </w:rPr>
        <w:t xml:space="preserve"> </w:t>
      </w:r>
      <w:proofErr w:type="spellStart"/>
      <w:r w:rsidR="0070793F" w:rsidRPr="009D1CAC">
        <w:rPr>
          <w:rFonts w:ascii="Times New Roman" w:hAnsi="Times New Roman" w:cs="Times New Roman"/>
          <w:sz w:val="20"/>
          <w:szCs w:val="20"/>
        </w:rPr>
        <w:t>Health</w:t>
      </w:r>
      <w:proofErr w:type="spellEnd"/>
      <w:r w:rsidR="002C664D" w:rsidRPr="009D1CAC">
        <w:rPr>
          <w:rFonts w:ascii="Times New Roman" w:hAnsi="Times New Roman" w:cs="Times New Roman"/>
          <w:sz w:val="20"/>
          <w:szCs w:val="20"/>
        </w:rPr>
        <w:t xml:space="preserve"> </w:t>
      </w:r>
      <w:proofErr w:type="spellStart"/>
      <w:r w:rsidR="002C664D" w:rsidRPr="009D1CAC">
        <w:rPr>
          <w:rFonts w:ascii="Times New Roman" w:hAnsi="Times New Roman" w:cs="Times New Roman"/>
          <w:sz w:val="20"/>
          <w:szCs w:val="20"/>
        </w:rPr>
        <w:t>Setting</w:t>
      </w:r>
      <w:proofErr w:type="spellEnd"/>
      <w:r w:rsidR="002C664D" w:rsidRPr="009D1CAC">
        <w:rPr>
          <w:rFonts w:ascii="Times New Roman" w:hAnsi="Times New Roman" w:cs="Times New Roman"/>
          <w:sz w:val="20"/>
          <w:szCs w:val="20"/>
        </w:rPr>
        <w:t xml:space="preserve">, </w:t>
      </w:r>
      <w:r w:rsidR="0070793F" w:rsidRPr="009D1CAC">
        <w:rPr>
          <w:rFonts w:ascii="Times New Roman" w:hAnsi="Times New Roman" w:cs="Times New Roman"/>
          <w:sz w:val="20"/>
          <w:szCs w:val="20"/>
        </w:rPr>
        <w:t xml:space="preserve"> s.52.</w:t>
      </w:r>
    </w:p>
    <w:p w:rsidR="0070793F" w:rsidRPr="009D1CAC" w:rsidRDefault="0070793F" w:rsidP="00490C4A">
      <w:pPr>
        <w:autoSpaceDE w:val="0"/>
        <w:autoSpaceDN w:val="0"/>
        <w:adjustRightInd w:val="0"/>
        <w:spacing w:after="0" w:line="240" w:lineRule="auto"/>
        <w:jc w:val="both"/>
        <w:rPr>
          <w:rFonts w:ascii="Times New Roman" w:hAnsi="Times New Roman" w:cs="Times New Roman"/>
          <w:sz w:val="20"/>
          <w:szCs w:val="20"/>
        </w:rPr>
      </w:pPr>
    </w:p>
    <w:p w:rsidR="00950510" w:rsidRPr="009D1CAC" w:rsidRDefault="00D72BD3"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MCKNİGHT</w:t>
      </w:r>
      <w:r w:rsidR="00950510" w:rsidRPr="009D1CAC">
        <w:rPr>
          <w:rFonts w:ascii="Times New Roman" w:hAnsi="Times New Roman" w:cs="Times New Roman"/>
          <w:sz w:val="20"/>
          <w:szCs w:val="20"/>
        </w:rPr>
        <w:t>, D. H</w:t>
      </w:r>
      <w:proofErr w:type="gramStart"/>
      <w:r w:rsidR="00950510" w:rsidRPr="009D1CAC">
        <w:rPr>
          <w:rFonts w:ascii="Times New Roman" w:hAnsi="Times New Roman" w:cs="Times New Roman"/>
          <w:sz w:val="20"/>
          <w:szCs w:val="20"/>
        </w:rPr>
        <w:t>.,</w:t>
      </w:r>
      <w:proofErr w:type="gramEnd"/>
      <w:r w:rsidR="00E454E9" w:rsidRPr="009D1CAC">
        <w:rPr>
          <w:rFonts w:ascii="Times New Roman" w:hAnsi="Times New Roman" w:cs="Times New Roman"/>
          <w:sz w:val="20"/>
          <w:szCs w:val="20"/>
        </w:rPr>
        <w:t>CUMMİNGS, L. L., CHERVANY</w:t>
      </w:r>
      <w:r w:rsidR="002C664D" w:rsidRPr="009D1CAC">
        <w:rPr>
          <w:rFonts w:ascii="Times New Roman" w:hAnsi="Times New Roman" w:cs="Times New Roman"/>
          <w:sz w:val="20"/>
          <w:szCs w:val="20"/>
        </w:rPr>
        <w:t xml:space="preserve">, N. L.(1998). </w:t>
      </w:r>
      <w:proofErr w:type="spellStart"/>
      <w:r w:rsidR="00950510" w:rsidRPr="009D1CAC">
        <w:rPr>
          <w:rFonts w:ascii="Times New Roman" w:hAnsi="Times New Roman" w:cs="Times New Roman"/>
          <w:sz w:val="20"/>
          <w:szCs w:val="20"/>
        </w:rPr>
        <w:t>Initialtrustformation</w:t>
      </w:r>
      <w:proofErr w:type="spellEnd"/>
      <w:r w:rsidR="00950510" w:rsidRPr="009D1CAC">
        <w:rPr>
          <w:rFonts w:ascii="Times New Roman" w:hAnsi="Times New Roman" w:cs="Times New Roman"/>
          <w:sz w:val="20"/>
          <w:szCs w:val="20"/>
        </w:rPr>
        <w:t xml:space="preserve"> in </w:t>
      </w:r>
      <w:proofErr w:type="spellStart"/>
      <w:r w:rsidR="00950510" w:rsidRPr="009D1CAC">
        <w:rPr>
          <w:rFonts w:ascii="Times New Roman" w:hAnsi="Times New Roman" w:cs="Times New Roman"/>
          <w:sz w:val="20"/>
          <w:szCs w:val="20"/>
        </w:rPr>
        <w:t>new</w:t>
      </w:r>
      <w:proofErr w:type="spellEnd"/>
      <w:r w:rsidR="002C664D" w:rsidRPr="009D1CAC">
        <w:rPr>
          <w:rFonts w:ascii="Times New Roman" w:hAnsi="Times New Roman" w:cs="Times New Roman"/>
          <w:sz w:val="20"/>
          <w:szCs w:val="20"/>
        </w:rPr>
        <w:t xml:space="preserve"> </w:t>
      </w:r>
      <w:proofErr w:type="spellStart"/>
      <w:r w:rsidR="00950510" w:rsidRPr="009D1CAC">
        <w:rPr>
          <w:rFonts w:ascii="Times New Roman" w:hAnsi="Times New Roman" w:cs="Times New Roman"/>
          <w:sz w:val="20"/>
          <w:szCs w:val="20"/>
        </w:rPr>
        <w:t>organizational</w:t>
      </w:r>
      <w:proofErr w:type="spellEnd"/>
      <w:r w:rsidR="002C664D" w:rsidRPr="009D1CAC">
        <w:rPr>
          <w:rFonts w:ascii="Times New Roman" w:hAnsi="Times New Roman" w:cs="Times New Roman"/>
          <w:sz w:val="20"/>
          <w:szCs w:val="20"/>
        </w:rPr>
        <w:t xml:space="preserve"> </w:t>
      </w:r>
      <w:proofErr w:type="spellStart"/>
      <w:r w:rsidR="00950510" w:rsidRPr="009D1CAC">
        <w:rPr>
          <w:rFonts w:ascii="Times New Roman" w:hAnsi="Times New Roman" w:cs="Times New Roman"/>
          <w:sz w:val="20"/>
          <w:szCs w:val="20"/>
        </w:rPr>
        <w:t>relationships</w:t>
      </w:r>
      <w:proofErr w:type="spellEnd"/>
      <w:r w:rsidR="00950510" w:rsidRPr="009D1CAC">
        <w:rPr>
          <w:rFonts w:ascii="Times New Roman" w:hAnsi="Times New Roman" w:cs="Times New Roman"/>
          <w:sz w:val="20"/>
          <w:szCs w:val="20"/>
        </w:rPr>
        <w:t xml:space="preserve">. </w:t>
      </w:r>
      <w:proofErr w:type="spellStart"/>
      <w:r w:rsidR="00950510" w:rsidRPr="009D1CAC">
        <w:rPr>
          <w:rFonts w:ascii="Times New Roman" w:hAnsi="Times New Roman" w:cs="Times New Roman"/>
          <w:sz w:val="20"/>
          <w:szCs w:val="20"/>
        </w:rPr>
        <w:t>The</w:t>
      </w:r>
      <w:proofErr w:type="spellEnd"/>
      <w:r w:rsidR="00950510" w:rsidRPr="009D1CAC">
        <w:rPr>
          <w:rFonts w:ascii="Times New Roman" w:hAnsi="Times New Roman" w:cs="Times New Roman"/>
          <w:sz w:val="20"/>
          <w:szCs w:val="20"/>
        </w:rPr>
        <w:t xml:space="preserve"> </w:t>
      </w:r>
      <w:proofErr w:type="spellStart"/>
      <w:r w:rsidR="00950510" w:rsidRPr="009D1CAC">
        <w:rPr>
          <w:rFonts w:ascii="Times New Roman" w:hAnsi="Times New Roman" w:cs="Times New Roman"/>
          <w:sz w:val="20"/>
          <w:szCs w:val="20"/>
        </w:rPr>
        <w:t>Academy</w:t>
      </w:r>
      <w:proofErr w:type="spellEnd"/>
      <w:r w:rsidR="00950510" w:rsidRPr="009D1CAC">
        <w:rPr>
          <w:rFonts w:ascii="Times New Roman" w:hAnsi="Times New Roman" w:cs="Times New Roman"/>
          <w:sz w:val="20"/>
          <w:szCs w:val="20"/>
        </w:rPr>
        <w:t xml:space="preserve"> of </w:t>
      </w:r>
      <w:proofErr w:type="spellStart"/>
      <w:r w:rsidR="00950510" w:rsidRPr="009D1CAC">
        <w:rPr>
          <w:rFonts w:ascii="Times New Roman" w:hAnsi="Times New Roman" w:cs="Times New Roman"/>
          <w:sz w:val="20"/>
          <w:szCs w:val="20"/>
        </w:rPr>
        <w:t>Management</w:t>
      </w:r>
      <w:proofErr w:type="spellEnd"/>
      <w:r w:rsidR="00950510" w:rsidRPr="009D1CAC">
        <w:rPr>
          <w:rFonts w:ascii="Times New Roman" w:hAnsi="Times New Roman" w:cs="Times New Roman"/>
          <w:sz w:val="20"/>
          <w:szCs w:val="20"/>
        </w:rPr>
        <w:t xml:space="preserve"> </w:t>
      </w:r>
      <w:proofErr w:type="spellStart"/>
      <w:r w:rsidR="00E454E9" w:rsidRPr="009D1CAC">
        <w:rPr>
          <w:rFonts w:ascii="Times New Roman" w:hAnsi="Times New Roman" w:cs="Times New Roman"/>
          <w:sz w:val="20"/>
          <w:szCs w:val="20"/>
        </w:rPr>
        <w:t>Review</w:t>
      </w:r>
      <w:proofErr w:type="spellEnd"/>
      <w:r w:rsidR="00E454E9" w:rsidRPr="009D1CAC">
        <w:rPr>
          <w:rFonts w:ascii="Times New Roman" w:hAnsi="Times New Roman" w:cs="Times New Roman"/>
          <w:sz w:val="20"/>
          <w:szCs w:val="20"/>
        </w:rPr>
        <w:t xml:space="preserve">, </w:t>
      </w:r>
      <w:r w:rsidR="005B2F34">
        <w:rPr>
          <w:rFonts w:ascii="Times New Roman" w:hAnsi="Times New Roman" w:cs="Times New Roman"/>
          <w:sz w:val="20"/>
          <w:szCs w:val="20"/>
        </w:rPr>
        <w:t>p.</w:t>
      </w:r>
      <w:r w:rsidR="00E454E9" w:rsidRPr="009D1CAC">
        <w:rPr>
          <w:rFonts w:ascii="Times New Roman" w:hAnsi="Times New Roman" w:cs="Times New Roman"/>
          <w:sz w:val="20"/>
          <w:szCs w:val="20"/>
        </w:rPr>
        <w:t xml:space="preserve">23, </w:t>
      </w:r>
    </w:p>
    <w:p w:rsidR="00950510" w:rsidRPr="009D1CAC" w:rsidRDefault="00950510" w:rsidP="00490C4A">
      <w:pPr>
        <w:autoSpaceDE w:val="0"/>
        <w:autoSpaceDN w:val="0"/>
        <w:adjustRightInd w:val="0"/>
        <w:spacing w:after="0" w:line="240" w:lineRule="auto"/>
        <w:jc w:val="both"/>
        <w:rPr>
          <w:rFonts w:ascii="Times New Roman" w:hAnsi="Times New Roman" w:cs="Times New Roman"/>
          <w:sz w:val="20"/>
          <w:szCs w:val="20"/>
        </w:rPr>
      </w:pPr>
    </w:p>
    <w:p w:rsidR="00827FCC" w:rsidRPr="009D1CAC" w:rsidRDefault="00B6248C"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bCs/>
          <w:sz w:val="20"/>
          <w:szCs w:val="20"/>
        </w:rPr>
        <w:t xml:space="preserve">MCALLİSTER, D.J.(1995). </w:t>
      </w:r>
      <w:proofErr w:type="spellStart"/>
      <w:r w:rsidR="00827FCC" w:rsidRPr="009D1CAC">
        <w:rPr>
          <w:rFonts w:ascii="Times New Roman" w:hAnsi="Times New Roman" w:cs="Times New Roman"/>
          <w:sz w:val="20"/>
          <w:szCs w:val="20"/>
        </w:rPr>
        <w:t>Affect</w:t>
      </w:r>
      <w:proofErr w:type="spellEnd"/>
      <w:r w:rsidRPr="009D1CAC">
        <w:rPr>
          <w:rFonts w:ascii="Times New Roman" w:hAnsi="Times New Roman" w:cs="Times New Roman"/>
          <w:sz w:val="20"/>
          <w:szCs w:val="20"/>
        </w:rPr>
        <w:t xml:space="preserve"> </w:t>
      </w:r>
      <w:proofErr w:type="spellStart"/>
      <w:r w:rsidR="00827FCC" w:rsidRPr="009D1CAC">
        <w:rPr>
          <w:rFonts w:ascii="Times New Roman" w:hAnsi="Times New Roman" w:cs="Times New Roman"/>
          <w:sz w:val="20"/>
          <w:szCs w:val="20"/>
        </w:rPr>
        <w:t>and</w:t>
      </w:r>
      <w:proofErr w:type="spellEnd"/>
      <w:r w:rsidRPr="009D1CAC">
        <w:rPr>
          <w:rFonts w:ascii="Times New Roman" w:hAnsi="Times New Roman" w:cs="Times New Roman"/>
          <w:sz w:val="20"/>
          <w:szCs w:val="20"/>
        </w:rPr>
        <w:t xml:space="preserve"> </w:t>
      </w:r>
      <w:proofErr w:type="spellStart"/>
      <w:r w:rsidR="00827FCC" w:rsidRPr="009D1CAC">
        <w:rPr>
          <w:rFonts w:ascii="Times New Roman" w:hAnsi="Times New Roman" w:cs="Times New Roman"/>
          <w:sz w:val="20"/>
          <w:szCs w:val="20"/>
        </w:rPr>
        <w:t>Cognition</w:t>
      </w:r>
      <w:proofErr w:type="spellEnd"/>
      <w:r w:rsidRPr="009D1CAC">
        <w:rPr>
          <w:rFonts w:ascii="Times New Roman" w:hAnsi="Times New Roman" w:cs="Times New Roman"/>
          <w:sz w:val="20"/>
          <w:szCs w:val="20"/>
        </w:rPr>
        <w:t xml:space="preserve"> </w:t>
      </w:r>
      <w:proofErr w:type="spellStart"/>
      <w:r w:rsidR="00827FCC" w:rsidRPr="009D1CAC">
        <w:rPr>
          <w:rFonts w:ascii="Times New Roman" w:hAnsi="Times New Roman" w:cs="Times New Roman"/>
          <w:sz w:val="20"/>
          <w:szCs w:val="20"/>
        </w:rPr>
        <w:t>Based</w:t>
      </w:r>
      <w:proofErr w:type="spellEnd"/>
      <w:r w:rsidRPr="009D1CAC">
        <w:rPr>
          <w:rFonts w:ascii="Times New Roman" w:hAnsi="Times New Roman" w:cs="Times New Roman"/>
          <w:sz w:val="20"/>
          <w:szCs w:val="20"/>
        </w:rPr>
        <w:t xml:space="preserve"> </w:t>
      </w:r>
      <w:proofErr w:type="spellStart"/>
      <w:r w:rsidR="00827FCC" w:rsidRPr="009D1CAC">
        <w:rPr>
          <w:rFonts w:ascii="Times New Roman" w:hAnsi="Times New Roman" w:cs="Times New Roman"/>
          <w:sz w:val="20"/>
          <w:szCs w:val="20"/>
        </w:rPr>
        <w:t>Trust</w:t>
      </w:r>
      <w:proofErr w:type="spellEnd"/>
      <w:r w:rsidR="00827FCC" w:rsidRPr="009D1CAC">
        <w:rPr>
          <w:rFonts w:ascii="Times New Roman" w:hAnsi="Times New Roman" w:cs="Times New Roman"/>
          <w:sz w:val="20"/>
          <w:szCs w:val="20"/>
        </w:rPr>
        <w:t xml:space="preserve"> As </w:t>
      </w:r>
      <w:proofErr w:type="spellStart"/>
      <w:r w:rsidR="00827FCC" w:rsidRPr="009D1CAC">
        <w:rPr>
          <w:rFonts w:ascii="Times New Roman" w:hAnsi="Times New Roman" w:cs="Times New Roman"/>
          <w:sz w:val="20"/>
          <w:szCs w:val="20"/>
        </w:rPr>
        <w:t>Foundations</w:t>
      </w:r>
      <w:proofErr w:type="spellEnd"/>
      <w:r w:rsidRPr="009D1CAC">
        <w:rPr>
          <w:rFonts w:ascii="Times New Roman" w:hAnsi="Times New Roman" w:cs="Times New Roman"/>
          <w:sz w:val="20"/>
          <w:szCs w:val="20"/>
        </w:rPr>
        <w:t xml:space="preserve"> </w:t>
      </w:r>
      <w:proofErr w:type="spellStart"/>
      <w:r w:rsidR="00827FCC" w:rsidRPr="009D1CAC">
        <w:rPr>
          <w:rFonts w:ascii="Times New Roman" w:hAnsi="Times New Roman" w:cs="Times New Roman"/>
          <w:sz w:val="20"/>
          <w:szCs w:val="20"/>
        </w:rPr>
        <w:t>for</w:t>
      </w:r>
      <w:proofErr w:type="spellEnd"/>
      <w:r w:rsidRPr="009D1CAC">
        <w:rPr>
          <w:rFonts w:ascii="Times New Roman" w:hAnsi="Times New Roman" w:cs="Times New Roman"/>
          <w:sz w:val="20"/>
          <w:szCs w:val="20"/>
        </w:rPr>
        <w:t xml:space="preserve"> </w:t>
      </w:r>
      <w:proofErr w:type="spellStart"/>
      <w:r w:rsidR="00827FCC" w:rsidRPr="009D1CAC">
        <w:rPr>
          <w:rFonts w:ascii="Times New Roman" w:hAnsi="Times New Roman" w:cs="Times New Roman"/>
          <w:sz w:val="20"/>
          <w:szCs w:val="20"/>
        </w:rPr>
        <w:t>Interpersonal</w:t>
      </w:r>
      <w:proofErr w:type="spellEnd"/>
      <w:r w:rsidRPr="009D1CAC">
        <w:rPr>
          <w:rFonts w:ascii="Times New Roman" w:hAnsi="Times New Roman" w:cs="Times New Roman"/>
          <w:sz w:val="20"/>
          <w:szCs w:val="20"/>
        </w:rPr>
        <w:t xml:space="preserve"> </w:t>
      </w:r>
      <w:proofErr w:type="spellStart"/>
      <w:r w:rsidR="00827FCC" w:rsidRPr="009D1CAC">
        <w:rPr>
          <w:rFonts w:ascii="Times New Roman" w:hAnsi="Times New Roman" w:cs="Times New Roman"/>
          <w:sz w:val="20"/>
          <w:szCs w:val="20"/>
        </w:rPr>
        <w:t>Cooperation</w:t>
      </w:r>
      <w:proofErr w:type="spellEnd"/>
      <w:r w:rsidR="00827FCC" w:rsidRPr="009D1CAC">
        <w:rPr>
          <w:rFonts w:ascii="Times New Roman" w:hAnsi="Times New Roman" w:cs="Times New Roman"/>
          <w:sz w:val="20"/>
          <w:szCs w:val="20"/>
        </w:rPr>
        <w:t xml:space="preserve"> in </w:t>
      </w:r>
      <w:proofErr w:type="spellStart"/>
      <w:r w:rsidR="00827FCC" w:rsidRPr="009D1CAC">
        <w:rPr>
          <w:rFonts w:ascii="Times New Roman" w:hAnsi="Times New Roman" w:cs="Times New Roman"/>
          <w:sz w:val="20"/>
          <w:szCs w:val="20"/>
        </w:rPr>
        <w:t>Organizations</w:t>
      </w:r>
      <w:proofErr w:type="spellEnd"/>
      <w:r w:rsidR="00827FCC" w:rsidRPr="009D1CAC">
        <w:rPr>
          <w:rFonts w:ascii="Times New Roman" w:hAnsi="Times New Roman" w:cs="Times New Roman"/>
          <w:sz w:val="20"/>
          <w:szCs w:val="20"/>
        </w:rPr>
        <w:t xml:space="preserve">. </w:t>
      </w:r>
      <w:proofErr w:type="spellStart"/>
      <w:r w:rsidR="00827FCC" w:rsidRPr="009D1CAC">
        <w:rPr>
          <w:rFonts w:ascii="Times New Roman" w:hAnsi="Times New Roman" w:cs="Times New Roman"/>
          <w:iCs/>
          <w:sz w:val="20"/>
          <w:szCs w:val="20"/>
        </w:rPr>
        <w:t>Academy</w:t>
      </w:r>
      <w:proofErr w:type="spellEnd"/>
      <w:r w:rsidR="00827FCC" w:rsidRPr="009D1CAC">
        <w:rPr>
          <w:rFonts w:ascii="Times New Roman" w:hAnsi="Times New Roman" w:cs="Times New Roman"/>
          <w:iCs/>
          <w:sz w:val="20"/>
          <w:szCs w:val="20"/>
        </w:rPr>
        <w:t xml:space="preserve"> of </w:t>
      </w:r>
      <w:proofErr w:type="spellStart"/>
      <w:r w:rsidR="00827FCC" w:rsidRPr="009D1CAC">
        <w:rPr>
          <w:rFonts w:ascii="Times New Roman" w:hAnsi="Times New Roman" w:cs="Times New Roman"/>
          <w:iCs/>
          <w:sz w:val="20"/>
          <w:szCs w:val="20"/>
        </w:rPr>
        <w:t>Management</w:t>
      </w:r>
      <w:proofErr w:type="spellEnd"/>
      <w:r w:rsidR="00827FCC" w:rsidRPr="009D1CAC">
        <w:rPr>
          <w:rFonts w:ascii="Times New Roman" w:hAnsi="Times New Roman" w:cs="Times New Roman"/>
          <w:iCs/>
          <w:sz w:val="20"/>
          <w:szCs w:val="20"/>
        </w:rPr>
        <w:t xml:space="preserve"> </w:t>
      </w:r>
      <w:proofErr w:type="spellStart"/>
      <w:r w:rsidR="00827FCC" w:rsidRPr="009D1CAC">
        <w:rPr>
          <w:rFonts w:ascii="Times New Roman" w:hAnsi="Times New Roman" w:cs="Times New Roman"/>
          <w:iCs/>
          <w:sz w:val="20"/>
          <w:szCs w:val="20"/>
        </w:rPr>
        <w:t>Journal</w:t>
      </w:r>
      <w:proofErr w:type="spellEnd"/>
      <w:r w:rsidR="00827FCC" w:rsidRPr="009D1CAC">
        <w:rPr>
          <w:rFonts w:ascii="Times New Roman" w:hAnsi="Times New Roman" w:cs="Times New Roman"/>
          <w:iCs/>
          <w:sz w:val="20"/>
          <w:szCs w:val="20"/>
        </w:rPr>
        <w:t xml:space="preserve">, </w:t>
      </w:r>
      <w:proofErr w:type="gramStart"/>
      <w:r w:rsidRPr="009D1CAC">
        <w:rPr>
          <w:rFonts w:ascii="Times New Roman" w:hAnsi="Times New Roman" w:cs="Times New Roman"/>
          <w:sz w:val="20"/>
          <w:szCs w:val="20"/>
        </w:rPr>
        <w:t>38:</w:t>
      </w:r>
      <w:r w:rsidR="00827FCC" w:rsidRPr="009D1CAC">
        <w:rPr>
          <w:rFonts w:ascii="Times New Roman" w:hAnsi="Times New Roman" w:cs="Times New Roman"/>
          <w:sz w:val="20"/>
          <w:szCs w:val="20"/>
        </w:rPr>
        <w:t>24</w:t>
      </w:r>
      <w:proofErr w:type="gramEnd"/>
      <w:r w:rsidR="00827FCC" w:rsidRPr="009D1CAC">
        <w:rPr>
          <w:rFonts w:ascii="Times New Roman" w:hAnsi="Times New Roman" w:cs="Times New Roman"/>
          <w:sz w:val="20"/>
          <w:szCs w:val="20"/>
        </w:rPr>
        <w:t>-59.</w:t>
      </w:r>
    </w:p>
    <w:p w:rsidR="00827FCC" w:rsidRPr="009D1CAC" w:rsidRDefault="00827FCC" w:rsidP="00490C4A">
      <w:pPr>
        <w:autoSpaceDE w:val="0"/>
        <w:autoSpaceDN w:val="0"/>
        <w:adjustRightInd w:val="0"/>
        <w:spacing w:after="0" w:line="240" w:lineRule="auto"/>
        <w:jc w:val="both"/>
        <w:rPr>
          <w:rFonts w:ascii="Times New Roman" w:hAnsi="Times New Roman" w:cs="Times New Roman"/>
          <w:sz w:val="20"/>
          <w:szCs w:val="20"/>
        </w:rPr>
      </w:pPr>
    </w:p>
    <w:p w:rsidR="004C3110" w:rsidRPr="009D1CAC" w:rsidRDefault="005358AE"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NOOTEBOOM</w:t>
      </w:r>
      <w:r w:rsidR="001B368B" w:rsidRPr="009D1CAC">
        <w:rPr>
          <w:rFonts w:ascii="Times New Roman" w:hAnsi="Times New Roman" w:cs="Times New Roman"/>
          <w:sz w:val="20"/>
          <w:szCs w:val="20"/>
        </w:rPr>
        <w:t>, B.</w:t>
      </w:r>
      <w:r w:rsidR="00B6248C" w:rsidRPr="009D1CAC">
        <w:rPr>
          <w:rFonts w:ascii="Times New Roman" w:hAnsi="Times New Roman" w:cs="Times New Roman"/>
          <w:sz w:val="20"/>
          <w:szCs w:val="20"/>
        </w:rPr>
        <w:t xml:space="preserve">(2002). </w:t>
      </w:r>
      <w:proofErr w:type="spellStart"/>
      <w:r w:rsidR="001B368B" w:rsidRPr="009D1CAC">
        <w:rPr>
          <w:rFonts w:ascii="Times New Roman" w:hAnsi="Times New Roman" w:cs="Times New Roman"/>
          <w:iCs/>
          <w:sz w:val="20"/>
          <w:szCs w:val="20"/>
        </w:rPr>
        <w:t>Trust</w:t>
      </w:r>
      <w:proofErr w:type="spellEnd"/>
      <w:r w:rsidR="001B368B" w:rsidRPr="009D1CAC">
        <w:rPr>
          <w:rFonts w:ascii="Times New Roman" w:hAnsi="Times New Roman" w:cs="Times New Roman"/>
          <w:iCs/>
          <w:sz w:val="20"/>
          <w:szCs w:val="20"/>
        </w:rPr>
        <w:t xml:space="preserve">: </w:t>
      </w:r>
      <w:proofErr w:type="spellStart"/>
      <w:r w:rsidR="001B368B" w:rsidRPr="009D1CAC">
        <w:rPr>
          <w:rFonts w:ascii="Times New Roman" w:hAnsi="Times New Roman" w:cs="Times New Roman"/>
          <w:iCs/>
          <w:sz w:val="20"/>
          <w:szCs w:val="20"/>
        </w:rPr>
        <w:t>Forms</w:t>
      </w:r>
      <w:proofErr w:type="spellEnd"/>
      <w:r w:rsidR="001B368B" w:rsidRPr="009D1CAC">
        <w:rPr>
          <w:rFonts w:ascii="Times New Roman" w:hAnsi="Times New Roman" w:cs="Times New Roman"/>
          <w:iCs/>
          <w:sz w:val="20"/>
          <w:szCs w:val="20"/>
        </w:rPr>
        <w:t xml:space="preserve">, </w:t>
      </w:r>
      <w:proofErr w:type="spellStart"/>
      <w:r w:rsidR="001B368B" w:rsidRPr="009D1CAC">
        <w:rPr>
          <w:rFonts w:ascii="Times New Roman" w:hAnsi="Times New Roman" w:cs="Times New Roman"/>
          <w:iCs/>
          <w:sz w:val="20"/>
          <w:szCs w:val="20"/>
        </w:rPr>
        <w:t>Foundations</w:t>
      </w:r>
      <w:proofErr w:type="spellEnd"/>
      <w:r w:rsidR="001B368B" w:rsidRPr="009D1CAC">
        <w:rPr>
          <w:rFonts w:ascii="Times New Roman" w:hAnsi="Times New Roman" w:cs="Times New Roman"/>
          <w:iCs/>
          <w:sz w:val="20"/>
          <w:szCs w:val="20"/>
        </w:rPr>
        <w:t>,</w:t>
      </w:r>
      <w:r w:rsidR="00B6248C" w:rsidRPr="009D1CAC">
        <w:rPr>
          <w:rFonts w:ascii="Times New Roman" w:hAnsi="Times New Roman" w:cs="Times New Roman"/>
          <w:iCs/>
          <w:sz w:val="20"/>
          <w:szCs w:val="20"/>
        </w:rPr>
        <w:t xml:space="preserve"> </w:t>
      </w:r>
      <w:proofErr w:type="spellStart"/>
      <w:r w:rsidR="001B368B" w:rsidRPr="009D1CAC">
        <w:rPr>
          <w:rFonts w:ascii="Times New Roman" w:hAnsi="Times New Roman" w:cs="Times New Roman"/>
          <w:iCs/>
          <w:sz w:val="20"/>
          <w:szCs w:val="20"/>
        </w:rPr>
        <w:t>Functions</w:t>
      </w:r>
      <w:proofErr w:type="spellEnd"/>
      <w:r w:rsidR="001B368B" w:rsidRPr="009D1CAC">
        <w:rPr>
          <w:rFonts w:ascii="Times New Roman" w:hAnsi="Times New Roman" w:cs="Times New Roman"/>
          <w:iCs/>
          <w:sz w:val="20"/>
          <w:szCs w:val="20"/>
        </w:rPr>
        <w:t xml:space="preserve">, </w:t>
      </w:r>
      <w:proofErr w:type="spellStart"/>
      <w:r w:rsidR="001B368B" w:rsidRPr="009D1CAC">
        <w:rPr>
          <w:rFonts w:ascii="Times New Roman" w:hAnsi="Times New Roman" w:cs="Times New Roman"/>
          <w:iCs/>
          <w:sz w:val="20"/>
          <w:szCs w:val="20"/>
        </w:rPr>
        <w:t>Failures</w:t>
      </w:r>
      <w:proofErr w:type="spellEnd"/>
      <w:r w:rsidR="00B6248C" w:rsidRPr="009D1CAC">
        <w:rPr>
          <w:rFonts w:ascii="Times New Roman" w:hAnsi="Times New Roman" w:cs="Times New Roman"/>
          <w:iCs/>
          <w:sz w:val="20"/>
          <w:szCs w:val="20"/>
        </w:rPr>
        <w:t xml:space="preserve"> </w:t>
      </w:r>
      <w:proofErr w:type="spellStart"/>
      <w:r w:rsidR="001B368B" w:rsidRPr="009D1CAC">
        <w:rPr>
          <w:rFonts w:ascii="Times New Roman" w:hAnsi="Times New Roman" w:cs="Times New Roman"/>
          <w:iCs/>
          <w:sz w:val="20"/>
          <w:szCs w:val="20"/>
        </w:rPr>
        <w:t>And</w:t>
      </w:r>
      <w:proofErr w:type="spellEnd"/>
      <w:r w:rsidR="00B6248C" w:rsidRPr="009D1CAC">
        <w:rPr>
          <w:rFonts w:ascii="Times New Roman" w:hAnsi="Times New Roman" w:cs="Times New Roman"/>
          <w:iCs/>
          <w:sz w:val="20"/>
          <w:szCs w:val="20"/>
        </w:rPr>
        <w:t xml:space="preserve"> </w:t>
      </w:r>
      <w:proofErr w:type="spellStart"/>
      <w:r w:rsidR="001B368B" w:rsidRPr="009D1CAC">
        <w:rPr>
          <w:rFonts w:ascii="Times New Roman" w:hAnsi="Times New Roman" w:cs="Times New Roman"/>
          <w:iCs/>
          <w:sz w:val="20"/>
          <w:szCs w:val="20"/>
        </w:rPr>
        <w:t>Figures</w:t>
      </w:r>
      <w:proofErr w:type="spellEnd"/>
      <w:r w:rsidR="001B368B" w:rsidRPr="009D1CAC">
        <w:rPr>
          <w:rFonts w:ascii="Times New Roman" w:hAnsi="Times New Roman" w:cs="Times New Roman"/>
          <w:iCs/>
          <w:sz w:val="20"/>
          <w:szCs w:val="20"/>
        </w:rPr>
        <w:t xml:space="preserve">. </w:t>
      </w:r>
      <w:r w:rsidR="001B368B" w:rsidRPr="009D1CAC">
        <w:rPr>
          <w:rFonts w:ascii="Times New Roman" w:hAnsi="Times New Roman" w:cs="Times New Roman"/>
          <w:sz w:val="20"/>
          <w:szCs w:val="20"/>
        </w:rPr>
        <w:t xml:space="preserve">Birinci Basım. </w:t>
      </w:r>
      <w:proofErr w:type="spellStart"/>
      <w:r w:rsidR="001B368B" w:rsidRPr="009D1CAC">
        <w:rPr>
          <w:rFonts w:ascii="Times New Roman" w:hAnsi="Times New Roman" w:cs="Times New Roman"/>
          <w:sz w:val="20"/>
          <w:szCs w:val="20"/>
        </w:rPr>
        <w:t>Chelt</w:t>
      </w:r>
      <w:r w:rsidR="00B6248C" w:rsidRPr="009D1CAC">
        <w:rPr>
          <w:rFonts w:ascii="Times New Roman" w:hAnsi="Times New Roman" w:cs="Times New Roman"/>
          <w:sz w:val="20"/>
          <w:szCs w:val="20"/>
        </w:rPr>
        <w:t>enham</w:t>
      </w:r>
      <w:proofErr w:type="spellEnd"/>
      <w:r w:rsidR="00B6248C" w:rsidRPr="009D1CAC">
        <w:rPr>
          <w:rFonts w:ascii="Times New Roman" w:hAnsi="Times New Roman" w:cs="Times New Roman"/>
          <w:sz w:val="20"/>
          <w:szCs w:val="20"/>
        </w:rPr>
        <w:t xml:space="preserve">: Edward </w:t>
      </w:r>
      <w:proofErr w:type="spellStart"/>
      <w:r w:rsidR="00B6248C" w:rsidRPr="009D1CAC">
        <w:rPr>
          <w:rFonts w:ascii="Times New Roman" w:hAnsi="Times New Roman" w:cs="Times New Roman"/>
          <w:sz w:val="20"/>
          <w:szCs w:val="20"/>
        </w:rPr>
        <w:t>Elgar</w:t>
      </w:r>
      <w:proofErr w:type="spellEnd"/>
      <w:r w:rsidR="00B6248C" w:rsidRPr="009D1CAC">
        <w:rPr>
          <w:rFonts w:ascii="Times New Roman" w:hAnsi="Times New Roman" w:cs="Times New Roman"/>
          <w:sz w:val="20"/>
          <w:szCs w:val="20"/>
        </w:rPr>
        <w:t xml:space="preserve"> </w:t>
      </w:r>
      <w:proofErr w:type="spellStart"/>
      <w:r w:rsidR="00B6248C" w:rsidRPr="009D1CAC">
        <w:rPr>
          <w:rFonts w:ascii="Times New Roman" w:hAnsi="Times New Roman" w:cs="Times New Roman"/>
          <w:sz w:val="20"/>
          <w:szCs w:val="20"/>
        </w:rPr>
        <w:t>Publishing</w:t>
      </w:r>
      <w:proofErr w:type="spellEnd"/>
      <w:r w:rsidR="00B6248C" w:rsidRPr="009D1CAC">
        <w:rPr>
          <w:rFonts w:ascii="Times New Roman" w:hAnsi="Times New Roman" w:cs="Times New Roman"/>
          <w:sz w:val="20"/>
          <w:szCs w:val="20"/>
        </w:rPr>
        <w:t>.</w:t>
      </w:r>
      <w:r w:rsidR="005B2F34">
        <w:rPr>
          <w:rFonts w:ascii="Times New Roman" w:hAnsi="Times New Roman" w:cs="Times New Roman"/>
          <w:sz w:val="20"/>
          <w:szCs w:val="20"/>
        </w:rPr>
        <w:t xml:space="preserve"> P.1-212 </w:t>
      </w:r>
      <w:hyperlink r:id="rId10" w:history="1">
        <w:r w:rsidR="00FB5F6C" w:rsidRPr="00524506">
          <w:rPr>
            <w:rStyle w:val="Kpr"/>
            <w:rFonts w:ascii="Times New Roman" w:hAnsi="Times New Roman" w:cs="Times New Roman"/>
            <w:sz w:val="20"/>
            <w:szCs w:val="20"/>
          </w:rPr>
          <w:t xml:space="preserve">http://books.google.com.tr/books?id=sGVKr1XiHyIC&amp; </w:t>
        </w:r>
        <w:proofErr w:type="spellStart"/>
        <w:r w:rsidR="00FB5F6C" w:rsidRPr="00524506">
          <w:rPr>
            <w:rStyle w:val="Kpr"/>
            <w:rFonts w:ascii="Times New Roman" w:hAnsi="Times New Roman" w:cs="Times New Roman"/>
            <w:sz w:val="20"/>
            <w:szCs w:val="20"/>
          </w:rPr>
          <w:t>printsec</w:t>
        </w:r>
        <w:proofErr w:type="spellEnd"/>
        <w:r w:rsidR="00FB5F6C" w:rsidRPr="00524506">
          <w:rPr>
            <w:rStyle w:val="Kpr"/>
            <w:rFonts w:ascii="Times New Roman" w:hAnsi="Times New Roman" w:cs="Times New Roman"/>
            <w:sz w:val="20"/>
            <w:szCs w:val="20"/>
          </w:rPr>
          <w:t>=</w:t>
        </w:r>
        <w:proofErr w:type="spellStart"/>
        <w:r w:rsidR="00FB5F6C" w:rsidRPr="00524506">
          <w:rPr>
            <w:rStyle w:val="Kpr"/>
            <w:rFonts w:ascii="Times New Roman" w:hAnsi="Times New Roman" w:cs="Times New Roman"/>
            <w:sz w:val="20"/>
            <w:szCs w:val="20"/>
          </w:rPr>
          <w:t>frontcover</w:t>
        </w:r>
        <w:proofErr w:type="spellEnd"/>
        <w:r w:rsidR="00FB5F6C" w:rsidRPr="00524506">
          <w:rPr>
            <w:rStyle w:val="Kpr"/>
            <w:rFonts w:ascii="Times New Roman" w:hAnsi="Times New Roman" w:cs="Times New Roman"/>
            <w:sz w:val="20"/>
            <w:szCs w:val="20"/>
          </w:rPr>
          <w:t>&amp;</w:t>
        </w:r>
        <w:proofErr w:type="spellStart"/>
        <w:r w:rsidR="00FB5F6C" w:rsidRPr="00524506">
          <w:rPr>
            <w:rStyle w:val="Kpr"/>
            <w:rFonts w:ascii="Times New Roman" w:hAnsi="Times New Roman" w:cs="Times New Roman"/>
            <w:sz w:val="20"/>
            <w:szCs w:val="20"/>
          </w:rPr>
          <w:t>hl</w:t>
        </w:r>
        <w:proofErr w:type="spellEnd"/>
        <w:r w:rsidR="00FB5F6C" w:rsidRPr="00524506">
          <w:rPr>
            <w:rStyle w:val="Kpr"/>
            <w:rFonts w:ascii="Times New Roman" w:hAnsi="Times New Roman" w:cs="Times New Roman"/>
            <w:sz w:val="20"/>
            <w:szCs w:val="20"/>
          </w:rPr>
          <w:t>=tr&amp;</w:t>
        </w:r>
      </w:hyperlink>
      <w:r w:rsidR="005B2F34">
        <w:rPr>
          <w:rFonts w:ascii="Times New Roman" w:hAnsi="Times New Roman" w:cs="Times New Roman"/>
          <w:sz w:val="20"/>
          <w:szCs w:val="20"/>
        </w:rPr>
        <w:t xml:space="preserve"> </w:t>
      </w:r>
      <w:proofErr w:type="spellStart"/>
      <w:r w:rsidR="005B2F34" w:rsidRPr="005B2F34">
        <w:rPr>
          <w:rFonts w:ascii="Times New Roman" w:hAnsi="Times New Roman" w:cs="Times New Roman"/>
          <w:sz w:val="20"/>
          <w:szCs w:val="20"/>
        </w:rPr>
        <w:t>source</w:t>
      </w:r>
      <w:proofErr w:type="spellEnd"/>
      <w:r w:rsidR="005B2F34" w:rsidRPr="005B2F34">
        <w:rPr>
          <w:rFonts w:ascii="Times New Roman" w:hAnsi="Times New Roman" w:cs="Times New Roman"/>
          <w:sz w:val="20"/>
          <w:szCs w:val="20"/>
        </w:rPr>
        <w:t>=</w:t>
      </w:r>
      <w:proofErr w:type="spellStart"/>
      <w:r w:rsidR="005B2F34" w:rsidRPr="005B2F34">
        <w:rPr>
          <w:rFonts w:ascii="Times New Roman" w:hAnsi="Times New Roman" w:cs="Times New Roman"/>
          <w:sz w:val="20"/>
          <w:szCs w:val="20"/>
        </w:rPr>
        <w:t>gbs</w:t>
      </w:r>
      <w:proofErr w:type="spellEnd"/>
      <w:r w:rsidR="005B2F34" w:rsidRPr="005B2F34">
        <w:rPr>
          <w:rFonts w:ascii="Times New Roman" w:hAnsi="Times New Roman" w:cs="Times New Roman"/>
          <w:sz w:val="20"/>
          <w:szCs w:val="20"/>
        </w:rPr>
        <w:t>_</w:t>
      </w:r>
      <w:proofErr w:type="spellStart"/>
      <w:r w:rsidR="005B2F34" w:rsidRPr="005B2F34">
        <w:rPr>
          <w:rFonts w:ascii="Times New Roman" w:hAnsi="Times New Roman" w:cs="Times New Roman"/>
          <w:sz w:val="20"/>
          <w:szCs w:val="20"/>
        </w:rPr>
        <w:t>ge</w:t>
      </w:r>
      <w:proofErr w:type="spellEnd"/>
      <w:r w:rsidR="005B2F34" w:rsidRPr="005B2F34">
        <w:rPr>
          <w:rFonts w:ascii="Times New Roman" w:hAnsi="Times New Roman" w:cs="Times New Roman"/>
          <w:sz w:val="20"/>
          <w:szCs w:val="20"/>
        </w:rPr>
        <w:t>_</w:t>
      </w:r>
      <w:proofErr w:type="spellStart"/>
      <w:r w:rsidR="005B2F34" w:rsidRPr="005B2F34">
        <w:rPr>
          <w:rFonts w:ascii="Times New Roman" w:hAnsi="Times New Roman" w:cs="Times New Roman"/>
          <w:sz w:val="20"/>
          <w:szCs w:val="20"/>
        </w:rPr>
        <w:t>summary</w:t>
      </w:r>
      <w:proofErr w:type="spellEnd"/>
      <w:r w:rsidR="005B2F34" w:rsidRPr="005B2F34">
        <w:rPr>
          <w:rFonts w:ascii="Times New Roman" w:hAnsi="Times New Roman" w:cs="Times New Roman"/>
          <w:sz w:val="20"/>
          <w:szCs w:val="20"/>
        </w:rPr>
        <w:t>_r&amp;cad=0#v=</w:t>
      </w:r>
      <w:proofErr w:type="spellStart"/>
      <w:r w:rsidR="005B2F34" w:rsidRPr="005B2F34">
        <w:rPr>
          <w:rFonts w:ascii="Times New Roman" w:hAnsi="Times New Roman" w:cs="Times New Roman"/>
          <w:sz w:val="20"/>
          <w:szCs w:val="20"/>
        </w:rPr>
        <w:t>onepage</w:t>
      </w:r>
      <w:proofErr w:type="spellEnd"/>
      <w:r w:rsidR="005B2F34" w:rsidRPr="005B2F34">
        <w:rPr>
          <w:rFonts w:ascii="Times New Roman" w:hAnsi="Times New Roman" w:cs="Times New Roman"/>
          <w:sz w:val="20"/>
          <w:szCs w:val="20"/>
        </w:rPr>
        <w:t>&amp;q&amp;f=</w:t>
      </w:r>
      <w:proofErr w:type="spellStart"/>
      <w:r w:rsidR="005B2F34" w:rsidRPr="005B2F34">
        <w:rPr>
          <w:rFonts w:ascii="Times New Roman" w:hAnsi="Times New Roman" w:cs="Times New Roman"/>
          <w:sz w:val="20"/>
          <w:szCs w:val="20"/>
        </w:rPr>
        <w:t>false</w:t>
      </w:r>
      <w:proofErr w:type="spellEnd"/>
    </w:p>
    <w:p w:rsidR="001B368B" w:rsidRPr="009D1CAC" w:rsidRDefault="001B368B" w:rsidP="00490C4A">
      <w:pPr>
        <w:autoSpaceDE w:val="0"/>
        <w:autoSpaceDN w:val="0"/>
        <w:adjustRightInd w:val="0"/>
        <w:spacing w:after="0" w:line="240" w:lineRule="auto"/>
        <w:jc w:val="both"/>
        <w:rPr>
          <w:rFonts w:ascii="Times New Roman" w:hAnsi="Times New Roman" w:cs="Times New Roman"/>
          <w:sz w:val="20"/>
          <w:szCs w:val="20"/>
        </w:rPr>
      </w:pPr>
    </w:p>
    <w:p w:rsidR="004C3110" w:rsidRPr="009D1CAC" w:rsidRDefault="005358AE"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NEVES,P</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CAETANO,</w:t>
      </w:r>
      <w:r w:rsidR="004C3110" w:rsidRPr="009D1CAC">
        <w:rPr>
          <w:rFonts w:ascii="Times New Roman" w:hAnsi="Times New Roman" w:cs="Times New Roman"/>
          <w:sz w:val="20"/>
          <w:szCs w:val="20"/>
        </w:rPr>
        <w:t>A.</w:t>
      </w:r>
      <w:r w:rsidR="00B6248C" w:rsidRPr="009D1CAC">
        <w:rPr>
          <w:rFonts w:ascii="Times New Roman" w:hAnsi="Times New Roman" w:cs="Times New Roman"/>
          <w:sz w:val="20"/>
          <w:szCs w:val="20"/>
        </w:rPr>
        <w:t xml:space="preserve"> (2006). </w:t>
      </w:r>
      <w:proofErr w:type="spellStart"/>
      <w:r w:rsidR="004C3110" w:rsidRPr="009D1CAC">
        <w:rPr>
          <w:rFonts w:ascii="Times New Roman" w:hAnsi="Times New Roman" w:cs="Times New Roman"/>
          <w:iCs/>
          <w:sz w:val="20"/>
          <w:szCs w:val="20"/>
        </w:rPr>
        <w:t>Social</w:t>
      </w:r>
      <w:proofErr w:type="spellEnd"/>
      <w:r w:rsidR="004C3110" w:rsidRPr="009D1CAC">
        <w:rPr>
          <w:rFonts w:ascii="Times New Roman" w:hAnsi="Times New Roman" w:cs="Times New Roman"/>
          <w:iCs/>
          <w:sz w:val="20"/>
          <w:szCs w:val="20"/>
        </w:rPr>
        <w:t xml:space="preserve"> Exchange </w:t>
      </w:r>
      <w:proofErr w:type="spellStart"/>
      <w:r w:rsidR="004C3110" w:rsidRPr="009D1CAC">
        <w:rPr>
          <w:rFonts w:ascii="Times New Roman" w:hAnsi="Times New Roman" w:cs="Times New Roman"/>
          <w:iCs/>
          <w:sz w:val="20"/>
          <w:szCs w:val="20"/>
        </w:rPr>
        <w:t>Processes</w:t>
      </w:r>
      <w:proofErr w:type="spellEnd"/>
      <w:r w:rsidR="004C3110" w:rsidRPr="009D1CAC">
        <w:rPr>
          <w:rFonts w:ascii="Times New Roman" w:hAnsi="Times New Roman" w:cs="Times New Roman"/>
          <w:iCs/>
          <w:sz w:val="20"/>
          <w:szCs w:val="20"/>
        </w:rPr>
        <w:t xml:space="preserve"> in </w:t>
      </w:r>
      <w:proofErr w:type="spellStart"/>
      <w:r w:rsidR="004C3110" w:rsidRPr="009D1CAC">
        <w:rPr>
          <w:rFonts w:ascii="Times New Roman" w:hAnsi="Times New Roman" w:cs="Times New Roman"/>
          <w:iCs/>
          <w:sz w:val="20"/>
          <w:szCs w:val="20"/>
        </w:rPr>
        <w:t>Organizational</w:t>
      </w:r>
      <w:proofErr w:type="spellEnd"/>
      <w:r w:rsidR="00B6248C" w:rsidRPr="009D1CAC">
        <w:rPr>
          <w:rFonts w:ascii="Times New Roman" w:hAnsi="Times New Roman" w:cs="Times New Roman"/>
          <w:iCs/>
          <w:sz w:val="20"/>
          <w:szCs w:val="20"/>
        </w:rPr>
        <w:t xml:space="preserve"> </w:t>
      </w:r>
      <w:proofErr w:type="spellStart"/>
      <w:r w:rsidR="004C3110" w:rsidRPr="009D1CAC">
        <w:rPr>
          <w:rFonts w:ascii="Times New Roman" w:hAnsi="Times New Roman" w:cs="Times New Roman"/>
          <w:iCs/>
          <w:sz w:val="20"/>
          <w:szCs w:val="20"/>
        </w:rPr>
        <w:t>Change</w:t>
      </w:r>
      <w:proofErr w:type="spellEnd"/>
      <w:r w:rsidR="004C3110" w:rsidRPr="009D1CAC">
        <w:rPr>
          <w:rFonts w:ascii="Times New Roman" w:hAnsi="Times New Roman" w:cs="Times New Roman"/>
          <w:iCs/>
          <w:sz w:val="20"/>
          <w:szCs w:val="20"/>
        </w:rPr>
        <w:t xml:space="preserve">: </w:t>
      </w:r>
      <w:proofErr w:type="spellStart"/>
      <w:r w:rsidR="004C3110" w:rsidRPr="009D1CAC">
        <w:rPr>
          <w:rFonts w:ascii="Times New Roman" w:hAnsi="Times New Roman" w:cs="Times New Roman"/>
          <w:iCs/>
          <w:sz w:val="20"/>
          <w:szCs w:val="20"/>
        </w:rPr>
        <w:t>The</w:t>
      </w:r>
      <w:proofErr w:type="spellEnd"/>
      <w:r w:rsidR="004C3110" w:rsidRPr="009D1CAC">
        <w:rPr>
          <w:rFonts w:ascii="Times New Roman" w:hAnsi="Times New Roman" w:cs="Times New Roman"/>
          <w:iCs/>
          <w:sz w:val="20"/>
          <w:szCs w:val="20"/>
        </w:rPr>
        <w:t xml:space="preserve"> Role of </w:t>
      </w:r>
      <w:proofErr w:type="spellStart"/>
      <w:r w:rsidR="004C3110" w:rsidRPr="009D1CAC">
        <w:rPr>
          <w:rFonts w:ascii="Times New Roman" w:hAnsi="Times New Roman" w:cs="Times New Roman"/>
          <w:iCs/>
          <w:sz w:val="20"/>
          <w:szCs w:val="20"/>
        </w:rPr>
        <w:t>Trustand</w:t>
      </w:r>
      <w:proofErr w:type="spellEnd"/>
      <w:r w:rsidR="004C3110" w:rsidRPr="009D1CAC">
        <w:rPr>
          <w:rFonts w:ascii="Times New Roman" w:hAnsi="Times New Roman" w:cs="Times New Roman"/>
          <w:iCs/>
          <w:sz w:val="20"/>
          <w:szCs w:val="20"/>
        </w:rPr>
        <w:t xml:space="preserve"> </w:t>
      </w:r>
      <w:proofErr w:type="spellStart"/>
      <w:r w:rsidR="004C3110" w:rsidRPr="009D1CAC">
        <w:rPr>
          <w:rFonts w:ascii="Times New Roman" w:hAnsi="Times New Roman" w:cs="Times New Roman"/>
          <w:iCs/>
          <w:sz w:val="20"/>
          <w:szCs w:val="20"/>
        </w:rPr>
        <w:t>Control</w:t>
      </w:r>
      <w:proofErr w:type="spellEnd"/>
      <w:r w:rsidR="004C3110" w:rsidRPr="009D1CAC">
        <w:rPr>
          <w:rFonts w:ascii="Times New Roman" w:hAnsi="Times New Roman" w:cs="Times New Roman"/>
          <w:sz w:val="20"/>
          <w:szCs w:val="20"/>
        </w:rPr>
        <w:t xml:space="preserve">. </w:t>
      </w:r>
      <w:proofErr w:type="spellStart"/>
      <w:r w:rsidR="004C3110" w:rsidRPr="009D1CAC">
        <w:rPr>
          <w:rFonts w:ascii="Times New Roman" w:hAnsi="Times New Roman" w:cs="Times New Roman"/>
          <w:sz w:val="20"/>
          <w:szCs w:val="20"/>
        </w:rPr>
        <w:t>Journal</w:t>
      </w:r>
      <w:proofErr w:type="spellEnd"/>
      <w:r w:rsidR="004C3110" w:rsidRPr="009D1CAC">
        <w:rPr>
          <w:rFonts w:ascii="Times New Roman" w:hAnsi="Times New Roman" w:cs="Times New Roman"/>
          <w:sz w:val="20"/>
          <w:szCs w:val="20"/>
        </w:rPr>
        <w:t xml:space="preserve"> of </w:t>
      </w:r>
      <w:proofErr w:type="spellStart"/>
      <w:r w:rsidR="004C3110" w:rsidRPr="009D1CAC">
        <w:rPr>
          <w:rFonts w:ascii="Times New Roman" w:hAnsi="Times New Roman" w:cs="Times New Roman"/>
          <w:sz w:val="20"/>
          <w:szCs w:val="20"/>
        </w:rPr>
        <w:t>Change</w:t>
      </w:r>
      <w:proofErr w:type="spellEnd"/>
      <w:r w:rsidR="004C3110" w:rsidRPr="009D1CAC">
        <w:rPr>
          <w:rFonts w:ascii="Times New Roman" w:hAnsi="Times New Roman" w:cs="Times New Roman"/>
          <w:sz w:val="20"/>
          <w:szCs w:val="20"/>
        </w:rPr>
        <w:t xml:space="preserve"> </w:t>
      </w:r>
      <w:proofErr w:type="spellStart"/>
      <w:r w:rsidR="004C3110" w:rsidRPr="009D1CAC">
        <w:rPr>
          <w:rFonts w:ascii="Times New Roman" w:hAnsi="Times New Roman" w:cs="Times New Roman"/>
          <w:sz w:val="20"/>
          <w:szCs w:val="20"/>
        </w:rPr>
        <w:t>Management</w:t>
      </w:r>
      <w:proofErr w:type="spellEnd"/>
      <w:r w:rsidR="004C3110" w:rsidRPr="009D1CAC">
        <w:rPr>
          <w:rFonts w:ascii="Times New Roman" w:hAnsi="Times New Roman" w:cs="Times New Roman"/>
          <w:sz w:val="20"/>
          <w:szCs w:val="20"/>
        </w:rPr>
        <w:t>. 6.4, 351-364</w:t>
      </w:r>
    </w:p>
    <w:p w:rsidR="005358AE" w:rsidRPr="009D1CAC" w:rsidRDefault="005358AE" w:rsidP="00490C4A">
      <w:pPr>
        <w:spacing w:after="0" w:line="240" w:lineRule="auto"/>
        <w:jc w:val="both"/>
        <w:rPr>
          <w:rFonts w:ascii="Times New Roman" w:hAnsi="Times New Roman" w:cs="Times New Roman"/>
          <w:sz w:val="20"/>
          <w:szCs w:val="20"/>
        </w:rPr>
      </w:pPr>
    </w:p>
    <w:p w:rsidR="006C0EF4" w:rsidRPr="009D1CAC" w:rsidRDefault="00B6248C"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NYHAN, R.C.</w:t>
      </w:r>
      <w:r w:rsidR="006C0EF4" w:rsidRPr="009D1CAC">
        <w:rPr>
          <w:rFonts w:ascii="Times New Roman" w:hAnsi="Times New Roman" w:cs="Times New Roman"/>
          <w:sz w:val="20"/>
          <w:szCs w:val="20"/>
        </w:rPr>
        <w:t xml:space="preserve"> (2000). “</w:t>
      </w:r>
      <w:proofErr w:type="spellStart"/>
      <w:r w:rsidR="006C0EF4" w:rsidRPr="009D1CAC">
        <w:rPr>
          <w:rFonts w:ascii="Times New Roman" w:hAnsi="Times New Roman" w:cs="Times New Roman"/>
          <w:sz w:val="20"/>
          <w:szCs w:val="20"/>
        </w:rPr>
        <w:t>Changing</w:t>
      </w:r>
      <w:proofErr w:type="spellEnd"/>
      <w:r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The</w:t>
      </w:r>
      <w:proofErr w:type="spellEnd"/>
      <w:r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Paradigm</w:t>
      </w:r>
      <w:proofErr w:type="spellEnd"/>
      <w:r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Trustand</w:t>
      </w:r>
      <w:proofErr w:type="spellEnd"/>
      <w:r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Its</w:t>
      </w:r>
      <w:proofErr w:type="spellEnd"/>
      <w:r w:rsidR="006C0EF4" w:rsidRPr="009D1CAC">
        <w:rPr>
          <w:rFonts w:ascii="Times New Roman" w:hAnsi="Times New Roman" w:cs="Times New Roman"/>
          <w:sz w:val="20"/>
          <w:szCs w:val="20"/>
        </w:rPr>
        <w:t xml:space="preserve"> Role in </w:t>
      </w:r>
      <w:proofErr w:type="spellStart"/>
      <w:r w:rsidR="006C0EF4" w:rsidRPr="009D1CAC">
        <w:rPr>
          <w:rFonts w:ascii="Times New Roman" w:hAnsi="Times New Roman" w:cs="Times New Roman"/>
          <w:sz w:val="20"/>
          <w:szCs w:val="20"/>
        </w:rPr>
        <w:t>Puplic</w:t>
      </w:r>
      <w:proofErr w:type="spellEnd"/>
      <w:r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Sector</w:t>
      </w:r>
      <w:proofErr w:type="spellEnd"/>
      <w:r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Organization</w:t>
      </w:r>
      <w:proofErr w:type="spellEnd"/>
      <w:r w:rsidR="006C0EF4"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Amarican</w:t>
      </w:r>
      <w:proofErr w:type="spellEnd"/>
      <w:r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Review</w:t>
      </w:r>
      <w:proofErr w:type="spellEnd"/>
      <w:r w:rsidR="006C0EF4" w:rsidRPr="009D1CAC">
        <w:rPr>
          <w:rFonts w:ascii="Times New Roman" w:hAnsi="Times New Roman" w:cs="Times New Roman"/>
          <w:sz w:val="20"/>
          <w:szCs w:val="20"/>
        </w:rPr>
        <w:t xml:space="preserve"> of </w:t>
      </w:r>
      <w:proofErr w:type="spellStart"/>
      <w:r w:rsidR="006C0EF4" w:rsidRPr="009D1CAC">
        <w:rPr>
          <w:rFonts w:ascii="Times New Roman" w:hAnsi="Times New Roman" w:cs="Times New Roman"/>
          <w:sz w:val="20"/>
          <w:szCs w:val="20"/>
        </w:rPr>
        <w:t>Public</w:t>
      </w:r>
      <w:proofErr w:type="spellEnd"/>
      <w:r w:rsidR="006C0EF4"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Administration</w:t>
      </w:r>
      <w:proofErr w:type="spellEnd"/>
      <w:r w:rsidR="006C0EF4"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Vol</w:t>
      </w:r>
      <w:proofErr w:type="spellEnd"/>
      <w:r w:rsidR="006C0EF4" w:rsidRPr="009D1CAC">
        <w:rPr>
          <w:rFonts w:ascii="Times New Roman" w:hAnsi="Times New Roman" w:cs="Times New Roman"/>
          <w:sz w:val="20"/>
          <w:szCs w:val="20"/>
        </w:rPr>
        <w:t xml:space="preserve">:30, No:1, </w:t>
      </w:r>
      <w:proofErr w:type="spellStart"/>
      <w:r w:rsidR="006C0EF4" w:rsidRPr="009D1CAC">
        <w:rPr>
          <w:rFonts w:ascii="Times New Roman" w:hAnsi="Times New Roman" w:cs="Times New Roman"/>
          <w:sz w:val="20"/>
          <w:szCs w:val="20"/>
        </w:rPr>
        <w:t>March</w:t>
      </w:r>
      <w:proofErr w:type="spellEnd"/>
      <w:r w:rsidR="006C0EF4" w:rsidRPr="009D1CAC">
        <w:rPr>
          <w:rFonts w:ascii="Times New Roman" w:hAnsi="Times New Roman" w:cs="Times New Roman"/>
          <w:sz w:val="20"/>
          <w:szCs w:val="20"/>
        </w:rPr>
        <w:t xml:space="preserve"> 87-109, </w:t>
      </w:r>
      <w:proofErr w:type="spellStart"/>
      <w:r w:rsidR="006C0EF4" w:rsidRPr="009D1CAC">
        <w:rPr>
          <w:rFonts w:ascii="Times New Roman" w:hAnsi="Times New Roman" w:cs="Times New Roman"/>
          <w:sz w:val="20"/>
          <w:szCs w:val="20"/>
        </w:rPr>
        <w:t>SagePuplications</w:t>
      </w:r>
      <w:proofErr w:type="spellEnd"/>
      <w:r w:rsidR="006C0EF4" w:rsidRPr="009D1CAC">
        <w:rPr>
          <w:rFonts w:ascii="Times New Roman" w:hAnsi="Times New Roman" w:cs="Times New Roman"/>
          <w:sz w:val="20"/>
          <w:szCs w:val="20"/>
        </w:rPr>
        <w:t xml:space="preserve">, </w:t>
      </w:r>
      <w:proofErr w:type="spellStart"/>
      <w:r w:rsidR="006C0EF4" w:rsidRPr="009D1CAC">
        <w:rPr>
          <w:rFonts w:ascii="Times New Roman" w:hAnsi="Times New Roman" w:cs="Times New Roman"/>
          <w:sz w:val="20"/>
          <w:szCs w:val="20"/>
        </w:rPr>
        <w:t>Inc</w:t>
      </w:r>
      <w:proofErr w:type="spellEnd"/>
      <w:r w:rsidR="006C0EF4" w:rsidRPr="009D1CAC">
        <w:rPr>
          <w:rFonts w:ascii="Times New Roman" w:hAnsi="Times New Roman" w:cs="Times New Roman"/>
          <w:sz w:val="20"/>
          <w:szCs w:val="20"/>
        </w:rPr>
        <w:t>.</w:t>
      </w:r>
    </w:p>
    <w:p w:rsidR="00E5706E" w:rsidRPr="009D1CAC" w:rsidRDefault="00E5706E" w:rsidP="00490C4A">
      <w:pPr>
        <w:autoSpaceDE w:val="0"/>
        <w:autoSpaceDN w:val="0"/>
        <w:adjustRightInd w:val="0"/>
        <w:spacing w:after="0" w:line="240" w:lineRule="auto"/>
        <w:jc w:val="both"/>
        <w:rPr>
          <w:rFonts w:ascii="Times New Roman" w:hAnsi="Times New Roman" w:cs="Times New Roman"/>
          <w:sz w:val="20"/>
          <w:szCs w:val="20"/>
        </w:rPr>
      </w:pPr>
    </w:p>
    <w:p w:rsidR="006C0EF4" w:rsidRPr="009D1CAC" w:rsidRDefault="00B6248C"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ÖZBEK, M.F.(</w:t>
      </w:r>
      <w:r w:rsidR="00DA43AB" w:rsidRPr="009D1CAC">
        <w:rPr>
          <w:rFonts w:ascii="Times New Roman" w:hAnsi="Times New Roman" w:cs="Times New Roman"/>
          <w:sz w:val="20"/>
          <w:szCs w:val="20"/>
        </w:rPr>
        <w:t>2006</w:t>
      </w:r>
      <w:r w:rsidRPr="009D1CAC">
        <w:rPr>
          <w:rFonts w:ascii="Times New Roman" w:hAnsi="Times New Roman" w:cs="Times New Roman"/>
          <w:sz w:val="20"/>
          <w:szCs w:val="20"/>
        </w:rPr>
        <w:t>).</w:t>
      </w:r>
      <w:r w:rsidR="006C0EF4" w:rsidRPr="009D1CAC">
        <w:rPr>
          <w:rFonts w:ascii="Times New Roman" w:hAnsi="Times New Roman" w:cs="Times New Roman"/>
          <w:sz w:val="20"/>
          <w:szCs w:val="20"/>
        </w:rPr>
        <w:t xml:space="preserve"> Çalışma ilişkilerinde güven: yönetim politikaları, güven ve bağlılık ilişkisi konusunda bir Türkiye Kırgızistan uygulaması. Uludağ Üniversitesi. </w:t>
      </w:r>
      <w:proofErr w:type="gramStart"/>
      <w:r w:rsidR="006C0EF4" w:rsidRPr="009D1CAC">
        <w:rPr>
          <w:rFonts w:ascii="Times New Roman" w:hAnsi="Times New Roman" w:cs="Times New Roman"/>
          <w:sz w:val="20"/>
          <w:szCs w:val="20"/>
        </w:rPr>
        <w:t>Sosyal Bilimleri Enstitüsü Bursa.</w:t>
      </w:r>
      <w:r w:rsidR="005A434A">
        <w:rPr>
          <w:rFonts w:ascii="Times New Roman" w:hAnsi="Times New Roman" w:cs="Times New Roman"/>
          <w:sz w:val="20"/>
          <w:szCs w:val="20"/>
        </w:rPr>
        <w:t xml:space="preserve"> </w:t>
      </w:r>
      <w:proofErr w:type="gramEnd"/>
      <w:r w:rsidR="005A434A">
        <w:rPr>
          <w:rFonts w:ascii="Times New Roman" w:hAnsi="Times New Roman" w:cs="Times New Roman"/>
          <w:sz w:val="20"/>
          <w:szCs w:val="20"/>
        </w:rPr>
        <w:t>S.23-35</w:t>
      </w:r>
    </w:p>
    <w:p w:rsidR="00B6248C" w:rsidRPr="009D1CAC" w:rsidRDefault="00B6248C" w:rsidP="00490C4A">
      <w:pPr>
        <w:spacing w:after="0" w:line="240" w:lineRule="auto"/>
        <w:jc w:val="both"/>
        <w:rPr>
          <w:rFonts w:ascii="Times New Roman" w:hAnsi="Times New Roman" w:cs="Times New Roman"/>
          <w:sz w:val="20"/>
          <w:szCs w:val="20"/>
        </w:rPr>
      </w:pPr>
    </w:p>
    <w:p w:rsidR="00EA2C81" w:rsidRPr="009D1CAC" w:rsidRDefault="00B6248C"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PORTA,L.R.</w:t>
      </w:r>
      <w:r w:rsidR="005A434A">
        <w:rPr>
          <w:rFonts w:ascii="Times New Roman" w:hAnsi="Times New Roman" w:cs="Times New Roman"/>
          <w:sz w:val="20"/>
          <w:szCs w:val="20"/>
        </w:rPr>
        <w:t xml:space="preserve"> SILANES,F.N, SHEILİFER,A</w:t>
      </w:r>
      <w:proofErr w:type="gramStart"/>
      <w:r w:rsidR="005A434A">
        <w:rPr>
          <w:rFonts w:ascii="Times New Roman" w:hAnsi="Times New Roman" w:cs="Times New Roman"/>
          <w:sz w:val="20"/>
          <w:szCs w:val="20"/>
        </w:rPr>
        <w:t>.,</w:t>
      </w:r>
      <w:proofErr w:type="gramEnd"/>
      <w:r w:rsidR="005A434A">
        <w:rPr>
          <w:rFonts w:ascii="Times New Roman" w:hAnsi="Times New Roman" w:cs="Times New Roman"/>
          <w:sz w:val="20"/>
          <w:szCs w:val="20"/>
        </w:rPr>
        <w:t xml:space="preserve"> WISHENY,R. </w:t>
      </w:r>
      <w:r w:rsidRPr="009D1CAC">
        <w:rPr>
          <w:rFonts w:ascii="Times New Roman" w:hAnsi="Times New Roman" w:cs="Times New Roman"/>
          <w:sz w:val="20"/>
          <w:szCs w:val="20"/>
        </w:rPr>
        <w:t xml:space="preserve">(1996). </w:t>
      </w:r>
      <w:proofErr w:type="spellStart"/>
      <w:r w:rsidR="00EA2C81" w:rsidRPr="009D1CAC">
        <w:rPr>
          <w:rFonts w:ascii="Times New Roman" w:hAnsi="Times New Roman" w:cs="Times New Roman"/>
          <w:sz w:val="20"/>
          <w:szCs w:val="20"/>
        </w:rPr>
        <w:t>Trust</w:t>
      </w:r>
      <w:proofErr w:type="spellEnd"/>
      <w:r w:rsidR="00EA2C81" w:rsidRPr="009D1CAC">
        <w:rPr>
          <w:rFonts w:ascii="Times New Roman" w:hAnsi="Times New Roman" w:cs="Times New Roman"/>
          <w:sz w:val="20"/>
          <w:szCs w:val="20"/>
        </w:rPr>
        <w:t xml:space="preserve"> in </w:t>
      </w:r>
      <w:proofErr w:type="spellStart"/>
      <w:r w:rsidR="00EA2C81" w:rsidRPr="009D1CAC">
        <w:rPr>
          <w:rFonts w:ascii="Times New Roman" w:hAnsi="Times New Roman" w:cs="Times New Roman"/>
          <w:sz w:val="20"/>
          <w:szCs w:val="20"/>
        </w:rPr>
        <w:t>Large</w:t>
      </w:r>
      <w:proofErr w:type="spellEnd"/>
      <w:r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Organizations</w:t>
      </w:r>
      <w:proofErr w:type="spellEnd"/>
      <w:r w:rsidR="00E26F98" w:rsidRPr="009D1CAC">
        <w:rPr>
          <w:rFonts w:ascii="Times New Roman" w:hAnsi="Times New Roman" w:cs="Times New Roman"/>
          <w:sz w:val="20"/>
          <w:szCs w:val="20"/>
        </w:rPr>
        <w:t xml:space="preserve">, </w:t>
      </w:r>
      <w:r w:rsidR="00EA2C81" w:rsidRPr="009D1CAC">
        <w:rPr>
          <w:rFonts w:ascii="Times New Roman" w:hAnsi="Times New Roman" w:cs="Times New Roman"/>
          <w:sz w:val="20"/>
          <w:szCs w:val="20"/>
        </w:rPr>
        <w:t>NBER (</w:t>
      </w:r>
      <w:proofErr w:type="spellStart"/>
      <w:r w:rsidR="00EA2C81" w:rsidRPr="009D1CAC">
        <w:rPr>
          <w:rFonts w:ascii="Times New Roman" w:hAnsi="Times New Roman" w:cs="Times New Roman"/>
          <w:sz w:val="20"/>
          <w:szCs w:val="20"/>
        </w:rPr>
        <w:t>National</w:t>
      </w:r>
      <w:proofErr w:type="spellEnd"/>
      <w:r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Bureau</w:t>
      </w:r>
      <w:proofErr w:type="spellEnd"/>
      <w:r w:rsidR="00EA2C81" w:rsidRPr="009D1CAC">
        <w:rPr>
          <w:rFonts w:ascii="Times New Roman" w:hAnsi="Times New Roman" w:cs="Times New Roman"/>
          <w:sz w:val="20"/>
          <w:szCs w:val="20"/>
        </w:rPr>
        <w:t xml:space="preserve"> of </w:t>
      </w:r>
      <w:proofErr w:type="spellStart"/>
      <w:r w:rsidR="00EA2C81" w:rsidRPr="009D1CAC">
        <w:rPr>
          <w:rFonts w:ascii="Times New Roman" w:hAnsi="Times New Roman" w:cs="Times New Roman"/>
          <w:sz w:val="20"/>
          <w:szCs w:val="20"/>
        </w:rPr>
        <w:t>Economic</w:t>
      </w:r>
      <w:proofErr w:type="spellEnd"/>
      <w:r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Research</w:t>
      </w:r>
      <w:proofErr w:type="spellEnd"/>
      <w:r w:rsidR="00EA2C81"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Working</w:t>
      </w:r>
      <w:proofErr w:type="spellEnd"/>
      <w:r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Paper</w:t>
      </w:r>
      <w:proofErr w:type="spellEnd"/>
      <w:r w:rsidR="00EA2C81"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Series</w:t>
      </w:r>
      <w:proofErr w:type="spellEnd"/>
      <w:r w:rsidR="00EA2C81"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Working</w:t>
      </w:r>
      <w:proofErr w:type="spellEnd"/>
      <w:r w:rsidRPr="009D1CAC">
        <w:rPr>
          <w:rFonts w:ascii="Times New Roman" w:hAnsi="Times New Roman" w:cs="Times New Roman"/>
          <w:sz w:val="20"/>
          <w:szCs w:val="20"/>
        </w:rPr>
        <w:t xml:space="preserve"> </w:t>
      </w:r>
      <w:proofErr w:type="spellStart"/>
      <w:r w:rsidR="00EA2C81" w:rsidRPr="009D1CAC">
        <w:rPr>
          <w:rFonts w:ascii="Times New Roman" w:hAnsi="Times New Roman" w:cs="Times New Roman"/>
          <w:sz w:val="20"/>
          <w:szCs w:val="20"/>
        </w:rPr>
        <w:t>Paper</w:t>
      </w:r>
      <w:proofErr w:type="spellEnd"/>
      <w:r w:rsidR="00EA2C81" w:rsidRPr="009D1CAC">
        <w:rPr>
          <w:rFonts w:ascii="Times New Roman" w:hAnsi="Times New Roman" w:cs="Times New Roman"/>
          <w:sz w:val="20"/>
          <w:szCs w:val="20"/>
        </w:rPr>
        <w:t xml:space="preserve"> 5864. U.K.</w:t>
      </w:r>
      <w:r w:rsidR="005A434A">
        <w:rPr>
          <w:rFonts w:ascii="Times New Roman" w:hAnsi="Times New Roman" w:cs="Times New Roman"/>
          <w:sz w:val="20"/>
          <w:szCs w:val="20"/>
        </w:rPr>
        <w:t xml:space="preserve"> p.1-14 </w:t>
      </w:r>
      <w:r w:rsidR="005A434A" w:rsidRPr="005A434A">
        <w:rPr>
          <w:rFonts w:ascii="Times New Roman" w:hAnsi="Times New Roman" w:cs="Times New Roman"/>
          <w:sz w:val="20"/>
          <w:szCs w:val="20"/>
        </w:rPr>
        <w:t>http://www.nber.org/papers/w5864.pdf</w:t>
      </w:r>
    </w:p>
    <w:p w:rsidR="00B6248C" w:rsidRPr="009D1CAC" w:rsidRDefault="00B6248C" w:rsidP="00490C4A">
      <w:pPr>
        <w:spacing w:after="0" w:line="240" w:lineRule="auto"/>
        <w:jc w:val="both"/>
        <w:rPr>
          <w:rFonts w:ascii="Times New Roman" w:hAnsi="Times New Roman" w:cs="Times New Roman"/>
          <w:sz w:val="20"/>
          <w:szCs w:val="20"/>
        </w:rPr>
      </w:pPr>
    </w:p>
    <w:p w:rsidR="003C5E1D" w:rsidRPr="009D1CAC" w:rsidRDefault="00B2179A"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PAPADOPOULOU</w:t>
      </w:r>
      <w:r w:rsidR="003C5E1D"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Panagiota</w:t>
      </w:r>
      <w:proofErr w:type="spellEnd"/>
      <w:r w:rsidR="003C5E1D" w:rsidRPr="009D1CAC">
        <w:rPr>
          <w:rFonts w:ascii="Times New Roman" w:hAnsi="Times New Roman" w:cs="Times New Roman"/>
          <w:sz w:val="20"/>
          <w:szCs w:val="20"/>
        </w:rPr>
        <w:t xml:space="preserve">, </w:t>
      </w:r>
      <w:r w:rsidRPr="009D1CAC">
        <w:rPr>
          <w:rFonts w:ascii="Times New Roman" w:hAnsi="Times New Roman" w:cs="Times New Roman"/>
          <w:sz w:val="20"/>
          <w:szCs w:val="20"/>
        </w:rPr>
        <w:t>ANDREOU</w:t>
      </w:r>
      <w:r w:rsidR="003C5E1D"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Andreas</w:t>
      </w:r>
      <w:proofErr w:type="spellEnd"/>
      <w:r w:rsidR="003C5E1D" w:rsidRPr="009D1CAC">
        <w:rPr>
          <w:rFonts w:ascii="Times New Roman" w:hAnsi="Times New Roman" w:cs="Times New Roman"/>
          <w:sz w:val="20"/>
          <w:szCs w:val="20"/>
        </w:rPr>
        <w:t xml:space="preserve">, </w:t>
      </w:r>
      <w:r w:rsidRPr="009D1CAC">
        <w:rPr>
          <w:rFonts w:ascii="Times New Roman" w:hAnsi="Times New Roman" w:cs="Times New Roman"/>
          <w:sz w:val="20"/>
          <w:szCs w:val="20"/>
        </w:rPr>
        <w:t>DRAKOULİS</w:t>
      </w:r>
      <w:r w:rsidR="00B6248C" w:rsidRPr="009D1CAC">
        <w:rPr>
          <w:rFonts w:ascii="Times New Roman" w:hAnsi="Times New Roman" w:cs="Times New Roman"/>
          <w:sz w:val="20"/>
          <w:szCs w:val="20"/>
        </w:rPr>
        <w:t xml:space="preserve">, </w:t>
      </w:r>
      <w:proofErr w:type="spellStart"/>
      <w:r w:rsidR="00B6248C" w:rsidRPr="009D1CAC">
        <w:rPr>
          <w:rFonts w:ascii="Times New Roman" w:hAnsi="Times New Roman" w:cs="Times New Roman"/>
          <w:sz w:val="20"/>
          <w:szCs w:val="20"/>
        </w:rPr>
        <w:t>Martakos</w:t>
      </w:r>
      <w:proofErr w:type="spellEnd"/>
      <w:r w:rsidR="00B6248C" w:rsidRPr="009D1CAC">
        <w:rPr>
          <w:rFonts w:ascii="Times New Roman" w:hAnsi="Times New Roman" w:cs="Times New Roman"/>
          <w:sz w:val="20"/>
          <w:szCs w:val="20"/>
        </w:rPr>
        <w:t xml:space="preserve"> (2001). </w:t>
      </w:r>
      <w:proofErr w:type="spellStart"/>
      <w:r w:rsidR="003C5E1D" w:rsidRPr="009D1CAC">
        <w:rPr>
          <w:rFonts w:ascii="Times New Roman" w:hAnsi="Times New Roman" w:cs="Times New Roman"/>
          <w:sz w:val="20"/>
          <w:szCs w:val="20"/>
        </w:rPr>
        <w:t>Trustand</w:t>
      </w:r>
      <w:proofErr w:type="spellEnd"/>
      <w:r w:rsidR="00B6248C"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Relationship</w:t>
      </w:r>
      <w:proofErr w:type="spellEnd"/>
      <w:r w:rsidR="00B6248C"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Building</w:t>
      </w:r>
      <w:proofErr w:type="spellEnd"/>
      <w:r w:rsidR="003C5E1D" w:rsidRPr="009D1CAC">
        <w:rPr>
          <w:rFonts w:ascii="Times New Roman" w:hAnsi="Times New Roman" w:cs="Times New Roman"/>
          <w:sz w:val="20"/>
          <w:szCs w:val="20"/>
        </w:rPr>
        <w:t xml:space="preserve"> in </w:t>
      </w:r>
      <w:proofErr w:type="spellStart"/>
      <w:r w:rsidR="003C5E1D" w:rsidRPr="009D1CAC">
        <w:rPr>
          <w:rFonts w:ascii="Times New Roman" w:hAnsi="Times New Roman" w:cs="Times New Roman"/>
          <w:sz w:val="20"/>
          <w:szCs w:val="20"/>
        </w:rPr>
        <w:t>Electronic</w:t>
      </w:r>
      <w:proofErr w:type="spellEnd"/>
      <w:r w:rsidR="003C5E1D"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Commerge</w:t>
      </w:r>
      <w:proofErr w:type="spellEnd"/>
      <w:r w:rsidR="003C5E1D" w:rsidRPr="009D1CAC">
        <w:rPr>
          <w:rFonts w:ascii="Times New Roman" w:hAnsi="Times New Roman" w:cs="Times New Roman"/>
          <w:sz w:val="20"/>
          <w:szCs w:val="20"/>
        </w:rPr>
        <w:t xml:space="preserve">, Internet </w:t>
      </w:r>
      <w:proofErr w:type="spellStart"/>
      <w:r w:rsidR="003C5E1D" w:rsidRPr="009D1CAC">
        <w:rPr>
          <w:rFonts w:ascii="Times New Roman" w:hAnsi="Times New Roman" w:cs="Times New Roman"/>
          <w:sz w:val="20"/>
          <w:szCs w:val="20"/>
        </w:rPr>
        <w:t>Research</w:t>
      </w:r>
      <w:proofErr w:type="spellEnd"/>
      <w:r w:rsidR="003C5E1D"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Electronic</w:t>
      </w:r>
      <w:proofErr w:type="spellEnd"/>
      <w:r w:rsidR="003C5E1D"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Networking</w:t>
      </w:r>
      <w:proofErr w:type="spellEnd"/>
      <w:r w:rsidR="003C5E1D"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Applications</w:t>
      </w:r>
      <w:proofErr w:type="spellEnd"/>
      <w:r w:rsidR="003C5E1D"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AndPolicy</w:t>
      </w:r>
      <w:proofErr w:type="spellEnd"/>
      <w:r w:rsidR="003C5E1D" w:rsidRPr="009D1CAC">
        <w:rPr>
          <w:rFonts w:ascii="Times New Roman" w:hAnsi="Times New Roman" w:cs="Times New Roman"/>
          <w:sz w:val="20"/>
          <w:szCs w:val="20"/>
        </w:rPr>
        <w:t xml:space="preserve">, </w:t>
      </w:r>
      <w:proofErr w:type="spellStart"/>
      <w:r w:rsidR="003C5E1D" w:rsidRPr="009D1CAC">
        <w:rPr>
          <w:rFonts w:ascii="Times New Roman" w:hAnsi="Times New Roman" w:cs="Times New Roman"/>
          <w:sz w:val="20"/>
          <w:szCs w:val="20"/>
        </w:rPr>
        <w:t>Volume</w:t>
      </w:r>
      <w:proofErr w:type="spellEnd"/>
      <w:r w:rsidR="003C5E1D" w:rsidRPr="009D1CAC">
        <w:rPr>
          <w:rFonts w:ascii="Times New Roman" w:hAnsi="Times New Roman" w:cs="Times New Roman"/>
          <w:sz w:val="20"/>
          <w:szCs w:val="20"/>
        </w:rPr>
        <w:t xml:space="preserve"> 11, </w:t>
      </w:r>
      <w:proofErr w:type="spellStart"/>
      <w:r w:rsidR="003C5E1D" w:rsidRPr="009D1CAC">
        <w:rPr>
          <w:rFonts w:ascii="Times New Roman" w:hAnsi="Times New Roman" w:cs="Times New Roman"/>
          <w:sz w:val="20"/>
          <w:szCs w:val="20"/>
        </w:rPr>
        <w:t>Number</w:t>
      </w:r>
      <w:proofErr w:type="spellEnd"/>
      <w:r w:rsidR="003C5E1D" w:rsidRPr="009D1CAC">
        <w:rPr>
          <w:rFonts w:ascii="Times New Roman" w:hAnsi="Times New Roman" w:cs="Times New Roman"/>
          <w:sz w:val="20"/>
          <w:szCs w:val="20"/>
        </w:rPr>
        <w:t xml:space="preserve"> 4, </w:t>
      </w:r>
      <w:proofErr w:type="spellStart"/>
      <w:r w:rsidR="003C5E1D" w:rsidRPr="009D1CAC">
        <w:rPr>
          <w:rFonts w:ascii="Times New Roman" w:hAnsi="Times New Roman" w:cs="Times New Roman"/>
          <w:sz w:val="20"/>
          <w:szCs w:val="20"/>
        </w:rPr>
        <w:t>pp</w:t>
      </w:r>
      <w:proofErr w:type="spellEnd"/>
      <w:r w:rsidR="003C5E1D" w:rsidRPr="009D1CAC">
        <w:rPr>
          <w:rFonts w:ascii="Times New Roman" w:hAnsi="Times New Roman" w:cs="Times New Roman"/>
          <w:sz w:val="20"/>
          <w:szCs w:val="20"/>
        </w:rPr>
        <w:t xml:space="preserve">. 322- </w:t>
      </w:r>
      <w:r w:rsidRPr="009D1CAC">
        <w:rPr>
          <w:rFonts w:ascii="Times New Roman" w:hAnsi="Times New Roman" w:cs="Times New Roman"/>
          <w:sz w:val="20"/>
          <w:szCs w:val="20"/>
        </w:rPr>
        <w:t>332</w:t>
      </w:r>
      <w:r w:rsidR="003C5E1D" w:rsidRPr="009D1CAC">
        <w:rPr>
          <w:rFonts w:ascii="Times New Roman" w:hAnsi="Times New Roman" w:cs="Times New Roman"/>
          <w:sz w:val="20"/>
          <w:szCs w:val="20"/>
        </w:rPr>
        <w:t>, s. 323</w:t>
      </w:r>
    </w:p>
    <w:p w:rsidR="00B6248C" w:rsidRPr="009D1CAC" w:rsidRDefault="00B6248C" w:rsidP="00490C4A">
      <w:pPr>
        <w:spacing w:after="0" w:line="240" w:lineRule="auto"/>
        <w:jc w:val="both"/>
        <w:rPr>
          <w:rFonts w:ascii="Times New Roman" w:hAnsi="Times New Roman" w:cs="Times New Roman"/>
          <w:sz w:val="20"/>
          <w:szCs w:val="20"/>
        </w:rPr>
      </w:pPr>
    </w:p>
    <w:p w:rsidR="00E9116F" w:rsidRPr="009D1CAC" w:rsidRDefault="002F4939"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PERKS, H</w:t>
      </w:r>
      <w:proofErr w:type="gramStart"/>
      <w:r w:rsidR="00E9116F" w:rsidRPr="009D1CAC">
        <w:rPr>
          <w:rFonts w:ascii="Times New Roman" w:hAnsi="Times New Roman" w:cs="Times New Roman"/>
          <w:sz w:val="20"/>
          <w:szCs w:val="20"/>
        </w:rPr>
        <w:t>.,</w:t>
      </w:r>
      <w:proofErr w:type="spellStart"/>
      <w:proofErr w:type="gramEnd"/>
      <w:r w:rsidRPr="009D1CAC">
        <w:rPr>
          <w:rFonts w:ascii="Times New Roman" w:hAnsi="Times New Roman" w:cs="Times New Roman"/>
          <w:sz w:val="20"/>
          <w:szCs w:val="20"/>
        </w:rPr>
        <w:t>Halliday</w:t>
      </w:r>
      <w:proofErr w:type="spellEnd"/>
      <w:r w:rsidRPr="009D1CAC">
        <w:rPr>
          <w:rFonts w:ascii="Times New Roman" w:hAnsi="Times New Roman" w:cs="Times New Roman"/>
          <w:sz w:val="20"/>
          <w:szCs w:val="20"/>
        </w:rPr>
        <w:t>,</w:t>
      </w:r>
      <w:r w:rsidR="00E9116F" w:rsidRPr="009D1CAC">
        <w:rPr>
          <w:rFonts w:ascii="Times New Roman" w:hAnsi="Times New Roman" w:cs="Times New Roman"/>
          <w:sz w:val="20"/>
          <w:szCs w:val="20"/>
        </w:rPr>
        <w:t>S.V.</w:t>
      </w:r>
      <w:r w:rsidR="00B6248C" w:rsidRPr="009D1CAC">
        <w:rPr>
          <w:rFonts w:ascii="Times New Roman" w:hAnsi="Times New Roman" w:cs="Times New Roman"/>
          <w:sz w:val="20"/>
          <w:szCs w:val="20"/>
        </w:rPr>
        <w:t xml:space="preserve">(2003). </w:t>
      </w:r>
      <w:proofErr w:type="spellStart"/>
      <w:r w:rsidR="00E9116F" w:rsidRPr="009D1CAC">
        <w:rPr>
          <w:rFonts w:ascii="Times New Roman" w:hAnsi="Times New Roman" w:cs="Times New Roman"/>
          <w:sz w:val="20"/>
          <w:szCs w:val="20"/>
        </w:rPr>
        <w:t>Sources</w:t>
      </w:r>
      <w:proofErr w:type="spellEnd"/>
      <w:r w:rsidR="00E9116F" w:rsidRPr="009D1CAC">
        <w:rPr>
          <w:rFonts w:ascii="Times New Roman" w:hAnsi="Times New Roman" w:cs="Times New Roman"/>
          <w:sz w:val="20"/>
          <w:szCs w:val="20"/>
        </w:rPr>
        <w:t>,</w:t>
      </w:r>
      <w:r w:rsidR="00B6248C" w:rsidRPr="009D1CAC">
        <w:rPr>
          <w:rFonts w:ascii="Times New Roman" w:hAnsi="Times New Roman" w:cs="Times New Roman"/>
          <w:sz w:val="20"/>
          <w:szCs w:val="20"/>
        </w:rPr>
        <w:t xml:space="preserve"> </w:t>
      </w:r>
      <w:proofErr w:type="spellStart"/>
      <w:r w:rsidR="00E9116F" w:rsidRPr="009D1CAC">
        <w:rPr>
          <w:rFonts w:ascii="Times New Roman" w:hAnsi="Times New Roman" w:cs="Times New Roman"/>
          <w:sz w:val="20"/>
          <w:szCs w:val="20"/>
        </w:rPr>
        <w:t>Signsand</w:t>
      </w:r>
      <w:proofErr w:type="spellEnd"/>
      <w:r w:rsidR="00B6248C" w:rsidRPr="009D1CAC">
        <w:rPr>
          <w:rFonts w:ascii="Times New Roman" w:hAnsi="Times New Roman" w:cs="Times New Roman"/>
          <w:sz w:val="20"/>
          <w:szCs w:val="20"/>
        </w:rPr>
        <w:t xml:space="preserve"> </w:t>
      </w:r>
      <w:proofErr w:type="spellStart"/>
      <w:r w:rsidR="00E9116F" w:rsidRPr="009D1CAC">
        <w:rPr>
          <w:rFonts w:ascii="Times New Roman" w:hAnsi="Times New Roman" w:cs="Times New Roman"/>
          <w:sz w:val="20"/>
          <w:szCs w:val="20"/>
        </w:rPr>
        <w:t>Signalling</w:t>
      </w:r>
      <w:proofErr w:type="spellEnd"/>
      <w:r w:rsidR="00B6248C" w:rsidRPr="009D1CAC">
        <w:rPr>
          <w:rFonts w:ascii="Times New Roman" w:hAnsi="Times New Roman" w:cs="Times New Roman"/>
          <w:sz w:val="20"/>
          <w:szCs w:val="20"/>
        </w:rPr>
        <w:t xml:space="preserve"> </w:t>
      </w:r>
      <w:proofErr w:type="spellStart"/>
      <w:r w:rsidR="00E9116F" w:rsidRPr="009D1CAC">
        <w:rPr>
          <w:rFonts w:ascii="Times New Roman" w:hAnsi="Times New Roman" w:cs="Times New Roman"/>
          <w:sz w:val="20"/>
          <w:szCs w:val="20"/>
        </w:rPr>
        <w:t>for</w:t>
      </w:r>
      <w:proofErr w:type="spellEnd"/>
      <w:r w:rsidR="00B6248C" w:rsidRPr="009D1CAC">
        <w:rPr>
          <w:rFonts w:ascii="Times New Roman" w:hAnsi="Times New Roman" w:cs="Times New Roman"/>
          <w:sz w:val="20"/>
          <w:szCs w:val="20"/>
        </w:rPr>
        <w:t xml:space="preserve"> </w:t>
      </w:r>
      <w:proofErr w:type="spellStart"/>
      <w:r w:rsidR="00E9116F" w:rsidRPr="009D1CAC">
        <w:rPr>
          <w:rFonts w:ascii="Times New Roman" w:hAnsi="Times New Roman" w:cs="Times New Roman"/>
          <w:sz w:val="20"/>
          <w:szCs w:val="20"/>
        </w:rPr>
        <w:t>Fast</w:t>
      </w:r>
      <w:proofErr w:type="spellEnd"/>
      <w:r w:rsidR="00B6248C" w:rsidRPr="009D1CAC">
        <w:rPr>
          <w:rFonts w:ascii="Times New Roman" w:hAnsi="Times New Roman" w:cs="Times New Roman"/>
          <w:sz w:val="20"/>
          <w:szCs w:val="20"/>
        </w:rPr>
        <w:t xml:space="preserve"> </w:t>
      </w:r>
      <w:proofErr w:type="spellStart"/>
      <w:r w:rsidR="00E9116F" w:rsidRPr="009D1CAC">
        <w:rPr>
          <w:rFonts w:ascii="Times New Roman" w:hAnsi="Times New Roman" w:cs="Times New Roman"/>
          <w:sz w:val="20"/>
          <w:szCs w:val="20"/>
        </w:rPr>
        <w:t>Trust</w:t>
      </w:r>
      <w:proofErr w:type="spellEnd"/>
      <w:r w:rsidR="00B6248C" w:rsidRPr="009D1CAC">
        <w:rPr>
          <w:rFonts w:ascii="Times New Roman" w:hAnsi="Times New Roman" w:cs="Times New Roman"/>
          <w:sz w:val="20"/>
          <w:szCs w:val="20"/>
        </w:rPr>
        <w:t xml:space="preserve"> </w:t>
      </w:r>
      <w:proofErr w:type="spellStart"/>
      <w:r w:rsidR="00E9116F" w:rsidRPr="009D1CAC">
        <w:rPr>
          <w:rFonts w:ascii="Times New Roman" w:hAnsi="Times New Roman" w:cs="Times New Roman"/>
          <w:sz w:val="20"/>
          <w:szCs w:val="20"/>
        </w:rPr>
        <w:t>Creation</w:t>
      </w:r>
      <w:proofErr w:type="spellEnd"/>
      <w:r w:rsidR="00E9116F" w:rsidRPr="009D1CAC">
        <w:rPr>
          <w:rFonts w:ascii="Times New Roman" w:hAnsi="Times New Roman" w:cs="Times New Roman"/>
          <w:sz w:val="20"/>
          <w:szCs w:val="20"/>
        </w:rPr>
        <w:t xml:space="preserve"> in</w:t>
      </w:r>
      <w:r w:rsidR="00B6248C"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Organisational</w:t>
      </w:r>
      <w:proofErr w:type="spellEnd"/>
      <w:r w:rsidR="00B6248C"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Relationships</w:t>
      </w:r>
      <w:proofErr w:type="spellEnd"/>
      <w:r w:rsidRPr="009D1CAC">
        <w:rPr>
          <w:rFonts w:ascii="Times New Roman" w:hAnsi="Times New Roman" w:cs="Times New Roman"/>
          <w:sz w:val="20"/>
          <w:szCs w:val="20"/>
        </w:rPr>
        <w:t>”.</w:t>
      </w:r>
      <w:proofErr w:type="spellStart"/>
      <w:r w:rsidR="00E9116F" w:rsidRPr="009D1CAC">
        <w:rPr>
          <w:rFonts w:ascii="Times New Roman" w:hAnsi="Times New Roman" w:cs="Times New Roman"/>
          <w:iCs/>
          <w:sz w:val="20"/>
          <w:szCs w:val="20"/>
        </w:rPr>
        <w:t>European</w:t>
      </w:r>
      <w:proofErr w:type="spellEnd"/>
      <w:r w:rsidR="00E9116F" w:rsidRPr="009D1CAC">
        <w:rPr>
          <w:rFonts w:ascii="Times New Roman" w:hAnsi="Times New Roman" w:cs="Times New Roman"/>
          <w:iCs/>
          <w:sz w:val="20"/>
          <w:szCs w:val="20"/>
        </w:rPr>
        <w:t xml:space="preserve"> </w:t>
      </w:r>
      <w:proofErr w:type="spellStart"/>
      <w:r w:rsidR="00E9116F" w:rsidRPr="009D1CAC">
        <w:rPr>
          <w:rFonts w:ascii="Times New Roman" w:hAnsi="Times New Roman" w:cs="Times New Roman"/>
          <w:iCs/>
          <w:sz w:val="20"/>
          <w:szCs w:val="20"/>
        </w:rPr>
        <w:t>Management</w:t>
      </w:r>
      <w:proofErr w:type="spellEnd"/>
      <w:r w:rsidR="00E9116F" w:rsidRPr="009D1CAC">
        <w:rPr>
          <w:rFonts w:ascii="Times New Roman" w:hAnsi="Times New Roman" w:cs="Times New Roman"/>
          <w:iCs/>
          <w:sz w:val="20"/>
          <w:szCs w:val="20"/>
        </w:rPr>
        <w:t xml:space="preserve"> </w:t>
      </w:r>
      <w:proofErr w:type="spellStart"/>
      <w:r w:rsidR="00E9116F" w:rsidRPr="009D1CAC">
        <w:rPr>
          <w:rFonts w:ascii="Times New Roman" w:hAnsi="Times New Roman" w:cs="Times New Roman"/>
          <w:iCs/>
          <w:sz w:val="20"/>
          <w:szCs w:val="20"/>
        </w:rPr>
        <w:t>Journal</w:t>
      </w:r>
      <w:proofErr w:type="spellEnd"/>
      <w:r w:rsidR="00E9116F" w:rsidRPr="009D1CAC">
        <w:rPr>
          <w:rFonts w:ascii="Times New Roman" w:hAnsi="Times New Roman" w:cs="Times New Roman"/>
          <w:iCs/>
          <w:sz w:val="20"/>
          <w:szCs w:val="20"/>
        </w:rPr>
        <w:t xml:space="preserve">, </w:t>
      </w:r>
      <w:r w:rsidRPr="009D1CAC">
        <w:rPr>
          <w:rFonts w:ascii="Times New Roman" w:hAnsi="Times New Roman" w:cs="Times New Roman"/>
          <w:sz w:val="20"/>
          <w:szCs w:val="20"/>
        </w:rPr>
        <w:t>Vol.21,No.3, ss.</w:t>
      </w:r>
      <w:r w:rsidR="00E9116F" w:rsidRPr="009D1CAC">
        <w:rPr>
          <w:rFonts w:ascii="Times New Roman" w:hAnsi="Times New Roman" w:cs="Times New Roman"/>
          <w:sz w:val="20"/>
          <w:szCs w:val="20"/>
        </w:rPr>
        <w:t>338–350.</w:t>
      </w:r>
    </w:p>
    <w:p w:rsidR="00EB00C6" w:rsidRPr="009D1CAC" w:rsidRDefault="00EB00C6" w:rsidP="00490C4A">
      <w:pPr>
        <w:autoSpaceDE w:val="0"/>
        <w:autoSpaceDN w:val="0"/>
        <w:adjustRightInd w:val="0"/>
        <w:spacing w:after="0" w:line="240" w:lineRule="auto"/>
        <w:jc w:val="both"/>
        <w:rPr>
          <w:rFonts w:ascii="Times New Roman" w:hAnsi="Times New Roman" w:cs="Times New Roman"/>
          <w:sz w:val="20"/>
          <w:szCs w:val="20"/>
        </w:rPr>
      </w:pPr>
    </w:p>
    <w:p w:rsidR="00EB00C6" w:rsidRPr="009D1CAC" w:rsidRDefault="00EB00C6"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lastRenderedPageBreak/>
        <w:t>PEKCAN, A. (2010).</w:t>
      </w:r>
      <w:r w:rsidRPr="009D1CAC">
        <w:rPr>
          <w:rFonts w:ascii="Times New Roman" w:hAnsi="Times New Roman" w:cs="Times New Roman"/>
          <w:b/>
          <w:bCs/>
          <w:sz w:val="20"/>
          <w:szCs w:val="20"/>
        </w:rPr>
        <w:t xml:space="preserve"> </w:t>
      </w:r>
      <w:r w:rsidRPr="009D1CAC">
        <w:rPr>
          <w:rFonts w:ascii="Times New Roman" w:hAnsi="Times New Roman" w:cs="Times New Roman"/>
          <w:bCs/>
          <w:sz w:val="20"/>
          <w:szCs w:val="20"/>
        </w:rPr>
        <w:t xml:space="preserve">Yöneticiye Güvenin Yenilikçi Örgütsel </w:t>
      </w:r>
      <w:proofErr w:type="spellStart"/>
      <w:r w:rsidRPr="009D1CAC">
        <w:rPr>
          <w:rFonts w:ascii="Times New Roman" w:hAnsi="Times New Roman" w:cs="Times New Roman"/>
          <w:bCs/>
          <w:sz w:val="20"/>
          <w:szCs w:val="20"/>
        </w:rPr>
        <w:t>Vatandaslık</w:t>
      </w:r>
      <w:proofErr w:type="spellEnd"/>
      <w:r w:rsidRPr="009D1CAC">
        <w:rPr>
          <w:rFonts w:ascii="Times New Roman" w:hAnsi="Times New Roman" w:cs="Times New Roman"/>
          <w:bCs/>
          <w:sz w:val="20"/>
          <w:szCs w:val="20"/>
        </w:rPr>
        <w:t xml:space="preserve"> </w:t>
      </w:r>
      <w:proofErr w:type="spellStart"/>
      <w:r w:rsidRPr="009D1CAC">
        <w:rPr>
          <w:rFonts w:ascii="Times New Roman" w:hAnsi="Times New Roman" w:cs="Times New Roman"/>
          <w:bCs/>
          <w:sz w:val="20"/>
          <w:szCs w:val="20"/>
        </w:rPr>
        <w:t>Davranısı</w:t>
      </w:r>
      <w:proofErr w:type="spellEnd"/>
      <w:r w:rsidRPr="009D1CAC">
        <w:rPr>
          <w:rFonts w:ascii="Times New Roman" w:hAnsi="Times New Roman" w:cs="Times New Roman"/>
          <w:bCs/>
          <w:sz w:val="20"/>
          <w:szCs w:val="20"/>
        </w:rPr>
        <w:t xml:space="preserve"> İle </w:t>
      </w:r>
      <w:proofErr w:type="spellStart"/>
      <w:r w:rsidRPr="009D1CAC">
        <w:rPr>
          <w:rFonts w:ascii="Times New Roman" w:hAnsi="Times New Roman" w:cs="Times New Roman"/>
          <w:bCs/>
          <w:sz w:val="20"/>
          <w:szCs w:val="20"/>
        </w:rPr>
        <w:t>İliskisinde</w:t>
      </w:r>
      <w:proofErr w:type="spellEnd"/>
      <w:r w:rsidRPr="009D1CAC">
        <w:rPr>
          <w:rFonts w:ascii="Times New Roman" w:hAnsi="Times New Roman" w:cs="Times New Roman"/>
          <w:bCs/>
          <w:sz w:val="20"/>
          <w:szCs w:val="20"/>
        </w:rPr>
        <w:t xml:space="preserve"> Örgüte Güvenin Etkisi, Doktora tezi- YÖK Tez Merkezi</w:t>
      </w:r>
      <w:r w:rsidR="002A59C3">
        <w:rPr>
          <w:rFonts w:ascii="Times New Roman" w:hAnsi="Times New Roman" w:cs="Times New Roman"/>
          <w:bCs/>
          <w:sz w:val="20"/>
          <w:szCs w:val="20"/>
        </w:rPr>
        <w:t xml:space="preserve"> s.1-214</w:t>
      </w:r>
    </w:p>
    <w:p w:rsidR="005D708A" w:rsidRPr="009D1CAC" w:rsidRDefault="005D708A" w:rsidP="00490C4A">
      <w:pPr>
        <w:autoSpaceDE w:val="0"/>
        <w:autoSpaceDN w:val="0"/>
        <w:adjustRightInd w:val="0"/>
        <w:spacing w:after="0" w:line="240" w:lineRule="auto"/>
        <w:jc w:val="both"/>
        <w:rPr>
          <w:rFonts w:ascii="Times New Roman" w:hAnsi="Times New Roman" w:cs="Times New Roman"/>
          <w:sz w:val="20"/>
          <w:szCs w:val="20"/>
        </w:rPr>
      </w:pPr>
    </w:p>
    <w:p w:rsidR="00B742F7" w:rsidRPr="009D1CAC" w:rsidRDefault="002F4939"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PERRY</w:t>
      </w:r>
      <w:r w:rsidR="00B6248C" w:rsidRPr="009D1CAC">
        <w:rPr>
          <w:rFonts w:ascii="Times New Roman" w:hAnsi="Times New Roman" w:cs="Times New Roman"/>
          <w:sz w:val="20"/>
          <w:szCs w:val="20"/>
        </w:rPr>
        <w:t>,</w:t>
      </w:r>
      <w:r w:rsidRPr="009D1CAC">
        <w:rPr>
          <w:rFonts w:ascii="Times New Roman" w:hAnsi="Times New Roman" w:cs="Times New Roman"/>
          <w:sz w:val="20"/>
          <w:szCs w:val="20"/>
        </w:rPr>
        <w:t>R.W</w:t>
      </w:r>
      <w:proofErr w:type="gramStart"/>
      <w:r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MANKİN,</w:t>
      </w:r>
      <w:r w:rsidR="00B742F7" w:rsidRPr="009D1CAC">
        <w:rPr>
          <w:rFonts w:ascii="Times New Roman" w:hAnsi="Times New Roman" w:cs="Times New Roman"/>
          <w:sz w:val="20"/>
          <w:szCs w:val="20"/>
        </w:rPr>
        <w:t>L.D.</w:t>
      </w:r>
      <w:r w:rsidR="00B6248C" w:rsidRPr="009D1CAC">
        <w:rPr>
          <w:rFonts w:ascii="Times New Roman" w:hAnsi="Times New Roman" w:cs="Times New Roman"/>
          <w:sz w:val="20"/>
          <w:szCs w:val="20"/>
        </w:rPr>
        <w:t xml:space="preserve"> (2007).</w:t>
      </w:r>
      <w:r w:rsidRPr="009D1CAC">
        <w:rPr>
          <w:rFonts w:ascii="Times New Roman" w:hAnsi="Times New Roman" w:cs="Times New Roman"/>
          <w:sz w:val="20"/>
          <w:szCs w:val="20"/>
        </w:rPr>
        <w:t xml:space="preserve"> </w:t>
      </w:r>
      <w:proofErr w:type="spellStart"/>
      <w:r w:rsidR="00B742F7" w:rsidRPr="009D1CAC">
        <w:rPr>
          <w:rFonts w:ascii="Times New Roman" w:hAnsi="Times New Roman" w:cs="Times New Roman"/>
          <w:iCs/>
          <w:sz w:val="20"/>
          <w:szCs w:val="20"/>
        </w:rPr>
        <w:t>Organizational</w:t>
      </w:r>
      <w:proofErr w:type="spellEnd"/>
      <w:r w:rsidR="00B6248C" w:rsidRPr="009D1CAC">
        <w:rPr>
          <w:rFonts w:ascii="Times New Roman" w:hAnsi="Times New Roman" w:cs="Times New Roman"/>
          <w:iCs/>
          <w:sz w:val="20"/>
          <w:szCs w:val="20"/>
        </w:rPr>
        <w:t xml:space="preserve"> </w:t>
      </w:r>
      <w:proofErr w:type="spellStart"/>
      <w:r w:rsidR="00B742F7" w:rsidRPr="009D1CAC">
        <w:rPr>
          <w:rFonts w:ascii="Times New Roman" w:hAnsi="Times New Roman" w:cs="Times New Roman"/>
          <w:iCs/>
          <w:sz w:val="20"/>
          <w:szCs w:val="20"/>
        </w:rPr>
        <w:t>Trust</w:t>
      </w:r>
      <w:proofErr w:type="spellEnd"/>
      <w:r w:rsidR="00B742F7" w:rsidRPr="009D1CAC">
        <w:rPr>
          <w:rFonts w:ascii="Times New Roman" w:hAnsi="Times New Roman" w:cs="Times New Roman"/>
          <w:iCs/>
          <w:sz w:val="20"/>
          <w:szCs w:val="20"/>
        </w:rPr>
        <w:t xml:space="preserve">, </w:t>
      </w:r>
      <w:proofErr w:type="spellStart"/>
      <w:r w:rsidR="00B742F7" w:rsidRPr="009D1CAC">
        <w:rPr>
          <w:rFonts w:ascii="Times New Roman" w:hAnsi="Times New Roman" w:cs="Times New Roman"/>
          <w:iCs/>
          <w:sz w:val="20"/>
          <w:szCs w:val="20"/>
        </w:rPr>
        <w:t>Trust</w:t>
      </w:r>
      <w:proofErr w:type="spellEnd"/>
      <w:r w:rsidR="00B742F7" w:rsidRPr="009D1CAC">
        <w:rPr>
          <w:rFonts w:ascii="Times New Roman" w:hAnsi="Times New Roman" w:cs="Times New Roman"/>
          <w:iCs/>
          <w:sz w:val="20"/>
          <w:szCs w:val="20"/>
        </w:rPr>
        <w:t xml:space="preserve"> in </w:t>
      </w:r>
      <w:proofErr w:type="spellStart"/>
      <w:r w:rsidR="00B742F7" w:rsidRPr="009D1CAC">
        <w:rPr>
          <w:rFonts w:ascii="Times New Roman" w:hAnsi="Times New Roman" w:cs="Times New Roman"/>
          <w:iCs/>
          <w:sz w:val="20"/>
          <w:szCs w:val="20"/>
        </w:rPr>
        <w:t>The</w:t>
      </w:r>
      <w:proofErr w:type="spellEnd"/>
      <w:r w:rsidR="00B6248C" w:rsidRPr="009D1CAC">
        <w:rPr>
          <w:rFonts w:ascii="Times New Roman" w:hAnsi="Times New Roman" w:cs="Times New Roman"/>
          <w:iCs/>
          <w:sz w:val="20"/>
          <w:szCs w:val="20"/>
        </w:rPr>
        <w:t xml:space="preserve"> </w:t>
      </w:r>
      <w:proofErr w:type="spellStart"/>
      <w:proofErr w:type="gramStart"/>
      <w:r w:rsidR="00B742F7" w:rsidRPr="009D1CAC">
        <w:rPr>
          <w:rFonts w:ascii="Times New Roman" w:hAnsi="Times New Roman" w:cs="Times New Roman"/>
          <w:iCs/>
          <w:sz w:val="20"/>
          <w:szCs w:val="20"/>
        </w:rPr>
        <w:t>Chief</w:t>
      </w:r>
      <w:proofErr w:type="spellEnd"/>
      <w:r w:rsidR="00B6248C" w:rsidRPr="009D1CAC">
        <w:rPr>
          <w:rFonts w:ascii="Times New Roman" w:hAnsi="Times New Roman" w:cs="Times New Roman"/>
          <w:iCs/>
          <w:sz w:val="20"/>
          <w:szCs w:val="20"/>
        </w:rPr>
        <w:t xml:space="preserve">  </w:t>
      </w:r>
      <w:proofErr w:type="spellStart"/>
      <w:r w:rsidR="00B742F7" w:rsidRPr="009D1CAC">
        <w:rPr>
          <w:rFonts w:ascii="Times New Roman" w:hAnsi="Times New Roman" w:cs="Times New Roman"/>
          <w:iCs/>
          <w:sz w:val="20"/>
          <w:szCs w:val="20"/>
        </w:rPr>
        <w:t>Executive</w:t>
      </w:r>
      <w:proofErr w:type="spellEnd"/>
      <w:proofErr w:type="gramEnd"/>
      <w:r w:rsidR="00B6248C" w:rsidRPr="009D1CAC">
        <w:rPr>
          <w:rFonts w:ascii="Times New Roman" w:hAnsi="Times New Roman" w:cs="Times New Roman"/>
          <w:iCs/>
          <w:sz w:val="20"/>
          <w:szCs w:val="20"/>
        </w:rPr>
        <w:t xml:space="preserve"> </w:t>
      </w:r>
      <w:proofErr w:type="spellStart"/>
      <w:r w:rsidR="00B742F7" w:rsidRPr="009D1CAC">
        <w:rPr>
          <w:rFonts w:ascii="Times New Roman" w:hAnsi="Times New Roman" w:cs="Times New Roman"/>
          <w:iCs/>
          <w:sz w:val="20"/>
          <w:szCs w:val="20"/>
        </w:rPr>
        <w:t>and</w:t>
      </w:r>
      <w:proofErr w:type="spellEnd"/>
      <w:r w:rsidR="00B6248C" w:rsidRPr="009D1CAC">
        <w:rPr>
          <w:rFonts w:ascii="Times New Roman" w:hAnsi="Times New Roman" w:cs="Times New Roman"/>
          <w:iCs/>
          <w:sz w:val="20"/>
          <w:szCs w:val="20"/>
        </w:rPr>
        <w:t xml:space="preserve"> </w:t>
      </w:r>
      <w:proofErr w:type="spellStart"/>
      <w:r w:rsidR="00B742F7" w:rsidRPr="009D1CAC">
        <w:rPr>
          <w:rFonts w:ascii="Times New Roman" w:hAnsi="Times New Roman" w:cs="Times New Roman"/>
          <w:iCs/>
          <w:sz w:val="20"/>
          <w:szCs w:val="20"/>
        </w:rPr>
        <w:t>Work</w:t>
      </w:r>
      <w:proofErr w:type="spellEnd"/>
      <w:r w:rsidR="00B6248C" w:rsidRPr="009D1CAC">
        <w:rPr>
          <w:rFonts w:ascii="Times New Roman" w:hAnsi="Times New Roman" w:cs="Times New Roman"/>
          <w:iCs/>
          <w:sz w:val="20"/>
          <w:szCs w:val="20"/>
        </w:rPr>
        <w:t xml:space="preserve"> </w:t>
      </w:r>
      <w:proofErr w:type="spellStart"/>
      <w:r w:rsidR="00B742F7" w:rsidRPr="009D1CAC">
        <w:rPr>
          <w:rFonts w:ascii="Times New Roman" w:hAnsi="Times New Roman" w:cs="Times New Roman"/>
          <w:iCs/>
          <w:sz w:val="20"/>
          <w:szCs w:val="20"/>
        </w:rPr>
        <w:t>Satiisfaction</w:t>
      </w:r>
      <w:proofErr w:type="spellEnd"/>
      <w:r w:rsidR="00B742F7" w:rsidRPr="009D1CAC">
        <w:rPr>
          <w:rFonts w:ascii="Times New Roman" w:hAnsi="Times New Roman" w:cs="Times New Roman"/>
          <w:sz w:val="20"/>
          <w:szCs w:val="20"/>
        </w:rPr>
        <w:t xml:space="preserve"> </w:t>
      </w:r>
      <w:proofErr w:type="spellStart"/>
      <w:r w:rsidR="00B742F7" w:rsidRPr="009D1CAC">
        <w:rPr>
          <w:rFonts w:ascii="Times New Roman" w:hAnsi="Times New Roman" w:cs="Times New Roman"/>
          <w:sz w:val="20"/>
          <w:szCs w:val="20"/>
        </w:rPr>
        <w:t>Public</w:t>
      </w:r>
      <w:proofErr w:type="spellEnd"/>
      <w:r w:rsidR="00B6248C" w:rsidRPr="009D1CAC">
        <w:rPr>
          <w:rFonts w:ascii="Times New Roman" w:hAnsi="Times New Roman" w:cs="Times New Roman"/>
          <w:sz w:val="20"/>
          <w:szCs w:val="20"/>
        </w:rPr>
        <w:t xml:space="preserve"> </w:t>
      </w:r>
      <w:proofErr w:type="spellStart"/>
      <w:r w:rsidR="00B742F7" w:rsidRPr="009D1CAC">
        <w:rPr>
          <w:rFonts w:ascii="Times New Roman" w:hAnsi="Times New Roman" w:cs="Times New Roman"/>
          <w:sz w:val="20"/>
          <w:szCs w:val="20"/>
        </w:rPr>
        <w:t>Personnal</w:t>
      </w:r>
      <w:proofErr w:type="spellEnd"/>
      <w:r w:rsidR="00B742F7" w:rsidRPr="009D1CAC">
        <w:rPr>
          <w:rFonts w:ascii="Times New Roman" w:hAnsi="Times New Roman" w:cs="Times New Roman"/>
          <w:sz w:val="20"/>
          <w:szCs w:val="20"/>
        </w:rPr>
        <w:t xml:space="preserve"> Management. 36.2,165-179.</w:t>
      </w:r>
    </w:p>
    <w:p w:rsidR="00B6248C" w:rsidRPr="009D1CAC" w:rsidRDefault="00B6248C" w:rsidP="00490C4A">
      <w:pPr>
        <w:autoSpaceDE w:val="0"/>
        <w:autoSpaceDN w:val="0"/>
        <w:adjustRightInd w:val="0"/>
        <w:spacing w:after="0" w:line="240" w:lineRule="auto"/>
        <w:jc w:val="both"/>
        <w:rPr>
          <w:rFonts w:ascii="Times New Roman" w:hAnsi="Times New Roman" w:cs="Times New Roman"/>
          <w:sz w:val="20"/>
          <w:szCs w:val="20"/>
        </w:rPr>
      </w:pPr>
    </w:p>
    <w:p w:rsidR="00AB2ADB" w:rsidRPr="009D1CAC" w:rsidRDefault="002F4939"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RENZL</w:t>
      </w:r>
      <w:r w:rsidR="00B6248C" w:rsidRPr="009D1CAC">
        <w:rPr>
          <w:rFonts w:ascii="Times New Roman" w:hAnsi="Times New Roman" w:cs="Times New Roman"/>
          <w:sz w:val="20"/>
          <w:szCs w:val="20"/>
        </w:rPr>
        <w:t>, B.(2008).</w:t>
      </w:r>
      <w:proofErr w:type="spellStart"/>
      <w:r w:rsidR="00AB2ADB" w:rsidRPr="009D1CAC">
        <w:rPr>
          <w:rFonts w:ascii="Times New Roman" w:hAnsi="Times New Roman" w:cs="Times New Roman"/>
          <w:iCs/>
          <w:sz w:val="20"/>
          <w:szCs w:val="20"/>
        </w:rPr>
        <w:t>TrustIn</w:t>
      </w:r>
      <w:proofErr w:type="spellEnd"/>
      <w:r w:rsidR="00AB2ADB" w:rsidRPr="009D1CAC">
        <w:rPr>
          <w:rFonts w:ascii="Times New Roman" w:hAnsi="Times New Roman" w:cs="Times New Roman"/>
          <w:iCs/>
          <w:sz w:val="20"/>
          <w:szCs w:val="20"/>
        </w:rPr>
        <w:t xml:space="preserve"> </w:t>
      </w:r>
      <w:proofErr w:type="spellStart"/>
      <w:r w:rsidR="00AB2ADB" w:rsidRPr="009D1CAC">
        <w:rPr>
          <w:rFonts w:ascii="Times New Roman" w:hAnsi="Times New Roman" w:cs="Times New Roman"/>
          <w:iCs/>
          <w:sz w:val="20"/>
          <w:szCs w:val="20"/>
        </w:rPr>
        <w:t>Management</w:t>
      </w:r>
      <w:proofErr w:type="spellEnd"/>
      <w:r w:rsidR="00AB2ADB" w:rsidRPr="009D1CAC">
        <w:rPr>
          <w:rFonts w:ascii="Times New Roman" w:hAnsi="Times New Roman" w:cs="Times New Roman"/>
          <w:iCs/>
          <w:sz w:val="20"/>
          <w:szCs w:val="20"/>
        </w:rPr>
        <w:t xml:space="preserve"> </w:t>
      </w:r>
      <w:proofErr w:type="spellStart"/>
      <w:r w:rsidR="00AB2ADB" w:rsidRPr="009D1CAC">
        <w:rPr>
          <w:rFonts w:ascii="Times New Roman" w:hAnsi="Times New Roman" w:cs="Times New Roman"/>
          <w:iCs/>
          <w:sz w:val="20"/>
          <w:szCs w:val="20"/>
        </w:rPr>
        <w:t>and</w:t>
      </w:r>
      <w:proofErr w:type="spellEnd"/>
      <w:r w:rsidR="00AB2ADB" w:rsidRPr="009D1CAC">
        <w:rPr>
          <w:rFonts w:ascii="Times New Roman" w:hAnsi="Times New Roman" w:cs="Times New Roman"/>
          <w:iCs/>
          <w:sz w:val="20"/>
          <w:szCs w:val="20"/>
        </w:rPr>
        <w:t xml:space="preserve"> </w:t>
      </w:r>
      <w:proofErr w:type="spellStart"/>
      <w:r w:rsidR="00AB2ADB" w:rsidRPr="009D1CAC">
        <w:rPr>
          <w:rFonts w:ascii="Times New Roman" w:hAnsi="Times New Roman" w:cs="Times New Roman"/>
          <w:iCs/>
          <w:sz w:val="20"/>
          <w:szCs w:val="20"/>
        </w:rPr>
        <w:t>Knowledge</w:t>
      </w:r>
      <w:proofErr w:type="spellEnd"/>
      <w:r w:rsidR="00AB2ADB" w:rsidRPr="009D1CAC">
        <w:rPr>
          <w:rFonts w:ascii="Times New Roman" w:hAnsi="Times New Roman" w:cs="Times New Roman"/>
          <w:iCs/>
          <w:sz w:val="20"/>
          <w:szCs w:val="20"/>
        </w:rPr>
        <w:t xml:space="preserve"> </w:t>
      </w:r>
      <w:proofErr w:type="spellStart"/>
      <w:r w:rsidR="00AB2ADB" w:rsidRPr="009D1CAC">
        <w:rPr>
          <w:rFonts w:ascii="Times New Roman" w:hAnsi="Times New Roman" w:cs="Times New Roman"/>
          <w:iCs/>
          <w:sz w:val="20"/>
          <w:szCs w:val="20"/>
        </w:rPr>
        <w:t>Sharing</w:t>
      </w:r>
      <w:proofErr w:type="spellEnd"/>
      <w:r w:rsidR="00AB2ADB" w:rsidRPr="009D1CAC">
        <w:rPr>
          <w:rFonts w:ascii="Times New Roman" w:hAnsi="Times New Roman" w:cs="Times New Roman"/>
          <w:iCs/>
          <w:sz w:val="20"/>
          <w:szCs w:val="20"/>
        </w:rPr>
        <w:t xml:space="preserve">: </w:t>
      </w:r>
      <w:proofErr w:type="spellStart"/>
      <w:r w:rsidR="00AB2ADB" w:rsidRPr="009D1CAC">
        <w:rPr>
          <w:rFonts w:ascii="Times New Roman" w:hAnsi="Times New Roman" w:cs="Times New Roman"/>
          <w:iCs/>
          <w:sz w:val="20"/>
          <w:szCs w:val="20"/>
        </w:rPr>
        <w:t>TheMediating</w:t>
      </w:r>
      <w:proofErr w:type="spellEnd"/>
      <w:r w:rsidR="00B6248C" w:rsidRPr="009D1CAC">
        <w:rPr>
          <w:rFonts w:ascii="Times New Roman" w:hAnsi="Times New Roman" w:cs="Times New Roman"/>
          <w:iCs/>
          <w:sz w:val="20"/>
          <w:szCs w:val="20"/>
        </w:rPr>
        <w:t xml:space="preserve"> </w:t>
      </w:r>
      <w:proofErr w:type="spellStart"/>
      <w:r w:rsidR="00AB2ADB" w:rsidRPr="009D1CAC">
        <w:rPr>
          <w:rFonts w:ascii="Times New Roman" w:hAnsi="Times New Roman" w:cs="Times New Roman"/>
          <w:iCs/>
          <w:sz w:val="20"/>
          <w:szCs w:val="20"/>
        </w:rPr>
        <w:t>Effects</w:t>
      </w:r>
      <w:proofErr w:type="spellEnd"/>
      <w:r w:rsidR="00AB2ADB" w:rsidRPr="009D1CAC">
        <w:rPr>
          <w:rFonts w:ascii="Times New Roman" w:hAnsi="Times New Roman" w:cs="Times New Roman"/>
          <w:iCs/>
          <w:sz w:val="20"/>
          <w:szCs w:val="20"/>
        </w:rPr>
        <w:t xml:space="preserve"> Of </w:t>
      </w:r>
      <w:proofErr w:type="spellStart"/>
      <w:r w:rsidR="00AB2ADB" w:rsidRPr="009D1CAC">
        <w:rPr>
          <w:rFonts w:ascii="Times New Roman" w:hAnsi="Times New Roman" w:cs="Times New Roman"/>
          <w:iCs/>
          <w:sz w:val="20"/>
          <w:szCs w:val="20"/>
        </w:rPr>
        <w:t>Fearand</w:t>
      </w:r>
      <w:proofErr w:type="spellEnd"/>
      <w:r w:rsidR="00AB2ADB" w:rsidRPr="009D1CAC">
        <w:rPr>
          <w:rFonts w:ascii="Times New Roman" w:hAnsi="Times New Roman" w:cs="Times New Roman"/>
          <w:iCs/>
          <w:sz w:val="20"/>
          <w:szCs w:val="20"/>
        </w:rPr>
        <w:t xml:space="preserve"> </w:t>
      </w:r>
      <w:proofErr w:type="spellStart"/>
      <w:r w:rsidR="00AB2ADB" w:rsidRPr="009D1CAC">
        <w:rPr>
          <w:rFonts w:ascii="Times New Roman" w:hAnsi="Times New Roman" w:cs="Times New Roman"/>
          <w:iCs/>
          <w:sz w:val="20"/>
          <w:szCs w:val="20"/>
        </w:rPr>
        <w:t>Knowledge</w:t>
      </w:r>
      <w:proofErr w:type="spellEnd"/>
      <w:r w:rsidR="00AB2ADB" w:rsidRPr="009D1CAC">
        <w:rPr>
          <w:rFonts w:ascii="Times New Roman" w:hAnsi="Times New Roman" w:cs="Times New Roman"/>
          <w:iCs/>
          <w:sz w:val="20"/>
          <w:szCs w:val="20"/>
        </w:rPr>
        <w:t xml:space="preserve"> </w:t>
      </w:r>
      <w:proofErr w:type="spellStart"/>
      <w:r w:rsidR="00B6248C" w:rsidRPr="009D1CAC">
        <w:rPr>
          <w:rFonts w:ascii="Times New Roman" w:hAnsi="Times New Roman" w:cs="Times New Roman"/>
          <w:iCs/>
          <w:sz w:val="20"/>
          <w:szCs w:val="20"/>
        </w:rPr>
        <w:t>Documentation</w:t>
      </w:r>
      <w:proofErr w:type="spellEnd"/>
      <w:r w:rsidR="00B6248C" w:rsidRPr="009D1CAC">
        <w:rPr>
          <w:rFonts w:ascii="Times New Roman" w:hAnsi="Times New Roman" w:cs="Times New Roman"/>
          <w:iCs/>
          <w:sz w:val="20"/>
          <w:szCs w:val="20"/>
        </w:rPr>
        <w:t xml:space="preserve"> </w:t>
      </w:r>
      <w:proofErr w:type="spellStart"/>
      <w:r w:rsidR="00AB2ADB" w:rsidRPr="009D1CAC">
        <w:rPr>
          <w:rFonts w:ascii="Times New Roman" w:hAnsi="Times New Roman" w:cs="Times New Roman"/>
          <w:sz w:val="20"/>
          <w:szCs w:val="20"/>
        </w:rPr>
        <w:t>The</w:t>
      </w:r>
      <w:proofErr w:type="spellEnd"/>
      <w:r w:rsidR="00AB2ADB" w:rsidRPr="009D1CAC">
        <w:rPr>
          <w:rFonts w:ascii="Times New Roman" w:hAnsi="Times New Roman" w:cs="Times New Roman"/>
          <w:sz w:val="20"/>
          <w:szCs w:val="20"/>
        </w:rPr>
        <w:t xml:space="preserve"> </w:t>
      </w:r>
      <w:proofErr w:type="spellStart"/>
      <w:r w:rsidR="00AB2ADB" w:rsidRPr="009D1CAC">
        <w:rPr>
          <w:rFonts w:ascii="Times New Roman" w:hAnsi="Times New Roman" w:cs="Times New Roman"/>
          <w:sz w:val="20"/>
          <w:szCs w:val="20"/>
        </w:rPr>
        <w:t>Internationa</w:t>
      </w:r>
      <w:r w:rsidR="00B6248C" w:rsidRPr="009D1CAC">
        <w:rPr>
          <w:rFonts w:ascii="Times New Roman" w:hAnsi="Times New Roman" w:cs="Times New Roman"/>
          <w:sz w:val="20"/>
          <w:szCs w:val="20"/>
        </w:rPr>
        <w:t>l</w:t>
      </w:r>
      <w:proofErr w:type="spellEnd"/>
      <w:r w:rsidR="00B6248C" w:rsidRPr="009D1CAC">
        <w:rPr>
          <w:rFonts w:ascii="Times New Roman" w:hAnsi="Times New Roman" w:cs="Times New Roman"/>
          <w:sz w:val="20"/>
          <w:szCs w:val="20"/>
        </w:rPr>
        <w:t xml:space="preserve"> </w:t>
      </w:r>
      <w:proofErr w:type="spellStart"/>
      <w:r w:rsidR="00B6248C" w:rsidRPr="009D1CAC">
        <w:rPr>
          <w:rFonts w:ascii="Times New Roman" w:hAnsi="Times New Roman" w:cs="Times New Roman"/>
          <w:sz w:val="20"/>
          <w:szCs w:val="20"/>
        </w:rPr>
        <w:t>Journal</w:t>
      </w:r>
      <w:proofErr w:type="spellEnd"/>
      <w:r w:rsidR="00B6248C" w:rsidRPr="009D1CAC">
        <w:rPr>
          <w:rFonts w:ascii="Times New Roman" w:hAnsi="Times New Roman" w:cs="Times New Roman"/>
          <w:sz w:val="20"/>
          <w:szCs w:val="20"/>
        </w:rPr>
        <w:t xml:space="preserve"> Of </w:t>
      </w:r>
      <w:proofErr w:type="spellStart"/>
      <w:r w:rsidR="00B6248C" w:rsidRPr="009D1CAC">
        <w:rPr>
          <w:rFonts w:ascii="Times New Roman" w:hAnsi="Times New Roman" w:cs="Times New Roman"/>
          <w:sz w:val="20"/>
          <w:szCs w:val="20"/>
        </w:rPr>
        <w:t>Management</w:t>
      </w:r>
      <w:proofErr w:type="spellEnd"/>
      <w:r w:rsidR="00B6248C" w:rsidRPr="009D1CAC">
        <w:rPr>
          <w:rFonts w:ascii="Times New Roman" w:hAnsi="Times New Roman" w:cs="Times New Roman"/>
          <w:sz w:val="20"/>
          <w:szCs w:val="20"/>
        </w:rPr>
        <w:t xml:space="preserve"> </w:t>
      </w:r>
      <w:proofErr w:type="spellStart"/>
      <w:r w:rsidR="00B6248C" w:rsidRPr="009D1CAC">
        <w:rPr>
          <w:rFonts w:ascii="Times New Roman" w:hAnsi="Times New Roman" w:cs="Times New Roman"/>
          <w:sz w:val="20"/>
          <w:szCs w:val="20"/>
        </w:rPr>
        <w:t>Science</w:t>
      </w:r>
      <w:proofErr w:type="spellEnd"/>
      <w:r w:rsidR="00AB2ADB" w:rsidRPr="009D1CAC">
        <w:rPr>
          <w:rFonts w:ascii="Times New Roman" w:hAnsi="Times New Roman" w:cs="Times New Roman"/>
          <w:sz w:val="20"/>
          <w:szCs w:val="20"/>
        </w:rPr>
        <w:t xml:space="preserve"> </w:t>
      </w:r>
      <w:proofErr w:type="spellStart"/>
      <w:r w:rsidR="00AB2ADB" w:rsidRPr="009D1CAC">
        <w:rPr>
          <w:rFonts w:ascii="Times New Roman" w:eastAsia="Times New Roman" w:hAnsi="Times New Roman" w:cs="Times New Roman"/>
          <w:iCs/>
          <w:sz w:val="20"/>
          <w:szCs w:val="20"/>
          <w:lang w:eastAsia="tr-TR"/>
        </w:rPr>
        <w:t>Omega</w:t>
      </w:r>
      <w:proofErr w:type="spellEnd"/>
      <w:r w:rsidRPr="009D1CAC">
        <w:rPr>
          <w:rFonts w:ascii="Times New Roman" w:eastAsia="Times New Roman" w:hAnsi="Times New Roman" w:cs="Times New Roman"/>
          <w:iCs/>
          <w:sz w:val="20"/>
          <w:szCs w:val="20"/>
          <w:lang w:eastAsia="tr-TR"/>
        </w:rPr>
        <w:t xml:space="preserve">, </w:t>
      </w:r>
      <w:proofErr w:type="spellStart"/>
      <w:r w:rsidRPr="009D1CAC">
        <w:rPr>
          <w:rFonts w:ascii="Times New Roman" w:eastAsia="Times New Roman" w:hAnsi="Times New Roman" w:cs="Times New Roman"/>
          <w:iCs/>
          <w:sz w:val="20"/>
          <w:szCs w:val="20"/>
          <w:lang w:eastAsia="tr-TR"/>
        </w:rPr>
        <w:t>Volume</w:t>
      </w:r>
      <w:proofErr w:type="spellEnd"/>
      <w:r w:rsidRPr="009D1CAC">
        <w:rPr>
          <w:rFonts w:ascii="Times New Roman" w:eastAsia="Times New Roman" w:hAnsi="Times New Roman" w:cs="Times New Roman"/>
          <w:iCs/>
          <w:sz w:val="20"/>
          <w:szCs w:val="20"/>
          <w:lang w:eastAsia="tr-TR"/>
        </w:rPr>
        <w:t xml:space="preserve"> 36, </w:t>
      </w:r>
      <w:proofErr w:type="spellStart"/>
      <w:r w:rsidRPr="009D1CAC">
        <w:rPr>
          <w:rFonts w:ascii="Times New Roman" w:eastAsia="Times New Roman" w:hAnsi="Times New Roman" w:cs="Times New Roman"/>
          <w:iCs/>
          <w:sz w:val="20"/>
          <w:szCs w:val="20"/>
          <w:lang w:eastAsia="tr-TR"/>
        </w:rPr>
        <w:t>Issue</w:t>
      </w:r>
      <w:proofErr w:type="spellEnd"/>
      <w:r w:rsidRPr="009D1CAC">
        <w:rPr>
          <w:rFonts w:ascii="Times New Roman" w:eastAsia="Times New Roman" w:hAnsi="Times New Roman" w:cs="Times New Roman"/>
          <w:iCs/>
          <w:sz w:val="20"/>
          <w:szCs w:val="20"/>
          <w:lang w:eastAsia="tr-TR"/>
        </w:rPr>
        <w:t xml:space="preserve"> 2, April</w:t>
      </w:r>
      <w:r w:rsidR="00AB2ADB" w:rsidRPr="009D1CAC">
        <w:rPr>
          <w:rFonts w:ascii="Times New Roman" w:eastAsia="Times New Roman" w:hAnsi="Times New Roman" w:cs="Times New Roman"/>
          <w:iCs/>
          <w:sz w:val="20"/>
          <w:szCs w:val="20"/>
          <w:lang w:eastAsia="tr-TR"/>
        </w:rPr>
        <w:t xml:space="preserve">, </w:t>
      </w:r>
      <w:proofErr w:type="spellStart"/>
      <w:r w:rsidR="00AB2ADB" w:rsidRPr="009D1CAC">
        <w:rPr>
          <w:rFonts w:ascii="Times New Roman" w:eastAsia="Times New Roman" w:hAnsi="Times New Roman" w:cs="Times New Roman"/>
          <w:iCs/>
          <w:sz w:val="20"/>
          <w:szCs w:val="20"/>
          <w:lang w:eastAsia="tr-TR"/>
        </w:rPr>
        <w:t>Pages</w:t>
      </w:r>
      <w:proofErr w:type="spellEnd"/>
      <w:r w:rsidR="00AB2ADB" w:rsidRPr="009D1CAC">
        <w:rPr>
          <w:rFonts w:ascii="Times New Roman" w:eastAsia="Times New Roman" w:hAnsi="Times New Roman" w:cs="Times New Roman"/>
          <w:iCs/>
          <w:sz w:val="20"/>
          <w:szCs w:val="20"/>
          <w:lang w:eastAsia="tr-TR"/>
        </w:rPr>
        <w:t xml:space="preserve"> 206-220</w:t>
      </w:r>
      <w:r w:rsidR="00AB2ADB" w:rsidRPr="009D1CAC">
        <w:rPr>
          <w:rFonts w:ascii="Times New Roman" w:hAnsi="Times New Roman" w:cs="Times New Roman"/>
          <w:sz w:val="20"/>
          <w:szCs w:val="20"/>
        </w:rPr>
        <w:t>.</w:t>
      </w:r>
    </w:p>
    <w:p w:rsidR="00F95C1E" w:rsidRPr="009D1CAC" w:rsidRDefault="00F95C1E" w:rsidP="00490C4A">
      <w:pPr>
        <w:autoSpaceDE w:val="0"/>
        <w:autoSpaceDN w:val="0"/>
        <w:adjustRightInd w:val="0"/>
        <w:spacing w:after="0" w:line="240" w:lineRule="auto"/>
        <w:jc w:val="both"/>
        <w:rPr>
          <w:rFonts w:ascii="Times New Roman" w:hAnsi="Times New Roman" w:cs="Times New Roman"/>
          <w:sz w:val="20"/>
          <w:szCs w:val="20"/>
        </w:rPr>
      </w:pPr>
    </w:p>
    <w:p w:rsidR="00EB00C6" w:rsidRPr="009D1CAC" w:rsidRDefault="00EB00C6" w:rsidP="00490C4A">
      <w:pPr>
        <w:autoSpaceDE w:val="0"/>
        <w:autoSpaceDN w:val="0"/>
        <w:adjustRightInd w:val="0"/>
        <w:spacing w:after="0" w:line="240" w:lineRule="auto"/>
        <w:jc w:val="both"/>
        <w:rPr>
          <w:rFonts w:ascii="Times New Roman" w:hAnsi="Times New Roman" w:cs="Times New Roman"/>
          <w:sz w:val="20"/>
          <w:szCs w:val="20"/>
        </w:rPr>
      </w:pPr>
      <w:proofErr w:type="gramStart"/>
      <w:r w:rsidRPr="009D1CAC">
        <w:rPr>
          <w:rFonts w:ascii="Times New Roman" w:hAnsi="Times New Roman" w:cs="Times New Roman"/>
          <w:sz w:val="20"/>
          <w:szCs w:val="20"/>
        </w:rPr>
        <w:t>ROYLE</w:t>
      </w:r>
      <w:r w:rsidR="00B6248C" w:rsidRPr="009D1CAC">
        <w:rPr>
          <w:rFonts w:ascii="Times New Roman" w:hAnsi="Times New Roman" w:cs="Times New Roman"/>
          <w:sz w:val="20"/>
          <w:szCs w:val="20"/>
        </w:rPr>
        <w:t>,</w:t>
      </w:r>
      <w:proofErr w:type="spellStart"/>
      <w:r w:rsidR="00B6248C" w:rsidRPr="009D1CAC">
        <w:rPr>
          <w:rFonts w:ascii="Times New Roman" w:hAnsi="Times New Roman" w:cs="Times New Roman"/>
          <w:sz w:val="20"/>
          <w:szCs w:val="20"/>
        </w:rPr>
        <w:t>Tony</w:t>
      </w:r>
      <w:proofErr w:type="spellEnd"/>
      <w:proofErr w:type="gramEnd"/>
      <w:r w:rsidR="00B6248C" w:rsidRPr="009D1CAC">
        <w:rPr>
          <w:rFonts w:ascii="Times New Roman" w:hAnsi="Times New Roman" w:cs="Times New Roman"/>
          <w:sz w:val="20"/>
          <w:szCs w:val="20"/>
        </w:rPr>
        <w:t xml:space="preserve"> </w:t>
      </w:r>
      <w:r w:rsidR="00E5706E" w:rsidRPr="009D1CAC">
        <w:rPr>
          <w:rFonts w:ascii="Times New Roman" w:hAnsi="Times New Roman" w:cs="Times New Roman"/>
          <w:sz w:val="20"/>
          <w:szCs w:val="20"/>
        </w:rPr>
        <w:t>(</w:t>
      </w:r>
      <w:r w:rsidRPr="009D1CAC">
        <w:rPr>
          <w:rFonts w:ascii="Times New Roman" w:hAnsi="Times New Roman" w:cs="Times New Roman"/>
          <w:sz w:val="20"/>
          <w:szCs w:val="20"/>
        </w:rPr>
        <w:t>2002</w:t>
      </w:r>
      <w:r w:rsidR="00E5706E" w:rsidRPr="009D1CAC">
        <w:rPr>
          <w:rFonts w:ascii="Times New Roman" w:hAnsi="Times New Roman" w:cs="Times New Roman"/>
          <w:sz w:val="20"/>
          <w:szCs w:val="20"/>
        </w:rPr>
        <w:t>).</w:t>
      </w:r>
      <w:r w:rsidR="00B6248C"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Multinational</w:t>
      </w:r>
      <w:proofErr w:type="spellEnd"/>
      <w:r w:rsidR="00E5706E"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Corparationsemployers</w:t>
      </w:r>
      <w:proofErr w:type="spellEnd"/>
      <w:r w:rsidR="00E5706E"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Associationsand</w:t>
      </w:r>
      <w:proofErr w:type="spellEnd"/>
      <w:r w:rsidR="00E5706E"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Trade</w:t>
      </w:r>
      <w:proofErr w:type="spellEnd"/>
      <w:r w:rsidR="00E5706E"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Union</w:t>
      </w:r>
      <w:proofErr w:type="spellEnd"/>
      <w:r w:rsidR="00E5706E"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Strategies</w:t>
      </w:r>
      <w:proofErr w:type="spellEnd"/>
      <w:r w:rsidRPr="009D1CAC">
        <w:rPr>
          <w:rFonts w:ascii="Times New Roman" w:hAnsi="Times New Roman" w:cs="Times New Roman"/>
          <w:sz w:val="20"/>
          <w:szCs w:val="20"/>
        </w:rPr>
        <w:t xml:space="preserve"> in </w:t>
      </w:r>
      <w:proofErr w:type="spellStart"/>
      <w:r w:rsidRPr="009D1CAC">
        <w:rPr>
          <w:rFonts w:ascii="Times New Roman" w:hAnsi="Times New Roman" w:cs="Times New Roman"/>
          <w:sz w:val="20"/>
          <w:szCs w:val="20"/>
        </w:rPr>
        <w:t>the</w:t>
      </w:r>
      <w:proofErr w:type="spellEnd"/>
      <w:r w:rsidR="00E5706E"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German</w:t>
      </w:r>
      <w:proofErr w:type="spellEnd"/>
      <w:r w:rsidR="00E5706E"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Fast</w:t>
      </w:r>
      <w:proofErr w:type="spellEnd"/>
      <w:r w:rsidRPr="009D1CAC">
        <w:rPr>
          <w:rFonts w:ascii="Times New Roman" w:hAnsi="Times New Roman" w:cs="Times New Roman"/>
          <w:sz w:val="20"/>
          <w:szCs w:val="20"/>
        </w:rPr>
        <w:t>-</w:t>
      </w:r>
      <w:proofErr w:type="spellStart"/>
      <w:r w:rsidRPr="009D1CAC">
        <w:rPr>
          <w:rFonts w:ascii="Times New Roman" w:hAnsi="Times New Roman" w:cs="Times New Roman"/>
          <w:sz w:val="20"/>
          <w:szCs w:val="20"/>
        </w:rPr>
        <w:t>Foodİndustry</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EmployeerelationsVol</w:t>
      </w:r>
      <w:proofErr w:type="spellEnd"/>
      <w:r w:rsidRPr="009D1CAC">
        <w:rPr>
          <w:rFonts w:ascii="Times New Roman" w:hAnsi="Times New Roman" w:cs="Times New Roman"/>
          <w:sz w:val="20"/>
          <w:szCs w:val="20"/>
        </w:rPr>
        <w:t xml:space="preserve"> 24-N.4 p.437-465</w:t>
      </w:r>
    </w:p>
    <w:p w:rsidR="00EB00C6" w:rsidRPr="009D1CAC" w:rsidRDefault="00EB00C6" w:rsidP="00490C4A">
      <w:pPr>
        <w:autoSpaceDE w:val="0"/>
        <w:autoSpaceDN w:val="0"/>
        <w:adjustRightInd w:val="0"/>
        <w:spacing w:after="0" w:line="240" w:lineRule="auto"/>
        <w:jc w:val="both"/>
        <w:rPr>
          <w:rFonts w:ascii="Times New Roman" w:hAnsi="Times New Roman" w:cs="Times New Roman"/>
          <w:sz w:val="20"/>
          <w:szCs w:val="20"/>
        </w:rPr>
      </w:pPr>
    </w:p>
    <w:p w:rsidR="00AB2ADB" w:rsidRPr="009D1CAC" w:rsidRDefault="000139E7"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RİCH</w:t>
      </w:r>
      <w:r w:rsidR="00B6248C" w:rsidRPr="009D1CAC">
        <w:rPr>
          <w:rFonts w:ascii="Times New Roman" w:hAnsi="Times New Roman" w:cs="Times New Roman"/>
          <w:sz w:val="20"/>
          <w:szCs w:val="20"/>
        </w:rPr>
        <w:t xml:space="preserve">, G. A.(1997). </w:t>
      </w:r>
      <w:proofErr w:type="spellStart"/>
      <w:r w:rsidR="00F95C1E" w:rsidRPr="009D1CAC">
        <w:rPr>
          <w:rFonts w:ascii="Times New Roman" w:hAnsi="Times New Roman" w:cs="Times New Roman"/>
          <w:sz w:val="20"/>
          <w:szCs w:val="20"/>
        </w:rPr>
        <w:t>The</w:t>
      </w:r>
      <w:proofErr w:type="spellEnd"/>
      <w:r w:rsidR="00B6248C"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Sales</w:t>
      </w:r>
      <w:proofErr w:type="spellEnd"/>
      <w:r w:rsidR="00F95C1E"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Manager</w:t>
      </w:r>
      <w:proofErr w:type="spellEnd"/>
      <w:r w:rsidR="00F95C1E" w:rsidRPr="009D1CAC">
        <w:rPr>
          <w:rFonts w:ascii="Times New Roman" w:hAnsi="Times New Roman" w:cs="Times New Roman"/>
          <w:sz w:val="20"/>
          <w:szCs w:val="20"/>
        </w:rPr>
        <w:t xml:space="preserve"> as A Role Model: </w:t>
      </w:r>
      <w:proofErr w:type="spellStart"/>
      <w:r w:rsidR="00F95C1E" w:rsidRPr="009D1CAC">
        <w:rPr>
          <w:rFonts w:ascii="Times New Roman" w:hAnsi="Times New Roman" w:cs="Times New Roman"/>
          <w:sz w:val="20"/>
          <w:szCs w:val="20"/>
        </w:rPr>
        <w:t>Effects</w:t>
      </w:r>
      <w:proofErr w:type="spellEnd"/>
      <w:r w:rsidR="00F95C1E" w:rsidRPr="009D1CAC">
        <w:rPr>
          <w:rFonts w:ascii="Times New Roman" w:hAnsi="Times New Roman" w:cs="Times New Roman"/>
          <w:sz w:val="20"/>
          <w:szCs w:val="20"/>
        </w:rPr>
        <w:t xml:space="preserve"> on </w:t>
      </w:r>
      <w:proofErr w:type="spellStart"/>
      <w:r w:rsidR="00F95C1E" w:rsidRPr="009D1CAC">
        <w:rPr>
          <w:rFonts w:ascii="Times New Roman" w:hAnsi="Times New Roman" w:cs="Times New Roman"/>
          <w:sz w:val="20"/>
          <w:szCs w:val="20"/>
        </w:rPr>
        <w:t>Trust</w:t>
      </w:r>
      <w:proofErr w:type="spellEnd"/>
      <w:r w:rsidR="00F95C1E"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Job</w:t>
      </w:r>
      <w:proofErr w:type="spellEnd"/>
      <w:r w:rsidR="00B6248C"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Satisfaction</w:t>
      </w:r>
      <w:proofErr w:type="spellEnd"/>
      <w:r w:rsidR="00F95C1E"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and</w:t>
      </w:r>
      <w:proofErr w:type="spellEnd"/>
      <w:r w:rsidR="00B6248C"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Performance</w:t>
      </w:r>
      <w:proofErr w:type="spellEnd"/>
      <w:r w:rsidR="00F95C1E" w:rsidRPr="009D1CAC">
        <w:rPr>
          <w:rFonts w:ascii="Times New Roman" w:hAnsi="Times New Roman" w:cs="Times New Roman"/>
          <w:sz w:val="20"/>
          <w:szCs w:val="20"/>
        </w:rPr>
        <w:t xml:space="preserve"> of </w:t>
      </w:r>
      <w:proofErr w:type="spellStart"/>
      <w:r w:rsidR="00F95C1E" w:rsidRPr="009D1CAC">
        <w:rPr>
          <w:rFonts w:ascii="Times New Roman" w:hAnsi="Times New Roman" w:cs="Times New Roman"/>
          <w:sz w:val="20"/>
          <w:szCs w:val="20"/>
        </w:rPr>
        <w:t>Sales</w:t>
      </w:r>
      <w:proofErr w:type="spellEnd"/>
      <w:r w:rsidR="00B6248C"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people</w:t>
      </w:r>
      <w:proofErr w:type="spellEnd"/>
      <w:r w:rsidR="00F95C1E"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Journal</w:t>
      </w:r>
      <w:proofErr w:type="spellEnd"/>
      <w:r w:rsidR="00F95C1E" w:rsidRPr="009D1CAC">
        <w:rPr>
          <w:rFonts w:ascii="Times New Roman" w:hAnsi="Times New Roman" w:cs="Times New Roman"/>
          <w:sz w:val="20"/>
          <w:szCs w:val="20"/>
        </w:rPr>
        <w:t xml:space="preserve"> Of </w:t>
      </w:r>
      <w:proofErr w:type="spellStart"/>
      <w:r w:rsidR="00F95C1E" w:rsidRPr="009D1CAC">
        <w:rPr>
          <w:rFonts w:ascii="Times New Roman" w:hAnsi="Times New Roman" w:cs="Times New Roman"/>
          <w:sz w:val="20"/>
          <w:szCs w:val="20"/>
        </w:rPr>
        <w:t>The</w:t>
      </w:r>
      <w:proofErr w:type="spellEnd"/>
      <w:r w:rsidR="00F95C1E"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Academy</w:t>
      </w:r>
      <w:proofErr w:type="spellEnd"/>
      <w:r w:rsidR="00F95C1E" w:rsidRPr="009D1CAC">
        <w:rPr>
          <w:rFonts w:ascii="Times New Roman" w:hAnsi="Times New Roman" w:cs="Times New Roman"/>
          <w:sz w:val="20"/>
          <w:szCs w:val="20"/>
        </w:rPr>
        <w:t xml:space="preserve"> of Marketing </w:t>
      </w:r>
      <w:proofErr w:type="spellStart"/>
      <w:r w:rsidR="00F95C1E" w:rsidRPr="009D1CAC">
        <w:rPr>
          <w:rFonts w:ascii="Times New Roman" w:hAnsi="Times New Roman" w:cs="Times New Roman"/>
          <w:sz w:val="20"/>
          <w:szCs w:val="20"/>
        </w:rPr>
        <w:t>Science</w:t>
      </w:r>
      <w:proofErr w:type="spellEnd"/>
      <w:r w:rsidR="00F95C1E" w:rsidRPr="009D1CAC">
        <w:rPr>
          <w:rFonts w:ascii="Times New Roman" w:hAnsi="Times New Roman" w:cs="Times New Roman"/>
          <w:sz w:val="20"/>
          <w:szCs w:val="20"/>
        </w:rPr>
        <w:t xml:space="preserve">, </w:t>
      </w:r>
      <w:proofErr w:type="spellStart"/>
      <w:r w:rsidR="00F95C1E" w:rsidRPr="009D1CAC">
        <w:rPr>
          <w:rFonts w:ascii="Times New Roman" w:hAnsi="Times New Roman" w:cs="Times New Roman"/>
          <w:sz w:val="20"/>
          <w:szCs w:val="20"/>
        </w:rPr>
        <w:t>Vol</w:t>
      </w:r>
      <w:proofErr w:type="spellEnd"/>
      <w:r w:rsidR="00F95C1E" w:rsidRPr="009D1CAC">
        <w:rPr>
          <w:rFonts w:ascii="Times New Roman" w:hAnsi="Times New Roman" w:cs="Times New Roman"/>
          <w:sz w:val="20"/>
          <w:szCs w:val="20"/>
        </w:rPr>
        <w:t>. 25(4), 319-328.</w:t>
      </w:r>
    </w:p>
    <w:p w:rsidR="00B6248C" w:rsidRPr="009D1CAC" w:rsidRDefault="00B6248C" w:rsidP="00490C4A">
      <w:pPr>
        <w:spacing w:after="0" w:line="240" w:lineRule="auto"/>
        <w:jc w:val="both"/>
        <w:rPr>
          <w:rFonts w:ascii="Times New Roman" w:hAnsi="Times New Roman" w:cs="Times New Roman"/>
          <w:sz w:val="20"/>
          <w:szCs w:val="20"/>
        </w:rPr>
      </w:pPr>
    </w:p>
    <w:p w:rsidR="000139E7" w:rsidRDefault="008F1E7C" w:rsidP="00490C4A">
      <w:pPr>
        <w:spacing w:after="0" w:line="240" w:lineRule="auto"/>
        <w:jc w:val="both"/>
        <w:rPr>
          <w:rStyle w:val="Kpr"/>
          <w:rFonts w:ascii="Times New Roman" w:hAnsi="Times New Roman" w:cs="Times New Roman"/>
          <w:noProof/>
          <w:color w:val="auto"/>
          <w:sz w:val="20"/>
          <w:szCs w:val="20"/>
          <w:u w:val="none"/>
          <w:lang w:eastAsia="tr-TR"/>
        </w:rPr>
      </w:pPr>
      <w:hyperlink r:id="rId11" w:tooltip="Aynı yazarın daha fazla eserini aramak için tıklayın" w:history="1">
        <w:r w:rsidR="000139E7" w:rsidRPr="009D1CAC">
          <w:rPr>
            <w:rStyle w:val="Kpr"/>
            <w:rFonts w:ascii="Times New Roman" w:hAnsi="Times New Roman" w:cs="Times New Roman"/>
            <w:color w:val="auto"/>
            <w:sz w:val="20"/>
            <w:szCs w:val="20"/>
            <w:u w:val="none"/>
          </w:rPr>
          <w:t xml:space="preserve">REED, C. </w:t>
        </w:r>
      </w:hyperlink>
      <w:r w:rsidR="000139E7" w:rsidRPr="009D1CAC">
        <w:rPr>
          <w:rFonts w:ascii="Times New Roman" w:hAnsi="Times New Roman" w:cs="Times New Roman"/>
          <w:sz w:val="20"/>
          <w:szCs w:val="20"/>
        </w:rPr>
        <w:t>S</w:t>
      </w:r>
      <w:proofErr w:type="gramStart"/>
      <w:r w:rsidR="000139E7" w:rsidRPr="009D1CAC">
        <w:rPr>
          <w:rFonts w:ascii="Times New Roman" w:hAnsi="Times New Roman" w:cs="Times New Roman"/>
          <w:sz w:val="20"/>
          <w:szCs w:val="20"/>
        </w:rPr>
        <w:t>.,</w:t>
      </w:r>
      <w:proofErr w:type="gramEnd"/>
      <w:r w:rsidR="000139E7" w:rsidRPr="009D1CAC">
        <w:rPr>
          <w:rFonts w:ascii="Times New Roman" w:hAnsi="Times New Roman" w:cs="Times New Roman"/>
          <w:sz w:val="20"/>
          <w:szCs w:val="20"/>
        </w:rPr>
        <w:t xml:space="preserve">YOUNG, W., </w:t>
      </w:r>
      <w:hyperlink r:id="rId12" w:tooltip="Aynı yazarın daha fazla eserini aramak için tıklayın" w:history="1">
        <w:r w:rsidR="000139E7" w:rsidRPr="009D1CAC">
          <w:rPr>
            <w:rStyle w:val="Kpr"/>
            <w:rFonts w:ascii="Times New Roman" w:hAnsi="Times New Roman" w:cs="Times New Roman"/>
            <w:color w:val="auto"/>
            <w:sz w:val="20"/>
            <w:szCs w:val="20"/>
            <w:u w:val="none"/>
          </w:rPr>
          <w:t>MCHUGH, P., P</w:t>
        </w:r>
      </w:hyperlink>
      <w:r w:rsidR="00B6248C" w:rsidRPr="009D1CAC">
        <w:rPr>
          <w:rFonts w:ascii="Times New Roman" w:hAnsi="Times New Roman" w:cs="Times New Roman"/>
          <w:sz w:val="20"/>
          <w:szCs w:val="20"/>
        </w:rPr>
        <w:t>. (1994).</w:t>
      </w:r>
      <w:r w:rsidR="000139E7" w:rsidRPr="009D1CAC">
        <w:rPr>
          <w:rFonts w:ascii="Times New Roman" w:hAnsi="Times New Roman" w:cs="Times New Roman"/>
          <w:sz w:val="20"/>
          <w:szCs w:val="20"/>
        </w:rPr>
        <w:t xml:space="preserve"> A </w:t>
      </w:r>
      <w:proofErr w:type="spellStart"/>
      <w:r w:rsidR="000139E7" w:rsidRPr="009D1CAC">
        <w:rPr>
          <w:rFonts w:ascii="Times New Roman" w:hAnsi="Times New Roman" w:cs="Times New Roman"/>
          <w:sz w:val="20"/>
          <w:szCs w:val="20"/>
        </w:rPr>
        <w:t>comparativelook</w:t>
      </w:r>
      <w:proofErr w:type="spellEnd"/>
      <w:r w:rsidR="000139E7" w:rsidRPr="009D1CAC">
        <w:rPr>
          <w:rFonts w:ascii="Times New Roman" w:hAnsi="Times New Roman" w:cs="Times New Roman"/>
          <w:sz w:val="20"/>
          <w:szCs w:val="20"/>
        </w:rPr>
        <w:t xml:space="preserve"> at </w:t>
      </w:r>
      <w:proofErr w:type="spellStart"/>
      <w:r w:rsidR="000139E7" w:rsidRPr="009D1CAC">
        <w:rPr>
          <w:rFonts w:ascii="Times New Roman" w:hAnsi="Times New Roman" w:cs="Times New Roman"/>
          <w:sz w:val="20"/>
          <w:szCs w:val="20"/>
        </w:rPr>
        <w:t>dualcommitment</w:t>
      </w:r>
      <w:proofErr w:type="spellEnd"/>
      <w:r w:rsidR="000139E7" w:rsidRPr="009D1CAC">
        <w:rPr>
          <w:rFonts w:ascii="Times New Roman" w:hAnsi="Times New Roman" w:cs="Times New Roman"/>
          <w:sz w:val="20"/>
          <w:szCs w:val="20"/>
        </w:rPr>
        <w:t xml:space="preserve">: An </w:t>
      </w:r>
      <w:proofErr w:type="spellStart"/>
      <w:r w:rsidR="000139E7" w:rsidRPr="009D1CAC">
        <w:rPr>
          <w:rFonts w:ascii="Times New Roman" w:hAnsi="Times New Roman" w:cs="Times New Roman"/>
          <w:sz w:val="20"/>
          <w:szCs w:val="20"/>
        </w:rPr>
        <w:t>internationalstudy</w:t>
      </w:r>
      <w:hyperlink r:id="rId13" w:tooltip="Bu dergiden daha fazla öğe aramak için tıklayın" w:history="1">
        <w:r w:rsidR="000139E7" w:rsidRPr="009D1CAC">
          <w:rPr>
            <w:rStyle w:val="Kpr"/>
            <w:rFonts w:ascii="Times New Roman" w:hAnsi="Times New Roman" w:cs="Times New Roman"/>
            <w:color w:val="auto"/>
            <w:sz w:val="20"/>
            <w:szCs w:val="20"/>
            <w:u w:val="none"/>
          </w:rPr>
          <w:t>Human</w:t>
        </w:r>
        <w:proofErr w:type="spellEnd"/>
        <w:r w:rsidR="000139E7" w:rsidRPr="009D1CAC">
          <w:rPr>
            <w:rStyle w:val="Kpr"/>
            <w:rFonts w:ascii="Times New Roman" w:hAnsi="Times New Roman" w:cs="Times New Roman"/>
            <w:color w:val="auto"/>
            <w:sz w:val="20"/>
            <w:szCs w:val="20"/>
            <w:u w:val="none"/>
          </w:rPr>
          <w:t xml:space="preserve"> </w:t>
        </w:r>
        <w:proofErr w:type="spellStart"/>
        <w:r w:rsidR="000139E7" w:rsidRPr="009D1CAC">
          <w:rPr>
            <w:rStyle w:val="Kpr"/>
            <w:rFonts w:ascii="Times New Roman" w:hAnsi="Times New Roman" w:cs="Times New Roman"/>
            <w:color w:val="auto"/>
            <w:sz w:val="20"/>
            <w:szCs w:val="20"/>
            <w:u w:val="none"/>
          </w:rPr>
          <w:t>Relations</w:t>
        </w:r>
        <w:proofErr w:type="spellEnd"/>
      </w:hyperlink>
      <w:hyperlink r:id="rId14" w:tooltip="Bu sayıdaki daha fazla öğeyi aramak için buraya tıklayın" w:history="1">
        <w:r w:rsidR="000139E7" w:rsidRPr="009D1CAC">
          <w:rPr>
            <w:rStyle w:val="Kpr"/>
            <w:rFonts w:ascii="Times New Roman" w:hAnsi="Times New Roman" w:cs="Times New Roman"/>
            <w:noProof/>
            <w:color w:val="auto"/>
            <w:sz w:val="20"/>
            <w:szCs w:val="20"/>
            <w:u w:val="none"/>
            <w:lang w:eastAsia="tr-TR"/>
          </w:rPr>
          <w:drawing>
            <wp:inline distT="0" distB="0" distL="0" distR="0">
              <wp:extent cx="25400" cy="25400"/>
              <wp:effectExtent l="0" t="0" r="0" b="0"/>
              <wp:docPr id="2" name="Resim 2" descr="http://search.proquest.com/assets/r7.0.4-1/core/spacer.gif">
                <a:hlinkClick xmlns:a="http://schemas.openxmlformats.org/drawingml/2006/main" r:id="rId14" tooltip="&quot;Bu sayıdaki daha fazla öğeyi aramak için buraya tıklayı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7.0.4-1/core/spacer.gif">
                        <a:hlinkClick r:id="rId14" tooltip="&quot;Bu sayıdaki daha fazla öğeyi aramak için buraya tıklayın&quo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25400"/>
                      </a:xfrm>
                      <a:prstGeom prst="rect">
                        <a:avLst/>
                      </a:prstGeom>
                      <a:noFill/>
                      <a:ln>
                        <a:noFill/>
                      </a:ln>
                    </pic:spPr>
                  </pic:pic>
                </a:graphicData>
              </a:graphic>
            </wp:inline>
          </w:drawing>
        </w:r>
        <w:r w:rsidR="000139E7" w:rsidRPr="009D1CAC">
          <w:rPr>
            <w:rStyle w:val="Kpr"/>
            <w:rFonts w:ascii="Times New Roman" w:hAnsi="Times New Roman" w:cs="Times New Roman"/>
            <w:color w:val="auto"/>
            <w:sz w:val="20"/>
            <w:szCs w:val="20"/>
            <w:u w:val="none"/>
          </w:rPr>
          <w:t>47. </w:t>
        </w:r>
        <w:r w:rsidR="00C87CE0">
          <w:rPr>
            <w:rStyle w:val="Kpr"/>
            <w:rFonts w:ascii="Times New Roman" w:hAnsi="Times New Roman" w:cs="Times New Roman"/>
            <w:color w:val="auto"/>
            <w:sz w:val="20"/>
            <w:szCs w:val="20"/>
            <w:u w:val="none"/>
          </w:rPr>
          <w:t>P.</w:t>
        </w:r>
        <w:r w:rsidR="000139E7" w:rsidRPr="009D1CAC">
          <w:rPr>
            <w:rStyle w:val="Kpr"/>
            <w:rFonts w:ascii="Times New Roman" w:hAnsi="Times New Roman" w:cs="Times New Roman"/>
            <w:color w:val="auto"/>
            <w:sz w:val="20"/>
            <w:szCs w:val="20"/>
            <w:u w:val="none"/>
          </w:rPr>
          <w:t>10</w:t>
        </w:r>
        <w:r w:rsidR="000139E7" w:rsidRPr="009D1CAC">
          <w:rPr>
            <w:rStyle w:val="Kpr"/>
            <w:rFonts w:ascii="Times New Roman" w:hAnsi="Times New Roman" w:cs="Times New Roman"/>
            <w:noProof/>
            <w:color w:val="auto"/>
            <w:sz w:val="20"/>
            <w:szCs w:val="20"/>
            <w:u w:val="none"/>
            <w:lang w:eastAsia="tr-TR"/>
          </w:rPr>
          <w:drawing>
            <wp:inline distT="0" distB="0" distL="0" distR="0">
              <wp:extent cx="25400" cy="25400"/>
              <wp:effectExtent l="0" t="0" r="0" b="0"/>
              <wp:docPr id="1" name="Resim 1" descr="http://search.proquest.com/assets/r7.0.4-1/core/spacer.gif">
                <a:hlinkClick xmlns:a="http://schemas.openxmlformats.org/drawingml/2006/main" r:id="rId14" tooltip="&quot;Bu sayıdaki daha fazla öğeyi aramak için buraya tıklayı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7.0.4-1/core/spacer.gif">
                        <a:hlinkClick r:id="rId14" tooltip="&quot;Bu sayıdaki daha fazla öğeyi aramak için buraya tıklayın&quo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 cy="25400"/>
                      </a:xfrm>
                      <a:prstGeom prst="rect">
                        <a:avLst/>
                      </a:prstGeom>
                      <a:noFill/>
                      <a:ln>
                        <a:noFill/>
                      </a:ln>
                    </pic:spPr>
                  </pic:pic>
                </a:graphicData>
              </a:graphic>
            </wp:inline>
          </w:drawing>
        </w:r>
      </w:hyperlink>
    </w:p>
    <w:p w:rsidR="00685C83" w:rsidRDefault="00685C83" w:rsidP="00490C4A">
      <w:pPr>
        <w:spacing w:after="0" w:line="240" w:lineRule="auto"/>
        <w:jc w:val="both"/>
        <w:rPr>
          <w:rStyle w:val="Kpr"/>
          <w:rFonts w:ascii="Times New Roman" w:hAnsi="Times New Roman" w:cs="Times New Roman"/>
          <w:noProof/>
          <w:color w:val="auto"/>
          <w:sz w:val="20"/>
          <w:szCs w:val="20"/>
          <w:u w:val="none"/>
          <w:lang w:eastAsia="tr-TR"/>
        </w:rPr>
      </w:pPr>
    </w:p>
    <w:p w:rsidR="00FB5F6C" w:rsidRPr="009D1CAC" w:rsidRDefault="00C87CE0" w:rsidP="00FB5F6C">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REINKE,</w:t>
      </w:r>
      <w:r w:rsidR="00FB5F6C" w:rsidRPr="009D1CAC">
        <w:rPr>
          <w:rFonts w:ascii="Times New Roman" w:hAnsi="Times New Roman" w:cs="Times New Roman"/>
          <w:sz w:val="20"/>
          <w:szCs w:val="20"/>
        </w:rPr>
        <w:t>S</w:t>
      </w:r>
      <w:proofErr w:type="gramEnd"/>
      <w:r w:rsidR="00FB5F6C" w:rsidRPr="009D1CAC">
        <w:rPr>
          <w:rFonts w:ascii="Times New Roman" w:hAnsi="Times New Roman" w:cs="Times New Roman"/>
          <w:sz w:val="20"/>
          <w:szCs w:val="20"/>
        </w:rPr>
        <w:t>.J.</w:t>
      </w:r>
      <w:r>
        <w:rPr>
          <w:rFonts w:ascii="Times New Roman" w:hAnsi="Times New Roman" w:cs="Times New Roman"/>
          <w:sz w:val="20"/>
          <w:szCs w:val="20"/>
        </w:rPr>
        <w:t xml:space="preserve"> </w:t>
      </w:r>
      <w:r w:rsidR="00FB5F6C" w:rsidRPr="009D1CAC">
        <w:rPr>
          <w:rFonts w:ascii="Times New Roman" w:hAnsi="Times New Roman" w:cs="Times New Roman"/>
          <w:sz w:val="20"/>
          <w:szCs w:val="20"/>
        </w:rPr>
        <w:t>(2003).</w:t>
      </w:r>
      <w:proofErr w:type="spellStart"/>
      <w:r w:rsidR="00FB5F6C" w:rsidRPr="009D1CAC">
        <w:rPr>
          <w:rFonts w:ascii="Times New Roman" w:hAnsi="Times New Roman" w:cs="Times New Roman"/>
          <w:sz w:val="20"/>
          <w:szCs w:val="20"/>
        </w:rPr>
        <w:t>Does</w:t>
      </w:r>
      <w:proofErr w:type="spellEnd"/>
      <w:r>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The</w:t>
      </w:r>
      <w:proofErr w:type="spellEnd"/>
      <w:r w:rsidR="00FB5F6C" w:rsidRPr="009D1CAC">
        <w:rPr>
          <w:rFonts w:ascii="Times New Roman" w:hAnsi="Times New Roman" w:cs="Times New Roman"/>
          <w:sz w:val="20"/>
          <w:szCs w:val="20"/>
        </w:rPr>
        <w:t xml:space="preserve"> Form </w:t>
      </w:r>
      <w:proofErr w:type="spellStart"/>
      <w:r w:rsidR="00FB5F6C" w:rsidRPr="009D1CAC">
        <w:rPr>
          <w:rFonts w:ascii="Times New Roman" w:hAnsi="Times New Roman" w:cs="Times New Roman"/>
          <w:sz w:val="20"/>
          <w:szCs w:val="20"/>
        </w:rPr>
        <w:t>Really</w:t>
      </w:r>
      <w:proofErr w:type="spellEnd"/>
      <w:r>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Matter</w:t>
      </w:r>
      <w:proofErr w:type="spellEnd"/>
      <w:r w:rsidR="00FB5F6C" w:rsidRPr="009D1CAC">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Leadership</w:t>
      </w:r>
      <w:proofErr w:type="spellEnd"/>
      <w:r w:rsidR="00FB5F6C" w:rsidRPr="009D1CAC">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Trust</w:t>
      </w:r>
      <w:proofErr w:type="spellEnd"/>
      <w:r w:rsidR="00FB5F6C" w:rsidRPr="009D1CAC">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Acceptance</w:t>
      </w:r>
      <w:proofErr w:type="spellEnd"/>
      <w:r w:rsidR="00FB5F6C" w:rsidRPr="009D1CAC">
        <w:rPr>
          <w:rFonts w:ascii="Times New Roman" w:hAnsi="Times New Roman" w:cs="Times New Roman"/>
          <w:sz w:val="20"/>
          <w:szCs w:val="20"/>
        </w:rPr>
        <w:t xml:space="preserve"> of </w:t>
      </w:r>
      <w:proofErr w:type="spellStart"/>
      <w:r w:rsidR="00FB5F6C" w:rsidRPr="009D1CAC">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Performance</w:t>
      </w:r>
      <w:proofErr w:type="spellEnd"/>
      <w:r>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Appraisal</w:t>
      </w:r>
      <w:proofErr w:type="spellEnd"/>
      <w:r>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Process</w:t>
      </w:r>
      <w:proofErr w:type="spellEnd"/>
      <w:r w:rsidR="00FB5F6C" w:rsidRPr="009D1CAC">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Review</w:t>
      </w:r>
      <w:proofErr w:type="spellEnd"/>
      <w:r w:rsidR="00FB5F6C" w:rsidRPr="009D1CAC">
        <w:rPr>
          <w:rFonts w:ascii="Times New Roman" w:hAnsi="Times New Roman" w:cs="Times New Roman"/>
          <w:sz w:val="20"/>
          <w:szCs w:val="20"/>
        </w:rPr>
        <w:t xml:space="preserve"> of </w:t>
      </w:r>
      <w:proofErr w:type="spellStart"/>
      <w:r w:rsidR="00FB5F6C" w:rsidRPr="009D1CAC">
        <w:rPr>
          <w:rFonts w:ascii="Times New Roman" w:hAnsi="Times New Roman" w:cs="Times New Roman"/>
          <w:sz w:val="20"/>
          <w:szCs w:val="20"/>
        </w:rPr>
        <w:t>Public</w:t>
      </w:r>
      <w:proofErr w:type="spellEnd"/>
      <w:r>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Personnel</w:t>
      </w:r>
      <w:proofErr w:type="spellEnd"/>
      <w:r w:rsidR="00FB5F6C" w:rsidRPr="009D1CAC">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Administration</w:t>
      </w:r>
      <w:proofErr w:type="spellEnd"/>
      <w:r w:rsidR="00FB5F6C" w:rsidRPr="009D1CAC">
        <w:rPr>
          <w:rFonts w:ascii="Times New Roman" w:hAnsi="Times New Roman" w:cs="Times New Roman"/>
          <w:sz w:val="20"/>
          <w:szCs w:val="20"/>
        </w:rPr>
        <w:t xml:space="preserve">, </w:t>
      </w:r>
      <w:proofErr w:type="spellStart"/>
      <w:r w:rsidR="00FB5F6C" w:rsidRPr="009D1CAC">
        <w:rPr>
          <w:rFonts w:ascii="Times New Roman" w:hAnsi="Times New Roman" w:cs="Times New Roman"/>
          <w:sz w:val="20"/>
          <w:szCs w:val="20"/>
        </w:rPr>
        <w:t>Vol</w:t>
      </w:r>
      <w:proofErr w:type="spellEnd"/>
      <w:r w:rsidR="00FB5F6C" w:rsidRPr="009D1CAC">
        <w:rPr>
          <w:rFonts w:ascii="Times New Roman" w:hAnsi="Times New Roman" w:cs="Times New Roman"/>
          <w:sz w:val="20"/>
          <w:szCs w:val="20"/>
        </w:rPr>
        <w:t xml:space="preserve">. 23, No. 1, </w:t>
      </w:r>
      <w:r>
        <w:rPr>
          <w:rFonts w:ascii="Times New Roman" w:hAnsi="Times New Roman" w:cs="Times New Roman"/>
          <w:sz w:val="20"/>
          <w:szCs w:val="20"/>
        </w:rPr>
        <w:t>p.</w:t>
      </w:r>
      <w:r w:rsidR="00FB5F6C" w:rsidRPr="009D1CAC">
        <w:rPr>
          <w:rFonts w:ascii="Times New Roman" w:hAnsi="Times New Roman" w:cs="Times New Roman"/>
          <w:sz w:val="20"/>
          <w:szCs w:val="20"/>
        </w:rPr>
        <w:t>23</w:t>
      </w:r>
    </w:p>
    <w:p w:rsidR="00FB5F6C" w:rsidRPr="009D1CAC" w:rsidRDefault="00FB5F6C" w:rsidP="00FB5F6C">
      <w:pPr>
        <w:spacing w:after="0" w:line="240" w:lineRule="auto"/>
        <w:jc w:val="both"/>
        <w:rPr>
          <w:rFonts w:ascii="Times New Roman" w:hAnsi="Times New Roman" w:cs="Times New Roman"/>
          <w:sz w:val="20"/>
          <w:szCs w:val="20"/>
        </w:rPr>
      </w:pPr>
    </w:p>
    <w:p w:rsidR="00FB5F6C" w:rsidRPr="00C87CE0" w:rsidRDefault="00FB5F6C" w:rsidP="00FB5F6C">
      <w:pPr>
        <w:jc w:val="both"/>
        <w:rPr>
          <w:rFonts w:ascii="Times New Roman" w:hAnsi="Times New Roman" w:cs="Times New Roman"/>
          <w:sz w:val="20"/>
          <w:szCs w:val="20"/>
        </w:rPr>
      </w:pPr>
      <w:r w:rsidRPr="00C87CE0">
        <w:rPr>
          <w:rFonts w:ascii="Times New Roman" w:hAnsi="Times New Roman" w:cs="Times New Roman"/>
          <w:sz w:val="20"/>
          <w:szCs w:val="20"/>
        </w:rPr>
        <w:t>ROUSSEAU, D. M</w:t>
      </w:r>
      <w:proofErr w:type="gramStart"/>
      <w:r w:rsidRPr="00C87CE0">
        <w:rPr>
          <w:rFonts w:ascii="Times New Roman" w:hAnsi="Times New Roman" w:cs="Times New Roman"/>
          <w:sz w:val="20"/>
          <w:szCs w:val="20"/>
        </w:rPr>
        <w:t>.,</w:t>
      </w:r>
      <w:proofErr w:type="gramEnd"/>
      <w:r w:rsidRPr="00C87CE0">
        <w:rPr>
          <w:rFonts w:ascii="Times New Roman" w:hAnsi="Times New Roman" w:cs="Times New Roman"/>
          <w:sz w:val="20"/>
          <w:szCs w:val="20"/>
        </w:rPr>
        <w:t xml:space="preserve"> SİTKİN, S. B., BURT R.S. ve CAMERER C., (1998), “Not </w:t>
      </w:r>
      <w:proofErr w:type="spellStart"/>
      <w:r w:rsidRPr="00C87CE0">
        <w:rPr>
          <w:rFonts w:ascii="Times New Roman" w:hAnsi="Times New Roman" w:cs="Times New Roman"/>
          <w:sz w:val="20"/>
          <w:szCs w:val="20"/>
        </w:rPr>
        <w:t>so</w:t>
      </w:r>
      <w:proofErr w:type="spellEnd"/>
      <w:r w:rsidRPr="00C87CE0">
        <w:rPr>
          <w:rFonts w:ascii="Times New Roman" w:hAnsi="Times New Roman" w:cs="Times New Roman"/>
          <w:sz w:val="20"/>
          <w:szCs w:val="20"/>
        </w:rPr>
        <w:t xml:space="preserve"> </w:t>
      </w:r>
      <w:proofErr w:type="spellStart"/>
      <w:r w:rsidRPr="00C87CE0">
        <w:rPr>
          <w:rFonts w:ascii="Times New Roman" w:hAnsi="Times New Roman" w:cs="Times New Roman"/>
          <w:sz w:val="20"/>
          <w:szCs w:val="20"/>
        </w:rPr>
        <w:t>different</w:t>
      </w:r>
      <w:proofErr w:type="spellEnd"/>
      <w:r w:rsidRPr="00C87CE0">
        <w:rPr>
          <w:rFonts w:ascii="Times New Roman" w:hAnsi="Times New Roman" w:cs="Times New Roman"/>
          <w:sz w:val="20"/>
          <w:szCs w:val="20"/>
        </w:rPr>
        <w:t xml:space="preserve"> </w:t>
      </w:r>
      <w:proofErr w:type="spellStart"/>
      <w:r w:rsidRPr="00C87CE0">
        <w:rPr>
          <w:rFonts w:ascii="Times New Roman" w:hAnsi="Times New Roman" w:cs="Times New Roman"/>
          <w:sz w:val="20"/>
          <w:szCs w:val="20"/>
        </w:rPr>
        <w:t>after</w:t>
      </w:r>
      <w:proofErr w:type="spellEnd"/>
      <w:r w:rsidRPr="00C87CE0">
        <w:rPr>
          <w:rFonts w:ascii="Times New Roman" w:hAnsi="Times New Roman" w:cs="Times New Roman"/>
          <w:sz w:val="20"/>
          <w:szCs w:val="20"/>
        </w:rPr>
        <w:t xml:space="preserve"> </w:t>
      </w:r>
      <w:proofErr w:type="spellStart"/>
      <w:r w:rsidRPr="00C87CE0">
        <w:rPr>
          <w:rFonts w:ascii="Times New Roman" w:hAnsi="Times New Roman" w:cs="Times New Roman"/>
          <w:sz w:val="20"/>
          <w:szCs w:val="20"/>
        </w:rPr>
        <w:t>all</w:t>
      </w:r>
      <w:proofErr w:type="spellEnd"/>
      <w:r w:rsidRPr="00C87CE0">
        <w:rPr>
          <w:rFonts w:ascii="Times New Roman" w:hAnsi="Times New Roman" w:cs="Times New Roman"/>
          <w:sz w:val="20"/>
          <w:szCs w:val="20"/>
        </w:rPr>
        <w:t xml:space="preserve">: A </w:t>
      </w:r>
      <w:proofErr w:type="spellStart"/>
      <w:r w:rsidRPr="00C87CE0">
        <w:rPr>
          <w:rFonts w:ascii="Times New Roman" w:hAnsi="Times New Roman" w:cs="Times New Roman"/>
          <w:sz w:val="20"/>
          <w:szCs w:val="20"/>
        </w:rPr>
        <w:t>crossdiscipline</w:t>
      </w:r>
      <w:proofErr w:type="spellEnd"/>
      <w:r w:rsidRPr="00C87CE0">
        <w:rPr>
          <w:rFonts w:ascii="Times New Roman" w:hAnsi="Times New Roman" w:cs="Times New Roman"/>
          <w:sz w:val="20"/>
          <w:szCs w:val="20"/>
        </w:rPr>
        <w:t xml:space="preserve"> </w:t>
      </w:r>
      <w:proofErr w:type="spellStart"/>
      <w:r w:rsidRPr="00C87CE0">
        <w:rPr>
          <w:rFonts w:ascii="Times New Roman" w:hAnsi="Times New Roman" w:cs="Times New Roman"/>
          <w:sz w:val="20"/>
          <w:szCs w:val="20"/>
        </w:rPr>
        <w:t>view</w:t>
      </w:r>
      <w:proofErr w:type="spellEnd"/>
      <w:r w:rsidRPr="00C87CE0">
        <w:rPr>
          <w:rFonts w:ascii="Times New Roman" w:hAnsi="Times New Roman" w:cs="Times New Roman"/>
          <w:sz w:val="20"/>
          <w:szCs w:val="20"/>
        </w:rPr>
        <w:t xml:space="preserve"> of </w:t>
      </w:r>
      <w:proofErr w:type="spellStart"/>
      <w:r w:rsidRPr="00C87CE0">
        <w:rPr>
          <w:rFonts w:ascii="Times New Roman" w:hAnsi="Times New Roman" w:cs="Times New Roman"/>
          <w:sz w:val="20"/>
          <w:szCs w:val="20"/>
        </w:rPr>
        <w:t>trust</w:t>
      </w:r>
      <w:proofErr w:type="spellEnd"/>
      <w:r w:rsidRPr="00C87CE0">
        <w:rPr>
          <w:rFonts w:ascii="Times New Roman" w:hAnsi="Times New Roman" w:cs="Times New Roman"/>
          <w:sz w:val="20"/>
          <w:szCs w:val="20"/>
        </w:rPr>
        <w:t xml:space="preserve">”, </w:t>
      </w:r>
      <w:proofErr w:type="spellStart"/>
      <w:r w:rsidRPr="00C87CE0">
        <w:rPr>
          <w:rFonts w:ascii="Times New Roman" w:hAnsi="Times New Roman" w:cs="Times New Roman"/>
          <w:sz w:val="20"/>
          <w:szCs w:val="20"/>
        </w:rPr>
        <w:t>Academy</w:t>
      </w:r>
      <w:proofErr w:type="spellEnd"/>
      <w:r w:rsidRPr="00C87CE0">
        <w:rPr>
          <w:rFonts w:ascii="Times New Roman" w:hAnsi="Times New Roman" w:cs="Times New Roman"/>
          <w:sz w:val="20"/>
          <w:szCs w:val="20"/>
        </w:rPr>
        <w:t xml:space="preserve"> of </w:t>
      </w:r>
      <w:proofErr w:type="spellStart"/>
      <w:r w:rsidRPr="00C87CE0">
        <w:rPr>
          <w:rFonts w:ascii="Times New Roman" w:hAnsi="Times New Roman" w:cs="Times New Roman"/>
          <w:sz w:val="20"/>
          <w:szCs w:val="20"/>
        </w:rPr>
        <w:t>ManagementReview</w:t>
      </w:r>
      <w:proofErr w:type="spellEnd"/>
      <w:r w:rsidRPr="00C87CE0">
        <w:rPr>
          <w:rFonts w:ascii="Times New Roman" w:hAnsi="Times New Roman" w:cs="Times New Roman"/>
          <w:sz w:val="20"/>
          <w:szCs w:val="20"/>
        </w:rPr>
        <w:t>, 23(3).p,395</w:t>
      </w:r>
    </w:p>
    <w:p w:rsidR="00685C83" w:rsidRPr="009D1CAC" w:rsidRDefault="00685C83" w:rsidP="00685C83">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Resmi Gazete- 17.01.2009 tarih ve 27113 sayıhttp://www.resmigazete.gov.tr/default.aspx</w:t>
      </w:r>
    </w:p>
    <w:p w:rsidR="00B6248C" w:rsidRPr="009D1CAC" w:rsidRDefault="00B6248C" w:rsidP="00490C4A">
      <w:pPr>
        <w:spacing w:after="0" w:line="240" w:lineRule="auto"/>
        <w:jc w:val="both"/>
        <w:rPr>
          <w:rFonts w:ascii="Times New Roman" w:hAnsi="Times New Roman" w:cs="Times New Roman"/>
          <w:sz w:val="20"/>
          <w:szCs w:val="20"/>
        </w:rPr>
      </w:pPr>
    </w:p>
    <w:p w:rsidR="000139E7" w:rsidRPr="009D1CAC" w:rsidRDefault="00B6248C"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 xml:space="preserve">STAGNER, R.(1954). </w:t>
      </w:r>
      <w:proofErr w:type="spellStart"/>
      <w:r w:rsidR="000139E7" w:rsidRPr="009D1CAC">
        <w:rPr>
          <w:rFonts w:ascii="Times New Roman" w:hAnsi="Times New Roman" w:cs="Times New Roman"/>
          <w:sz w:val="20"/>
          <w:szCs w:val="20"/>
        </w:rPr>
        <w:t>Dual</w:t>
      </w:r>
      <w:proofErr w:type="spellEnd"/>
      <w:r w:rsidR="000139E7" w:rsidRPr="009D1CAC">
        <w:rPr>
          <w:rFonts w:ascii="Times New Roman" w:hAnsi="Times New Roman" w:cs="Times New Roman"/>
          <w:sz w:val="20"/>
          <w:szCs w:val="20"/>
        </w:rPr>
        <w:t xml:space="preserve"> </w:t>
      </w:r>
      <w:proofErr w:type="spellStart"/>
      <w:r w:rsidR="000139E7" w:rsidRPr="009D1CAC">
        <w:rPr>
          <w:rFonts w:ascii="Times New Roman" w:hAnsi="Times New Roman" w:cs="Times New Roman"/>
          <w:sz w:val="20"/>
          <w:szCs w:val="20"/>
        </w:rPr>
        <w:t>allegiance</w:t>
      </w:r>
      <w:proofErr w:type="spellEnd"/>
      <w:r w:rsidR="000139E7" w:rsidRPr="009D1CAC">
        <w:rPr>
          <w:rFonts w:ascii="Times New Roman" w:hAnsi="Times New Roman" w:cs="Times New Roman"/>
          <w:sz w:val="20"/>
          <w:szCs w:val="20"/>
        </w:rPr>
        <w:t xml:space="preserve"> as a problem in modern </w:t>
      </w:r>
      <w:proofErr w:type="spellStart"/>
      <w:r w:rsidR="000139E7" w:rsidRPr="009D1CAC">
        <w:rPr>
          <w:rFonts w:ascii="Times New Roman" w:hAnsi="Times New Roman" w:cs="Times New Roman"/>
          <w:sz w:val="20"/>
          <w:szCs w:val="20"/>
        </w:rPr>
        <w:t>society</w:t>
      </w:r>
      <w:proofErr w:type="spellEnd"/>
      <w:r w:rsidR="000139E7" w:rsidRPr="009D1CAC">
        <w:rPr>
          <w:rFonts w:ascii="Times New Roman" w:hAnsi="Times New Roman" w:cs="Times New Roman"/>
          <w:sz w:val="20"/>
          <w:szCs w:val="20"/>
        </w:rPr>
        <w:t xml:space="preserve">. </w:t>
      </w:r>
      <w:proofErr w:type="spellStart"/>
      <w:r w:rsidR="000139E7" w:rsidRPr="009D1CAC">
        <w:rPr>
          <w:rFonts w:ascii="Times New Roman" w:hAnsi="Times New Roman" w:cs="Times New Roman"/>
          <w:sz w:val="20"/>
          <w:szCs w:val="20"/>
        </w:rPr>
        <w:t>Personnel</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Psychology</w:t>
      </w:r>
      <w:proofErr w:type="spellEnd"/>
      <w:r w:rsidRPr="009D1CAC">
        <w:rPr>
          <w:rFonts w:ascii="Times New Roman" w:hAnsi="Times New Roman" w:cs="Times New Roman"/>
          <w:sz w:val="20"/>
          <w:szCs w:val="20"/>
        </w:rPr>
        <w:t xml:space="preserve">, </w:t>
      </w:r>
      <w:r w:rsidR="000139E7" w:rsidRPr="009D1CAC">
        <w:rPr>
          <w:rFonts w:ascii="Times New Roman" w:hAnsi="Times New Roman" w:cs="Times New Roman"/>
          <w:sz w:val="20"/>
          <w:szCs w:val="20"/>
        </w:rPr>
        <w:t>7, 41-47</w:t>
      </w:r>
    </w:p>
    <w:p w:rsidR="00B6248C" w:rsidRPr="009D1CAC" w:rsidRDefault="00B6248C" w:rsidP="00490C4A">
      <w:pPr>
        <w:spacing w:after="0" w:line="240" w:lineRule="auto"/>
        <w:jc w:val="both"/>
        <w:rPr>
          <w:rFonts w:ascii="Times New Roman" w:hAnsi="Times New Roman" w:cs="Times New Roman"/>
          <w:sz w:val="20"/>
          <w:szCs w:val="20"/>
        </w:rPr>
      </w:pPr>
    </w:p>
    <w:p w:rsidR="0070793F" w:rsidRPr="009D1CAC" w:rsidRDefault="000139E7"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SAYIN, U</w:t>
      </w:r>
      <w:r w:rsidR="0070793F" w:rsidRPr="009D1CAC">
        <w:rPr>
          <w:rFonts w:ascii="Times New Roman" w:hAnsi="Times New Roman" w:cs="Times New Roman"/>
          <w:sz w:val="20"/>
          <w:szCs w:val="20"/>
        </w:rPr>
        <w:t>.</w:t>
      </w:r>
      <w:r w:rsidR="00B6248C" w:rsidRPr="009D1CAC">
        <w:rPr>
          <w:rFonts w:ascii="Times New Roman" w:hAnsi="Times New Roman" w:cs="Times New Roman"/>
          <w:sz w:val="20"/>
          <w:szCs w:val="20"/>
        </w:rPr>
        <w:t xml:space="preserve"> (2009).</w:t>
      </w:r>
      <w:r w:rsidR="0070793F" w:rsidRPr="009D1CAC">
        <w:rPr>
          <w:rFonts w:ascii="Times New Roman" w:hAnsi="Times New Roman" w:cs="Times New Roman"/>
          <w:sz w:val="20"/>
          <w:szCs w:val="20"/>
        </w:rPr>
        <w:t xml:space="preserve"> “Güven: İşletmelerde Algılanan Örgütsel Adalet ve İş Tatmini Arasındaki İlişkide Bir Aracı – Bir Uygulama” Atatürk Üniversitesi Sosyal Bilimler Enstitüsü, Basılmamış Y</w:t>
      </w:r>
      <w:r w:rsidRPr="009D1CAC">
        <w:rPr>
          <w:rFonts w:ascii="Times New Roman" w:hAnsi="Times New Roman" w:cs="Times New Roman"/>
          <w:sz w:val="20"/>
          <w:szCs w:val="20"/>
        </w:rPr>
        <w:t>üksek Lisans Tezi. Erzurum.</w:t>
      </w:r>
      <w:r w:rsidR="00C87CE0">
        <w:rPr>
          <w:rFonts w:ascii="Times New Roman" w:hAnsi="Times New Roman" w:cs="Times New Roman"/>
          <w:sz w:val="20"/>
          <w:szCs w:val="20"/>
        </w:rPr>
        <w:t xml:space="preserve"> </w:t>
      </w:r>
      <w:proofErr w:type="gramStart"/>
      <w:r w:rsidR="00C87CE0">
        <w:rPr>
          <w:rFonts w:ascii="Times New Roman" w:hAnsi="Times New Roman" w:cs="Times New Roman"/>
          <w:sz w:val="20"/>
          <w:szCs w:val="20"/>
        </w:rPr>
        <w:t>s</w:t>
      </w:r>
      <w:proofErr w:type="gramEnd"/>
      <w:r w:rsidR="00C87CE0">
        <w:rPr>
          <w:rFonts w:ascii="Times New Roman" w:hAnsi="Times New Roman" w:cs="Times New Roman"/>
          <w:sz w:val="20"/>
          <w:szCs w:val="20"/>
        </w:rPr>
        <w:t>.1-108</w:t>
      </w:r>
    </w:p>
    <w:p w:rsidR="0070793F" w:rsidRPr="009D1CAC" w:rsidRDefault="0070793F" w:rsidP="00490C4A">
      <w:pPr>
        <w:autoSpaceDE w:val="0"/>
        <w:autoSpaceDN w:val="0"/>
        <w:adjustRightInd w:val="0"/>
        <w:spacing w:after="0" w:line="240" w:lineRule="auto"/>
        <w:jc w:val="both"/>
        <w:rPr>
          <w:rFonts w:ascii="Times New Roman" w:hAnsi="Times New Roman" w:cs="Times New Roman"/>
          <w:sz w:val="20"/>
          <w:szCs w:val="20"/>
        </w:rPr>
      </w:pPr>
    </w:p>
    <w:p w:rsidR="00B046D7" w:rsidRPr="009D1CAC" w:rsidRDefault="00B6248C"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 xml:space="preserve">SYDOW, </w:t>
      </w:r>
      <w:proofErr w:type="spellStart"/>
      <w:r w:rsidRPr="009D1CAC">
        <w:rPr>
          <w:rFonts w:ascii="Times New Roman" w:hAnsi="Times New Roman" w:cs="Times New Roman"/>
          <w:sz w:val="20"/>
          <w:szCs w:val="20"/>
        </w:rPr>
        <w:t>Jörg</w:t>
      </w:r>
      <w:proofErr w:type="spellEnd"/>
      <w:r w:rsidRPr="009D1CAC">
        <w:rPr>
          <w:rFonts w:ascii="Times New Roman" w:hAnsi="Times New Roman" w:cs="Times New Roman"/>
          <w:sz w:val="20"/>
          <w:szCs w:val="20"/>
        </w:rPr>
        <w:t xml:space="preserve"> (1998).</w:t>
      </w:r>
      <w:r w:rsidR="00B046D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Understandingthe</w:t>
      </w:r>
      <w:proofErr w:type="spellEnd"/>
      <w:r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Costitution</w:t>
      </w:r>
      <w:proofErr w:type="spellEnd"/>
      <w:r w:rsidR="00B046D7" w:rsidRPr="009D1CAC">
        <w:rPr>
          <w:rFonts w:ascii="Times New Roman" w:hAnsi="Times New Roman" w:cs="Times New Roman"/>
          <w:sz w:val="20"/>
          <w:szCs w:val="20"/>
        </w:rPr>
        <w:t xml:space="preserve"> of </w:t>
      </w:r>
      <w:proofErr w:type="spellStart"/>
      <w:r w:rsidR="00B046D7" w:rsidRPr="009D1CAC">
        <w:rPr>
          <w:rFonts w:ascii="Times New Roman" w:hAnsi="Times New Roman" w:cs="Times New Roman"/>
          <w:sz w:val="20"/>
          <w:szCs w:val="20"/>
        </w:rPr>
        <w:t>Interorganizational</w:t>
      </w:r>
      <w:proofErr w:type="spellEnd"/>
      <w:r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Trust</w:t>
      </w:r>
      <w:proofErr w:type="spellEnd"/>
      <w:r w:rsidR="00B046D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In</w:t>
      </w:r>
      <w:proofErr w:type="spellEnd"/>
      <w:r w:rsidRPr="009D1CAC">
        <w:rPr>
          <w:rFonts w:ascii="Times New Roman" w:hAnsi="Times New Roman" w:cs="Times New Roman"/>
          <w:sz w:val="20"/>
          <w:szCs w:val="20"/>
        </w:rPr>
        <w:t xml:space="preserve"> </w:t>
      </w:r>
      <w:r w:rsidR="00B046D7" w:rsidRPr="009D1CAC">
        <w:rPr>
          <w:rFonts w:ascii="Times New Roman" w:hAnsi="Times New Roman" w:cs="Times New Roman"/>
          <w:sz w:val="20"/>
          <w:szCs w:val="20"/>
        </w:rPr>
        <w:t>C.</w:t>
      </w:r>
      <w:proofErr w:type="spellStart"/>
      <w:r w:rsidR="00B046D7" w:rsidRPr="009D1CAC">
        <w:rPr>
          <w:rFonts w:ascii="Times New Roman" w:hAnsi="Times New Roman" w:cs="Times New Roman"/>
          <w:sz w:val="20"/>
          <w:szCs w:val="20"/>
        </w:rPr>
        <w:t>Lane</w:t>
      </w:r>
      <w:proofErr w:type="spellEnd"/>
      <w:r w:rsidR="00B046D7" w:rsidRPr="009D1CAC">
        <w:rPr>
          <w:rFonts w:ascii="Times New Roman" w:hAnsi="Times New Roman" w:cs="Times New Roman"/>
          <w:sz w:val="20"/>
          <w:szCs w:val="20"/>
        </w:rPr>
        <w:t>, &amp;R.</w:t>
      </w:r>
      <w:proofErr w:type="spellStart"/>
      <w:r w:rsidR="00B046D7" w:rsidRPr="009D1CAC">
        <w:rPr>
          <w:rFonts w:ascii="Times New Roman" w:hAnsi="Times New Roman" w:cs="Times New Roman"/>
          <w:sz w:val="20"/>
          <w:szCs w:val="20"/>
        </w:rPr>
        <w:t>Bachmann</w:t>
      </w:r>
      <w:proofErr w:type="spellEnd"/>
      <w:r w:rsidR="00B046D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eds</w:t>
      </w:r>
      <w:proofErr w:type="spellEnd"/>
      <w:r w:rsidR="00B046D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iCs/>
          <w:sz w:val="20"/>
          <w:szCs w:val="20"/>
        </w:rPr>
        <w:t>Trust</w:t>
      </w:r>
      <w:proofErr w:type="spellEnd"/>
      <w:r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within</w:t>
      </w:r>
      <w:proofErr w:type="spellEnd"/>
      <w:r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and</w:t>
      </w:r>
      <w:proofErr w:type="spellEnd"/>
      <w:r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between</w:t>
      </w:r>
      <w:proofErr w:type="spellEnd"/>
      <w:r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Organizations</w:t>
      </w:r>
      <w:proofErr w:type="spellEnd"/>
      <w:r w:rsidR="00B046D7"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Conceptual</w:t>
      </w:r>
      <w:proofErr w:type="spellEnd"/>
      <w:r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Issuesand</w:t>
      </w:r>
      <w:proofErr w:type="spellEnd"/>
      <w:r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Emprical</w:t>
      </w:r>
      <w:proofErr w:type="spellEnd"/>
      <w:r w:rsidR="00B046D7" w:rsidRPr="009D1CAC">
        <w:rPr>
          <w:rFonts w:ascii="Times New Roman" w:hAnsi="Times New Roman" w:cs="Times New Roman"/>
          <w:iCs/>
          <w:sz w:val="20"/>
          <w:szCs w:val="20"/>
        </w:rPr>
        <w:t xml:space="preserve"> Applications. </w:t>
      </w:r>
      <w:r w:rsidR="00B046D7" w:rsidRPr="009D1CAC">
        <w:rPr>
          <w:rFonts w:ascii="Times New Roman" w:hAnsi="Times New Roman" w:cs="Times New Roman"/>
          <w:sz w:val="20"/>
          <w:szCs w:val="20"/>
        </w:rPr>
        <w:t xml:space="preserve">Oxford </w:t>
      </w:r>
      <w:proofErr w:type="spellStart"/>
      <w:r w:rsidR="00B046D7" w:rsidRPr="009D1CAC">
        <w:rPr>
          <w:rFonts w:ascii="Times New Roman" w:hAnsi="Times New Roman" w:cs="Times New Roman"/>
          <w:sz w:val="20"/>
          <w:szCs w:val="20"/>
        </w:rPr>
        <w:t>UniversityPress</w:t>
      </w:r>
      <w:proofErr w:type="spellEnd"/>
      <w:r w:rsidR="00B046D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ss</w:t>
      </w:r>
      <w:proofErr w:type="spellEnd"/>
      <w:r w:rsidR="00B046D7" w:rsidRPr="009D1CAC">
        <w:rPr>
          <w:rFonts w:ascii="Times New Roman" w:hAnsi="Times New Roman" w:cs="Times New Roman"/>
          <w:sz w:val="20"/>
          <w:szCs w:val="20"/>
        </w:rPr>
        <w:t xml:space="preserve">. 31-62. </w:t>
      </w:r>
      <w:proofErr w:type="spellStart"/>
      <w:r w:rsidR="00B046D7" w:rsidRPr="009D1CAC">
        <w:rPr>
          <w:rFonts w:ascii="Times New Roman" w:hAnsi="Times New Roman" w:cs="Times New Roman"/>
          <w:sz w:val="20"/>
          <w:szCs w:val="20"/>
        </w:rPr>
        <w:t>London</w:t>
      </w:r>
      <w:proofErr w:type="spellEnd"/>
      <w:r w:rsidR="00B046D7" w:rsidRPr="009D1CAC">
        <w:rPr>
          <w:rFonts w:ascii="Times New Roman" w:hAnsi="Times New Roman" w:cs="Times New Roman"/>
          <w:sz w:val="20"/>
          <w:szCs w:val="20"/>
        </w:rPr>
        <w:t>.</w:t>
      </w:r>
    </w:p>
    <w:p w:rsidR="003C19FB" w:rsidRPr="009D1CAC" w:rsidRDefault="003C19FB" w:rsidP="00490C4A">
      <w:pPr>
        <w:autoSpaceDE w:val="0"/>
        <w:autoSpaceDN w:val="0"/>
        <w:adjustRightInd w:val="0"/>
        <w:spacing w:after="0" w:line="240" w:lineRule="auto"/>
        <w:jc w:val="both"/>
        <w:rPr>
          <w:rFonts w:ascii="Times New Roman" w:hAnsi="Times New Roman" w:cs="Times New Roman"/>
          <w:sz w:val="20"/>
          <w:szCs w:val="20"/>
        </w:rPr>
      </w:pPr>
    </w:p>
    <w:p w:rsidR="00B046D7" w:rsidRPr="009D1CAC" w:rsidRDefault="003C19FB"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SHEPPARD</w:t>
      </w:r>
      <w:r w:rsidR="00217AEC" w:rsidRPr="009D1CAC">
        <w:rPr>
          <w:rFonts w:ascii="Times New Roman" w:hAnsi="Times New Roman" w:cs="Times New Roman"/>
          <w:sz w:val="20"/>
          <w:szCs w:val="20"/>
        </w:rPr>
        <w:t>, B. H</w:t>
      </w:r>
      <w:proofErr w:type="gramStart"/>
      <w:r w:rsidR="00217AEC" w:rsidRPr="009D1CAC">
        <w:rPr>
          <w:rFonts w:ascii="Times New Roman" w:hAnsi="Times New Roman" w:cs="Times New Roman"/>
          <w:sz w:val="20"/>
          <w:szCs w:val="20"/>
        </w:rPr>
        <w:t>.,</w:t>
      </w:r>
      <w:proofErr w:type="gramEnd"/>
      <w:r w:rsidR="00217AEC" w:rsidRPr="009D1CAC">
        <w:rPr>
          <w:rFonts w:ascii="Times New Roman" w:hAnsi="Times New Roman" w:cs="Times New Roman"/>
          <w:sz w:val="20"/>
          <w:szCs w:val="20"/>
        </w:rPr>
        <w:t>&amp;</w:t>
      </w:r>
      <w:r w:rsidRPr="009D1CAC">
        <w:rPr>
          <w:rFonts w:ascii="Times New Roman" w:hAnsi="Times New Roman" w:cs="Times New Roman"/>
          <w:sz w:val="20"/>
          <w:szCs w:val="20"/>
        </w:rPr>
        <w:t>SHERMAN</w:t>
      </w:r>
      <w:r w:rsidR="00307837" w:rsidRPr="009D1CAC">
        <w:rPr>
          <w:rFonts w:ascii="Times New Roman" w:hAnsi="Times New Roman" w:cs="Times New Roman"/>
          <w:sz w:val="20"/>
          <w:szCs w:val="20"/>
        </w:rPr>
        <w:t>, D. M. (1998).</w:t>
      </w:r>
      <w:r w:rsidR="00C1664E" w:rsidRPr="009D1CAC">
        <w:rPr>
          <w:rFonts w:ascii="Times New Roman" w:hAnsi="Times New Roman" w:cs="Times New Roman"/>
          <w:sz w:val="20"/>
          <w:szCs w:val="20"/>
        </w:rPr>
        <w:t xml:space="preserve"> </w:t>
      </w:r>
      <w:proofErr w:type="spellStart"/>
      <w:r w:rsidR="00217AEC" w:rsidRPr="009D1CAC">
        <w:rPr>
          <w:rFonts w:ascii="Times New Roman" w:hAnsi="Times New Roman" w:cs="Times New Roman"/>
          <w:sz w:val="20"/>
          <w:szCs w:val="20"/>
        </w:rPr>
        <w:t>The</w:t>
      </w:r>
      <w:proofErr w:type="spellEnd"/>
      <w:r w:rsidR="00C1664E" w:rsidRPr="009D1CAC">
        <w:rPr>
          <w:rFonts w:ascii="Times New Roman" w:hAnsi="Times New Roman" w:cs="Times New Roman"/>
          <w:sz w:val="20"/>
          <w:szCs w:val="20"/>
        </w:rPr>
        <w:t xml:space="preserve"> </w:t>
      </w:r>
      <w:proofErr w:type="spellStart"/>
      <w:r w:rsidR="00217AEC" w:rsidRPr="009D1CAC">
        <w:rPr>
          <w:rFonts w:ascii="Times New Roman" w:hAnsi="Times New Roman" w:cs="Times New Roman"/>
          <w:sz w:val="20"/>
          <w:szCs w:val="20"/>
        </w:rPr>
        <w:t>grammars</w:t>
      </w:r>
      <w:proofErr w:type="spellEnd"/>
      <w:r w:rsidR="00217AEC" w:rsidRPr="009D1CAC">
        <w:rPr>
          <w:rFonts w:ascii="Times New Roman" w:hAnsi="Times New Roman" w:cs="Times New Roman"/>
          <w:sz w:val="20"/>
          <w:szCs w:val="20"/>
        </w:rPr>
        <w:t xml:space="preserve"> of </w:t>
      </w:r>
      <w:proofErr w:type="spellStart"/>
      <w:r w:rsidR="00217AEC" w:rsidRPr="009D1CAC">
        <w:rPr>
          <w:rFonts w:ascii="Times New Roman" w:hAnsi="Times New Roman" w:cs="Times New Roman"/>
          <w:sz w:val="20"/>
          <w:szCs w:val="20"/>
        </w:rPr>
        <w:t>trust</w:t>
      </w:r>
      <w:proofErr w:type="spellEnd"/>
      <w:r w:rsidR="00217AEC" w:rsidRPr="009D1CAC">
        <w:rPr>
          <w:rFonts w:ascii="Times New Roman" w:hAnsi="Times New Roman" w:cs="Times New Roman"/>
          <w:sz w:val="20"/>
          <w:szCs w:val="20"/>
        </w:rPr>
        <w:t xml:space="preserve">: A model </w:t>
      </w:r>
      <w:proofErr w:type="spellStart"/>
      <w:r w:rsidR="00217AEC" w:rsidRPr="009D1CAC">
        <w:rPr>
          <w:rFonts w:ascii="Times New Roman" w:hAnsi="Times New Roman" w:cs="Times New Roman"/>
          <w:sz w:val="20"/>
          <w:szCs w:val="20"/>
        </w:rPr>
        <w:t>and</w:t>
      </w:r>
      <w:proofErr w:type="spellEnd"/>
      <w:r w:rsidR="00C1664E" w:rsidRPr="009D1CAC">
        <w:rPr>
          <w:rFonts w:ascii="Times New Roman" w:hAnsi="Times New Roman" w:cs="Times New Roman"/>
          <w:sz w:val="20"/>
          <w:szCs w:val="20"/>
        </w:rPr>
        <w:t xml:space="preserve"> </w:t>
      </w:r>
      <w:proofErr w:type="spellStart"/>
      <w:r w:rsidR="00217AEC" w:rsidRPr="009D1CAC">
        <w:rPr>
          <w:rFonts w:ascii="Times New Roman" w:hAnsi="Times New Roman" w:cs="Times New Roman"/>
          <w:sz w:val="20"/>
          <w:szCs w:val="20"/>
        </w:rPr>
        <w:t>generaimplications</w:t>
      </w:r>
      <w:proofErr w:type="spellEnd"/>
      <w:r w:rsidR="00217AEC" w:rsidRPr="009D1CAC">
        <w:rPr>
          <w:rFonts w:ascii="Times New Roman" w:hAnsi="Times New Roman" w:cs="Times New Roman"/>
          <w:sz w:val="20"/>
          <w:szCs w:val="20"/>
        </w:rPr>
        <w:t xml:space="preserve"> (</w:t>
      </w:r>
      <w:proofErr w:type="spellStart"/>
      <w:r w:rsidR="00217AEC" w:rsidRPr="009D1CAC">
        <w:rPr>
          <w:rFonts w:ascii="Times New Roman" w:hAnsi="Times New Roman" w:cs="Times New Roman"/>
          <w:sz w:val="20"/>
          <w:szCs w:val="20"/>
        </w:rPr>
        <w:t>Special</w:t>
      </w:r>
      <w:proofErr w:type="spellEnd"/>
      <w:r w:rsidR="00217AEC" w:rsidRPr="009D1CAC">
        <w:rPr>
          <w:rFonts w:ascii="Times New Roman" w:hAnsi="Times New Roman" w:cs="Times New Roman"/>
          <w:sz w:val="20"/>
          <w:szCs w:val="20"/>
        </w:rPr>
        <w:t xml:space="preserve"> </w:t>
      </w:r>
      <w:proofErr w:type="spellStart"/>
      <w:r w:rsidR="00217AEC" w:rsidRPr="009D1CAC">
        <w:rPr>
          <w:rFonts w:ascii="Times New Roman" w:hAnsi="Times New Roman" w:cs="Times New Roman"/>
          <w:sz w:val="20"/>
          <w:szCs w:val="20"/>
        </w:rPr>
        <w:t>topic</w:t>
      </w:r>
      <w:proofErr w:type="spellEnd"/>
      <w:r w:rsidR="00217AEC" w:rsidRPr="009D1CAC">
        <w:rPr>
          <w:rFonts w:ascii="Times New Roman" w:hAnsi="Times New Roman" w:cs="Times New Roman"/>
          <w:sz w:val="20"/>
          <w:szCs w:val="20"/>
        </w:rPr>
        <w:t xml:space="preserve"> forum on </w:t>
      </w:r>
      <w:proofErr w:type="spellStart"/>
      <w:r w:rsidR="00217AEC" w:rsidRPr="009D1CAC">
        <w:rPr>
          <w:rFonts w:ascii="Times New Roman" w:hAnsi="Times New Roman" w:cs="Times New Roman"/>
          <w:sz w:val="20"/>
          <w:szCs w:val="20"/>
        </w:rPr>
        <w:t>trust</w:t>
      </w:r>
      <w:proofErr w:type="spellEnd"/>
      <w:r w:rsidR="00217AEC" w:rsidRPr="009D1CAC">
        <w:rPr>
          <w:rFonts w:ascii="Times New Roman" w:hAnsi="Times New Roman" w:cs="Times New Roman"/>
          <w:sz w:val="20"/>
          <w:szCs w:val="20"/>
        </w:rPr>
        <w:t xml:space="preserve"> in </w:t>
      </w:r>
      <w:proofErr w:type="spellStart"/>
      <w:r w:rsidR="00217AEC" w:rsidRPr="009D1CAC">
        <w:rPr>
          <w:rFonts w:ascii="Times New Roman" w:hAnsi="Times New Roman" w:cs="Times New Roman"/>
          <w:sz w:val="20"/>
          <w:szCs w:val="20"/>
        </w:rPr>
        <w:t>and</w:t>
      </w:r>
      <w:proofErr w:type="spellEnd"/>
      <w:r w:rsidR="00C1664E" w:rsidRPr="009D1CAC">
        <w:rPr>
          <w:rFonts w:ascii="Times New Roman" w:hAnsi="Times New Roman" w:cs="Times New Roman"/>
          <w:sz w:val="20"/>
          <w:szCs w:val="20"/>
        </w:rPr>
        <w:t xml:space="preserve"> </w:t>
      </w:r>
      <w:proofErr w:type="spellStart"/>
      <w:r w:rsidR="00217AEC" w:rsidRPr="009D1CAC">
        <w:rPr>
          <w:rFonts w:ascii="Times New Roman" w:hAnsi="Times New Roman" w:cs="Times New Roman"/>
          <w:sz w:val="20"/>
          <w:szCs w:val="20"/>
        </w:rPr>
        <w:t>between</w:t>
      </w:r>
      <w:proofErr w:type="spellEnd"/>
      <w:r w:rsidR="00C1664E" w:rsidRPr="009D1CAC">
        <w:rPr>
          <w:rFonts w:ascii="Times New Roman" w:hAnsi="Times New Roman" w:cs="Times New Roman"/>
          <w:sz w:val="20"/>
          <w:szCs w:val="20"/>
        </w:rPr>
        <w:t xml:space="preserve"> </w:t>
      </w:r>
      <w:proofErr w:type="spellStart"/>
      <w:r w:rsidR="00217AEC" w:rsidRPr="009D1CAC">
        <w:rPr>
          <w:rFonts w:ascii="Times New Roman" w:hAnsi="Times New Roman" w:cs="Times New Roman"/>
          <w:sz w:val="20"/>
          <w:szCs w:val="20"/>
        </w:rPr>
        <w:t>organizations</w:t>
      </w:r>
      <w:proofErr w:type="spellEnd"/>
      <w:r w:rsidR="00217AEC" w:rsidRPr="009D1CAC">
        <w:rPr>
          <w:rFonts w:ascii="Times New Roman" w:hAnsi="Times New Roman" w:cs="Times New Roman"/>
          <w:sz w:val="20"/>
          <w:szCs w:val="20"/>
        </w:rPr>
        <w:t>).</w:t>
      </w:r>
      <w:proofErr w:type="spellStart"/>
      <w:r w:rsidR="00217AEC" w:rsidRPr="009D1CAC">
        <w:rPr>
          <w:rFonts w:ascii="Times New Roman" w:hAnsi="Times New Roman" w:cs="Times New Roman"/>
          <w:iCs/>
          <w:sz w:val="20"/>
          <w:szCs w:val="20"/>
        </w:rPr>
        <w:t>Academy</w:t>
      </w:r>
      <w:proofErr w:type="spellEnd"/>
      <w:r w:rsidR="00217AEC" w:rsidRPr="009D1CAC">
        <w:rPr>
          <w:rFonts w:ascii="Times New Roman" w:hAnsi="Times New Roman" w:cs="Times New Roman"/>
          <w:iCs/>
          <w:sz w:val="20"/>
          <w:szCs w:val="20"/>
        </w:rPr>
        <w:t xml:space="preserve"> of </w:t>
      </w:r>
      <w:proofErr w:type="spellStart"/>
      <w:r w:rsidR="00217AEC" w:rsidRPr="009D1CAC">
        <w:rPr>
          <w:rFonts w:ascii="Times New Roman" w:hAnsi="Times New Roman" w:cs="Times New Roman"/>
          <w:iCs/>
          <w:sz w:val="20"/>
          <w:szCs w:val="20"/>
        </w:rPr>
        <w:t>Management</w:t>
      </w:r>
      <w:proofErr w:type="spellEnd"/>
      <w:r w:rsidR="00217AEC" w:rsidRPr="009D1CAC">
        <w:rPr>
          <w:rFonts w:ascii="Times New Roman" w:hAnsi="Times New Roman" w:cs="Times New Roman"/>
          <w:iCs/>
          <w:sz w:val="20"/>
          <w:szCs w:val="20"/>
        </w:rPr>
        <w:t xml:space="preserve"> </w:t>
      </w:r>
      <w:proofErr w:type="spellStart"/>
      <w:r w:rsidR="00217AEC" w:rsidRPr="009D1CAC">
        <w:rPr>
          <w:rFonts w:ascii="Times New Roman" w:hAnsi="Times New Roman" w:cs="Times New Roman"/>
          <w:iCs/>
          <w:sz w:val="20"/>
          <w:szCs w:val="20"/>
        </w:rPr>
        <w:t>Review</w:t>
      </w:r>
      <w:proofErr w:type="spellEnd"/>
      <w:r w:rsidR="00217AEC" w:rsidRPr="009D1CAC">
        <w:rPr>
          <w:rFonts w:ascii="Times New Roman" w:hAnsi="Times New Roman" w:cs="Times New Roman"/>
          <w:iCs/>
          <w:sz w:val="20"/>
          <w:szCs w:val="20"/>
        </w:rPr>
        <w:t>, 23</w:t>
      </w:r>
      <w:r w:rsidR="00217AEC" w:rsidRPr="009D1CAC">
        <w:rPr>
          <w:rFonts w:ascii="Times New Roman" w:hAnsi="Times New Roman" w:cs="Times New Roman"/>
          <w:sz w:val="20"/>
          <w:szCs w:val="20"/>
        </w:rPr>
        <w:t>(3), 422-437.</w:t>
      </w:r>
    </w:p>
    <w:p w:rsidR="00217AEC" w:rsidRPr="009D1CAC" w:rsidRDefault="00217AEC" w:rsidP="00490C4A">
      <w:pPr>
        <w:autoSpaceDE w:val="0"/>
        <w:autoSpaceDN w:val="0"/>
        <w:adjustRightInd w:val="0"/>
        <w:spacing w:after="0" w:line="240" w:lineRule="auto"/>
        <w:jc w:val="both"/>
        <w:rPr>
          <w:rFonts w:ascii="Times New Roman" w:eastAsia="TimesNewRomanPSMT" w:hAnsi="Times New Roman" w:cs="Times New Roman"/>
          <w:sz w:val="20"/>
          <w:szCs w:val="20"/>
        </w:rPr>
      </w:pPr>
    </w:p>
    <w:p w:rsidR="00E9116F" w:rsidRPr="009D1CAC" w:rsidRDefault="00E9116F"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SOLOMON, Robert C</w:t>
      </w:r>
      <w:proofErr w:type="gramStart"/>
      <w:r w:rsidRPr="009D1CAC">
        <w:rPr>
          <w:rFonts w:ascii="Times New Roman" w:hAnsi="Times New Roman" w:cs="Times New Roman"/>
          <w:sz w:val="20"/>
          <w:szCs w:val="20"/>
        </w:rPr>
        <w:t>.,</w:t>
      </w:r>
      <w:proofErr w:type="gramEnd"/>
      <w:r w:rsidR="00F6558F" w:rsidRPr="009D1CAC">
        <w:rPr>
          <w:rFonts w:ascii="Times New Roman" w:hAnsi="Times New Roman" w:cs="Times New Roman"/>
          <w:sz w:val="20"/>
          <w:szCs w:val="20"/>
        </w:rPr>
        <w:t xml:space="preserve">FLORES. </w:t>
      </w:r>
      <w:r w:rsidRPr="009D1CAC">
        <w:rPr>
          <w:rFonts w:ascii="Times New Roman" w:hAnsi="Times New Roman" w:cs="Times New Roman"/>
          <w:sz w:val="20"/>
          <w:szCs w:val="20"/>
        </w:rPr>
        <w:t xml:space="preserve">F. </w:t>
      </w:r>
      <w:r w:rsidR="00307837" w:rsidRPr="009D1CAC">
        <w:rPr>
          <w:rFonts w:ascii="Times New Roman" w:hAnsi="Times New Roman" w:cs="Times New Roman"/>
          <w:sz w:val="20"/>
          <w:szCs w:val="20"/>
        </w:rPr>
        <w:t xml:space="preserve">(2001). </w:t>
      </w:r>
      <w:r w:rsidRPr="009D1CAC">
        <w:rPr>
          <w:rFonts w:ascii="Times New Roman" w:hAnsi="Times New Roman" w:cs="Times New Roman"/>
          <w:iCs/>
          <w:sz w:val="20"/>
          <w:szCs w:val="20"/>
        </w:rPr>
        <w:t xml:space="preserve">Güven Yaratmak. </w:t>
      </w:r>
      <w:r w:rsidRPr="009D1CAC">
        <w:rPr>
          <w:rFonts w:ascii="Times New Roman" w:hAnsi="Times New Roman" w:cs="Times New Roman"/>
          <w:sz w:val="20"/>
          <w:szCs w:val="20"/>
        </w:rPr>
        <w:t>MESS Yayınları. İstanbul</w:t>
      </w:r>
      <w:r w:rsidR="00143278">
        <w:rPr>
          <w:rFonts w:ascii="Times New Roman" w:hAnsi="Times New Roman" w:cs="Times New Roman"/>
          <w:sz w:val="20"/>
          <w:szCs w:val="20"/>
        </w:rPr>
        <w:t xml:space="preserve"> s.27-29</w:t>
      </w:r>
    </w:p>
    <w:p w:rsidR="00F6558F" w:rsidRPr="009D1CAC" w:rsidRDefault="00F6558F" w:rsidP="00490C4A">
      <w:pPr>
        <w:autoSpaceDE w:val="0"/>
        <w:autoSpaceDN w:val="0"/>
        <w:adjustRightInd w:val="0"/>
        <w:spacing w:after="0" w:line="240" w:lineRule="auto"/>
        <w:jc w:val="both"/>
        <w:rPr>
          <w:rFonts w:ascii="Times New Roman" w:hAnsi="Times New Roman" w:cs="Times New Roman"/>
          <w:sz w:val="20"/>
          <w:szCs w:val="20"/>
        </w:rPr>
      </w:pPr>
    </w:p>
    <w:p w:rsidR="0009135D" w:rsidRDefault="00307837" w:rsidP="0009135D">
      <w:pPr>
        <w:pStyle w:val="Balk1"/>
        <w:jc w:val="both"/>
      </w:pPr>
      <w:r w:rsidRPr="00196D5D">
        <w:rPr>
          <w:sz w:val="20"/>
          <w:szCs w:val="20"/>
        </w:rPr>
        <w:t xml:space="preserve">SURFACE, </w:t>
      </w:r>
      <w:proofErr w:type="spellStart"/>
      <w:r w:rsidRPr="00196D5D">
        <w:rPr>
          <w:sz w:val="20"/>
          <w:szCs w:val="20"/>
        </w:rPr>
        <w:t>Carol</w:t>
      </w:r>
      <w:proofErr w:type="spellEnd"/>
      <w:r w:rsidRPr="00196D5D">
        <w:rPr>
          <w:sz w:val="20"/>
          <w:szCs w:val="20"/>
        </w:rPr>
        <w:t xml:space="preserve"> A. (</w:t>
      </w:r>
      <w:r w:rsidR="00F6558F" w:rsidRPr="00196D5D">
        <w:rPr>
          <w:sz w:val="20"/>
          <w:szCs w:val="20"/>
        </w:rPr>
        <w:t>1995</w:t>
      </w:r>
      <w:r w:rsidRPr="00196D5D">
        <w:rPr>
          <w:sz w:val="20"/>
          <w:szCs w:val="20"/>
        </w:rPr>
        <w:t>).</w:t>
      </w:r>
      <w:r w:rsidR="007B5E89" w:rsidRPr="00196D5D">
        <w:rPr>
          <w:sz w:val="20"/>
          <w:szCs w:val="20"/>
        </w:rPr>
        <w:t xml:space="preserve"> </w:t>
      </w:r>
      <w:proofErr w:type="spellStart"/>
      <w:r w:rsidR="0009135D" w:rsidRPr="00196D5D">
        <w:rPr>
          <w:rStyle w:val="fn"/>
          <w:b w:val="0"/>
          <w:sz w:val="20"/>
          <w:szCs w:val="20"/>
        </w:rPr>
        <w:t>Organizational</w:t>
      </w:r>
      <w:proofErr w:type="spellEnd"/>
      <w:r w:rsidR="0009135D" w:rsidRPr="00196D5D">
        <w:rPr>
          <w:rStyle w:val="fn"/>
          <w:b w:val="0"/>
          <w:sz w:val="20"/>
          <w:szCs w:val="20"/>
        </w:rPr>
        <w:t xml:space="preserve"> </w:t>
      </w:r>
      <w:proofErr w:type="spellStart"/>
      <w:r w:rsidR="0009135D" w:rsidRPr="00196D5D">
        <w:rPr>
          <w:rStyle w:val="fn"/>
          <w:b w:val="0"/>
          <w:sz w:val="20"/>
          <w:szCs w:val="20"/>
        </w:rPr>
        <w:t>and</w:t>
      </w:r>
      <w:proofErr w:type="spellEnd"/>
      <w:r w:rsidR="0009135D" w:rsidRPr="00196D5D">
        <w:rPr>
          <w:rStyle w:val="fn"/>
          <w:b w:val="0"/>
          <w:sz w:val="20"/>
          <w:szCs w:val="20"/>
        </w:rPr>
        <w:t xml:space="preserve"> </w:t>
      </w:r>
      <w:proofErr w:type="spellStart"/>
      <w:r w:rsidR="0009135D" w:rsidRPr="00196D5D">
        <w:rPr>
          <w:rStyle w:val="fn"/>
          <w:b w:val="0"/>
          <w:sz w:val="20"/>
          <w:szCs w:val="20"/>
        </w:rPr>
        <w:t>union</w:t>
      </w:r>
      <w:proofErr w:type="spellEnd"/>
      <w:r w:rsidR="0009135D" w:rsidRPr="00196D5D">
        <w:rPr>
          <w:rStyle w:val="fn"/>
          <w:b w:val="0"/>
          <w:sz w:val="20"/>
          <w:szCs w:val="20"/>
        </w:rPr>
        <w:t xml:space="preserve"> </w:t>
      </w:r>
      <w:proofErr w:type="spellStart"/>
      <w:r w:rsidR="0009135D" w:rsidRPr="00196D5D">
        <w:rPr>
          <w:rStyle w:val="fn"/>
          <w:b w:val="0"/>
          <w:sz w:val="20"/>
          <w:szCs w:val="20"/>
        </w:rPr>
        <w:t>commitment</w:t>
      </w:r>
      <w:proofErr w:type="spellEnd"/>
      <w:r w:rsidR="0009135D" w:rsidRPr="00196D5D">
        <w:rPr>
          <w:rStyle w:val="fn"/>
          <w:b w:val="0"/>
          <w:sz w:val="20"/>
          <w:szCs w:val="20"/>
        </w:rPr>
        <w:t xml:space="preserve"> </w:t>
      </w:r>
      <w:proofErr w:type="spellStart"/>
      <w:r w:rsidR="0009135D" w:rsidRPr="00196D5D">
        <w:rPr>
          <w:rStyle w:val="fn"/>
          <w:b w:val="0"/>
          <w:sz w:val="20"/>
          <w:szCs w:val="20"/>
        </w:rPr>
        <w:t>patterns</w:t>
      </w:r>
      <w:proofErr w:type="spellEnd"/>
      <w:r w:rsidR="0009135D" w:rsidRPr="00196D5D">
        <w:rPr>
          <w:rStyle w:val="fn"/>
          <w:b w:val="0"/>
          <w:sz w:val="20"/>
          <w:szCs w:val="20"/>
        </w:rPr>
        <w:t xml:space="preserve"> </w:t>
      </w:r>
      <w:proofErr w:type="spellStart"/>
      <w:r w:rsidR="0009135D" w:rsidRPr="00196D5D">
        <w:rPr>
          <w:rStyle w:val="fn"/>
          <w:b w:val="0"/>
          <w:sz w:val="20"/>
          <w:szCs w:val="20"/>
        </w:rPr>
        <w:t>among</w:t>
      </w:r>
      <w:proofErr w:type="spellEnd"/>
      <w:r w:rsidR="0009135D" w:rsidRPr="00196D5D">
        <w:rPr>
          <w:rStyle w:val="fn"/>
          <w:b w:val="0"/>
          <w:sz w:val="20"/>
          <w:szCs w:val="20"/>
        </w:rPr>
        <w:t xml:space="preserve"> </w:t>
      </w:r>
      <w:proofErr w:type="spellStart"/>
      <w:r w:rsidR="0009135D" w:rsidRPr="00196D5D">
        <w:rPr>
          <w:rStyle w:val="fn"/>
          <w:b w:val="0"/>
          <w:sz w:val="20"/>
          <w:szCs w:val="20"/>
        </w:rPr>
        <w:t>blue</w:t>
      </w:r>
      <w:proofErr w:type="spellEnd"/>
      <w:r w:rsidR="0009135D" w:rsidRPr="00196D5D">
        <w:rPr>
          <w:rStyle w:val="fn"/>
          <w:b w:val="0"/>
          <w:sz w:val="20"/>
          <w:szCs w:val="20"/>
        </w:rPr>
        <w:t xml:space="preserve"> </w:t>
      </w:r>
      <w:proofErr w:type="spellStart"/>
      <w:r w:rsidR="0009135D" w:rsidRPr="00196D5D">
        <w:rPr>
          <w:rStyle w:val="fn"/>
          <w:b w:val="0"/>
          <w:sz w:val="20"/>
          <w:szCs w:val="20"/>
        </w:rPr>
        <w:t>collar</w:t>
      </w:r>
      <w:proofErr w:type="spellEnd"/>
      <w:r w:rsidR="0009135D" w:rsidRPr="00196D5D">
        <w:rPr>
          <w:rStyle w:val="fn"/>
          <w:b w:val="0"/>
          <w:sz w:val="20"/>
          <w:szCs w:val="20"/>
        </w:rPr>
        <w:t xml:space="preserve"> </w:t>
      </w:r>
      <w:proofErr w:type="spellStart"/>
      <w:r w:rsidR="0009135D" w:rsidRPr="00196D5D">
        <w:rPr>
          <w:rStyle w:val="fn"/>
          <w:b w:val="0"/>
          <w:sz w:val="20"/>
          <w:szCs w:val="20"/>
        </w:rPr>
        <w:t>workers</w:t>
      </w:r>
      <w:proofErr w:type="spellEnd"/>
      <w:r w:rsidR="0009135D" w:rsidRPr="00196D5D">
        <w:rPr>
          <w:b w:val="0"/>
          <w:sz w:val="20"/>
          <w:szCs w:val="20"/>
        </w:rPr>
        <w:t xml:space="preserve">: </w:t>
      </w:r>
      <w:proofErr w:type="spellStart"/>
      <w:r w:rsidR="0009135D" w:rsidRPr="00196D5D">
        <w:rPr>
          <w:rStyle w:val="subtitle"/>
          <w:b w:val="0"/>
          <w:sz w:val="20"/>
          <w:szCs w:val="20"/>
        </w:rPr>
        <w:t>job</w:t>
      </w:r>
      <w:proofErr w:type="spellEnd"/>
      <w:r w:rsidR="0009135D" w:rsidRPr="00196D5D">
        <w:rPr>
          <w:rStyle w:val="subtitle"/>
          <w:b w:val="0"/>
          <w:sz w:val="20"/>
          <w:szCs w:val="20"/>
        </w:rPr>
        <w:t xml:space="preserve"> </w:t>
      </w:r>
      <w:proofErr w:type="spellStart"/>
      <w:r w:rsidR="0009135D" w:rsidRPr="00196D5D">
        <w:rPr>
          <w:rStyle w:val="subtitle"/>
          <w:b w:val="0"/>
          <w:sz w:val="20"/>
          <w:szCs w:val="20"/>
        </w:rPr>
        <w:t>characteristics</w:t>
      </w:r>
      <w:proofErr w:type="spellEnd"/>
      <w:r w:rsidR="0009135D" w:rsidRPr="00196D5D">
        <w:rPr>
          <w:rStyle w:val="subtitle"/>
          <w:b w:val="0"/>
          <w:sz w:val="20"/>
          <w:szCs w:val="20"/>
        </w:rPr>
        <w:t xml:space="preserve"> </w:t>
      </w:r>
      <w:proofErr w:type="spellStart"/>
      <w:r w:rsidR="0009135D" w:rsidRPr="00196D5D">
        <w:rPr>
          <w:rStyle w:val="subtitle"/>
          <w:b w:val="0"/>
          <w:sz w:val="20"/>
          <w:szCs w:val="20"/>
        </w:rPr>
        <w:t>and</w:t>
      </w:r>
      <w:proofErr w:type="spellEnd"/>
      <w:r w:rsidR="0009135D" w:rsidRPr="00196D5D">
        <w:rPr>
          <w:rStyle w:val="subtitle"/>
          <w:b w:val="0"/>
          <w:sz w:val="20"/>
          <w:szCs w:val="20"/>
        </w:rPr>
        <w:t xml:space="preserve"> </w:t>
      </w:r>
      <w:proofErr w:type="spellStart"/>
      <w:r w:rsidR="0009135D" w:rsidRPr="00196D5D">
        <w:rPr>
          <w:rStyle w:val="subtitle"/>
          <w:b w:val="0"/>
          <w:sz w:val="20"/>
          <w:szCs w:val="20"/>
        </w:rPr>
        <w:t>instrumentality</w:t>
      </w:r>
      <w:proofErr w:type="spellEnd"/>
      <w:r w:rsidR="0009135D" w:rsidRPr="00196D5D">
        <w:rPr>
          <w:rStyle w:val="subtitle"/>
          <w:b w:val="0"/>
          <w:sz w:val="20"/>
          <w:szCs w:val="20"/>
        </w:rPr>
        <w:t xml:space="preserve"> as </w:t>
      </w:r>
      <w:proofErr w:type="spellStart"/>
      <w:r w:rsidR="0009135D" w:rsidRPr="00196D5D">
        <w:rPr>
          <w:rStyle w:val="subtitle"/>
          <w:b w:val="0"/>
          <w:sz w:val="20"/>
          <w:szCs w:val="20"/>
        </w:rPr>
        <w:t>predictors</w:t>
      </w:r>
      <w:proofErr w:type="spellEnd"/>
      <w:r w:rsidR="0009135D" w:rsidRPr="00196D5D">
        <w:rPr>
          <w:rStyle w:val="subtitle"/>
          <w:b w:val="0"/>
          <w:sz w:val="20"/>
          <w:szCs w:val="20"/>
        </w:rPr>
        <w:t xml:space="preserve">. </w:t>
      </w:r>
      <w:hyperlink r:id="rId16" w:history="1">
        <w:r w:rsidR="00196D5D" w:rsidRPr="00524506">
          <w:rPr>
            <w:rStyle w:val="Kpr"/>
            <w:b w:val="0"/>
            <w:sz w:val="20"/>
            <w:szCs w:val="20"/>
          </w:rPr>
          <w:t>http://books.google.com.tr/books/ about/Organizational_and_ union_commitment_patt.html?id=QMlDOAAACAAJ&amp;redir_esc=y</w:t>
        </w:r>
      </w:hyperlink>
      <w:r w:rsidR="0009135D" w:rsidRPr="00196D5D">
        <w:rPr>
          <w:rStyle w:val="subtitle"/>
          <w:b w:val="0"/>
          <w:sz w:val="20"/>
          <w:szCs w:val="20"/>
        </w:rPr>
        <w:t xml:space="preserve"> p.1-192</w:t>
      </w:r>
    </w:p>
    <w:p w:rsidR="00B046D7" w:rsidRPr="009D1CAC" w:rsidRDefault="00F6558F"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SITKIN, B. S</w:t>
      </w:r>
      <w:proofErr w:type="gramStart"/>
      <w:r w:rsidRPr="009D1CAC">
        <w:rPr>
          <w:rFonts w:ascii="Times New Roman" w:hAnsi="Times New Roman" w:cs="Times New Roman"/>
          <w:sz w:val="20"/>
          <w:szCs w:val="20"/>
        </w:rPr>
        <w:t>.</w:t>
      </w:r>
      <w:r w:rsidR="00B046D7"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STİCKEL,</w:t>
      </w:r>
      <w:r w:rsidR="00B046D7" w:rsidRPr="009D1CAC">
        <w:rPr>
          <w:rFonts w:ascii="Times New Roman" w:hAnsi="Times New Roman" w:cs="Times New Roman"/>
          <w:sz w:val="20"/>
          <w:szCs w:val="20"/>
        </w:rPr>
        <w:t>D</w:t>
      </w:r>
      <w:r w:rsidR="00307837" w:rsidRPr="009D1CAC">
        <w:rPr>
          <w:rFonts w:ascii="Times New Roman" w:hAnsi="Times New Roman" w:cs="Times New Roman"/>
          <w:sz w:val="20"/>
          <w:szCs w:val="20"/>
        </w:rPr>
        <w:t xml:space="preserve"> (1996).</w:t>
      </w:r>
      <w:r w:rsidR="00B046D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The</w:t>
      </w:r>
      <w:proofErr w:type="spellEnd"/>
      <w:r w:rsidR="00B046D7" w:rsidRPr="009D1CAC">
        <w:rPr>
          <w:rFonts w:ascii="Times New Roman" w:hAnsi="Times New Roman" w:cs="Times New Roman"/>
          <w:sz w:val="20"/>
          <w:szCs w:val="20"/>
        </w:rPr>
        <w:t xml:space="preserve"> Dynamics of </w:t>
      </w:r>
      <w:proofErr w:type="spellStart"/>
      <w:r w:rsidR="00B046D7" w:rsidRPr="009D1CAC">
        <w:rPr>
          <w:rFonts w:ascii="Times New Roman" w:hAnsi="Times New Roman" w:cs="Times New Roman"/>
          <w:sz w:val="20"/>
          <w:szCs w:val="20"/>
        </w:rPr>
        <w:t>Distrust</w:t>
      </w:r>
      <w:proofErr w:type="spellEnd"/>
      <w:r w:rsidR="00B046D7" w:rsidRPr="009D1CAC">
        <w:rPr>
          <w:rFonts w:ascii="Times New Roman" w:hAnsi="Times New Roman" w:cs="Times New Roman"/>
          <w:sz w:val="20"/>
          <w:szCs w:val="20"/>
        </w:rPr>
        <w:t xml:space="preserve"> in an </w:t>
      </w:r>
      <w:proofErr w:type="spellStart"/>
      <w:r w:rsidR="00B046D7" w:rsidRPr="009D1CAC">
        <w:rPr>
          <w:rFonts w:ascii="Times New Roman" w:hAnsi="Times New Roman" w:cs="Times New Roman"/>
          <w:sz w:val="20"/>
          <w:szCs w:val="20"/>
        </w:rPr>
        <w:t>Era</w:t>
      </w:r>
      <w:proofErr w:type="spellEnd"/>
      <w:r w:rsidR="00B046D7" w:rsidRPr="009D1CAC">
        <w:rPr>
          <w:rFonts w:ascii="Times New Roman" w:hAnsi="Times New Roman" w:cs="Times New Roman"/>
          <w:sz w:val="20"/>
          <w:szCs w:val="20"/>
        </w:rPr>
        <w:t xml:space="preserve"> of </w:t>
      </w:r>
      <w:proofErr w:type="spellStart"/>
      <w:r w:rsidR="00B046D7" w:rsidRPr="009D1CAC">
        <w:rPr>
          <w:rFonts w:ascii="Times New Roman" w:hAnsi="Times New Roman" w:cs="Times New Roman"/>
          <w:sz w:val="20"/>
          <w:szCs w:val="20"/>
        </w:rPr>
        <w:t>Quality</w:t>
      </w:r>
      <w:proofErr w:type="spellEnd"/>
      <w:r w:rsidR="00B046D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In</w:t>
      </w:r>
      <w:proofErr w:type="spellEnd"/>
      <w:r w:rsidR="00B046D7" w:rsidRPr="009D1CAC">
        <w:rPr>
          <w:rFonts w:ascii="Times New Roman" w:hAnsi="Times New Roman" w:cs="Times New Roman"/>
          <w:sz w:val="20"/>
          <w:szCs w:val="20"/>
        </w:rPr>
        <w:t xml:space="preserve"> R. M. </w:t>
      </w:r>
      <w:proofErr w:type="spellStart"/>
      <w:r w:rsidR="00B046D7" w:rsidRPr="009D1CAC">
        <w:rPr>
          <w:rFonts w:ascii="Times New Roman" w:hAnsi="Times New Roman" w:cs="Times New Roman"/>
          <w:sz w:val="20"/>
          <w:szCs w:val="20"/>
        </w:rPr>
        <w:t>Kramer</w:t>
      </w:r>
      <w:proofErr w:type="spellEnd"/>
      <w:r w:rsidR="00B046D7" w:rsidRPr="009D1CAC">
        <w:rPr>
          <w:rFonts w:ascii="Times New Roman" w:hAnsi="Times New Roman" w:cs="Times New Roman"/>
          <w:sz w:val="20"/>
          <w:szCs w:val="20"/>
        </w:rPr>
        <w:t>, &amp; T. R. Tyler (</w:t>
      </w:r>
      <w:proofErr w:type="spellStart"/>
      <w:r w:rsidR="00B046D7" w:rsidRPr="009D1CAC">
        <w:rPr>
          <w:rFonts w:ascii="Times New Roman" w:hAnsi="Times New Roman" w:cs="Times New Roman"/>
          <w:sz w:val="20"/>
          <w:szCs w:val="20"/>
        </w:rPr>
        <w:t>eds</w:t>
      </w:r>
      <w:proofErr w:type="spellEnd"/>
      <w:r w:rsidR="00B046D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iCs/>
          <w:sz w:val="20"/>
          <w:szCs w:val="20"/>
        </w:rPr>
        <w:t>Trust</w:t>
      </w:r>
      <w:proofErr w:type="spellEnd"/>
      <w:r w:rsidR="00B046D7" w:rsidRPr="009D1CAC">
        <w:rPr>
          <w:rFonts w:ascii="Times New Roman" w:hAnsi="Times New Roman" w:cs="Times New Roman"/>
          <w:iCs/>
          <w:sz w:val="20"/>
          <w:szCs w:val="20"/>
        </w:rPr>
        <w:t xml:space="preserve"> in </w:t>
      </w:r>
      <w:proofErr w:type="spellStart"/>
      <w:r w:rsidR="00B046D7" w:rsidRPr="009D1CAC">
        <w:rPr>
          <w:rFonts w:ascii="Times New Roman" w:hAnsi="Times New Roman" w:cs="Times New Roman"/>
          <w:iCs/>
          <w:sz w:val="20"/>
          <w:szCs w:val="20"/>
        </w:rPr>
        <w:t>Organizations</w:t>
      </w:r>
      <w:proofErr w:type="spellEnd"/>
      <w:r w:rsidR="00B046D7"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Frontiers</w:t>
      </w:r>
      <w:proofErr w:type="spellEnd"/>
      <w:r w:rsidR="00B046D7" w:rsidRPr="009D1CAC">
        <w:rPr>
          <w:rFonts w:ascii="Times New Roman" w:hAnsi="Times New Roman" w:cs="Times New Roman"/>
          <w:iCs/>
          <w:sz w:val="20"/>
          <w:szCs w:val="20"/>
        </w:rPr>
        <w:t xml:space="preserve"> Of </w:t>
      </w:r>
      <w:proofErr w:type="spellStart"/>
      <w:r w:rsidR="00B046D7" w:rsidRPr="009D1CAC">
        <w:rPr>
          <w:rFonts w:ascii="Times New Roman" w:hAnsi="Times New Roman" w:cs="Times New Roman"/>
          <w:iCs/>
          <w:sz w:val="20"/>
          <w:szCs w:val="20"/>
        </w:rPr>
        <w:t>Theory</w:t>
      </w:r>
      <w:proofErr w:type="spellEnd"/>
      <w:r w:rsidR="00307837"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And</w:t>
      </w:r>
      <w:proofErr w:type="spellEnd"/>
      <w:r w:rsidR="00307837"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iCs/>
          <w:sz w:val="20"/>
          <w:szCs w:val="20"/>
        </w:rPr>
        <w:t>Research</w:t>
      </w:r>
      <w:proofErr w:type="spellEnd"/>
      <w:r w:rsidR="00B046D7" w:rsidRPr="009D1CAC">
        <w:rPr>
          <w:rFonts w:ascii="Times New Roman" w:hAnsi="Times New Roman" w:cs="Times New Roman"/>
          <w:iCs/>
          <w:sz w:val="20"/>
          <w:szCs w:val="20"/>
        </w:rPr>
        <w:t xml:space="preserve">. </w:t>
      </w:r>
      <w:proofErr w:type="spellStart"/>
      <w:r w:rsidR="00B046D7" w:rsidRPr="009D1CAC">
        <w:rPr>
          <w:rFonts w:ascii="Times New Roman" w:hAnsi="Times New Roman" w:cs="Times New Roman"/>
          <w:sz w:val="20"/>
          <w:szCs w:val="20"/>
        </w:rPr>
        <w:t>Thousand</w:t>
      </w:r>
      <w:proofErr w:type="spellEnd"/>
      <w:r w:rsidR="0030783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Oaks</w:t>
      </w:r>
      <w:proofErr w:type="spellEnd"/>
      <w:r w:rsidR="00B046D7" w:rsidRPr="009D1CAC">
        <w:rPr>
          <w:rFonts w:ascii="Times New Roman" w:hAnsi="Times New Roman" w:cs="Times New Roman"/>
          <w:sz w:val="20"/>
          <w:szCs w:val="20"/>
        </w:rPr>
        <w:t xml:space="preserve">, CA: </w:t>
      </w:r>
      <w:proofErr w:type="spellStart"/>
      <w:r w:rsidR="00B046D7" w:rsidRPr="009D1CAC">
        <w:rPr>
          <w:rFonts w:ascii="Times New Roman" w:hAnsi="Times New Roman" w:cs="Times New Roman"/>
          <w:sz w:val="20"/>
          <w:szCs w:val="20"/>
        </w:rPr>
        <w:t>Sage</w:t>
      </w:r>
      <w:proofErr w:type="spellEnd"/>
      <w:r w:rsidR="00B046D7" w:rsidRPr="009D1CAC">
        <w:rPr>
          <w:rFonts w:ascii="Times New Roman" w:hAnsi="Times New Roman" w:cs="Times New Roman"/>
          <w:sz w:val="20"/>
          <w:szCs w:val="20"/>
        </w:rPr>
        <w:t xml:space="preserve">. </w:t>
      </w:r>
      <w:proofErr w:type="spellStart"/>
      <w:r w:rsidR="00B046D7" w:rsidRPr="009D1CAC">
        <w:rPr>
          <w:rFonts w:ascii="Times New Roman" w:hAnsi="Times New Roman" w:cs="Times New Roman"/>
          <w:sz w:val="20"/>
          <w:szCs w:val="20"/>
        </w:rPr>
        <w:t>ss</w:t>
      </w:r>
      <w:proofErr w:type="spellEnd"/>
      <w:r w:rsidR="00B046D7" w:rsidRPr="009D1CAC">
        <w:rPr>
          <w:rFonts w:ascii="Times New Roman" w:hAnsi="Times New Roman" w:cs="Times New Roman"/>
          <w:sz w:val="20"/>
          <w:szCs w:val="20"/>
        </w:rPr>
        <w:t>. 196-215.</w:t>
      </w:r>
    </w:p>
    <w:p w:rsidR="00B046D7" w:rsidRPr="009D1CAC" w:rsidRDefault="00B046D7" w:rsidP="00490C4A">
      <w:pPr>
        <w:autoSpaceDE w:val="0"/>
        <w:autoSpaceDN w:val="0"/>
        <w:adjustRightInd w:val="0"/>
        <w:spacing w:after="0" w:line="240" w:lineRule="auto"/>
        <w:jc w:val="both"/>
        <w:rPr>
          <w:rFonts w:ascii="Times New Roman" w:hAnsi="Times New Roman" w:cs="Times New Roman"/>
          <w:sz w:val="20"/>
          <w:szCs w:val="20"/>
        </w:rPr>
      </w:pPr>
    </w:p>
    <w:p w:rsidR="00EB00C6" w:rsidRPr="009D1CAC" w:rsidRDefault="00EB00C6"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SERT,</w:t>
      </w:r>
      <w:r w:rsidR="00FB5F6C">
        <w:rPr>
          <w:rFonts w:ascii="Times New Roman" w:hAnsi="Times New Roman" w:cs="Times New Roman"/>
          <w:sz w:val="20"/>
          <w:szCs w:val="20"/>
        </w:rPr>
        <w:t xml:space="preserve"> Sedef (</w:t>
      </w:r>
      <w:r w:rsidR="00307837" w:rsidRPr="009D1CAC">
        <w:rPr>
          <w:rFonts w:ascii="Times New Roman" w:hAnsi="Times New Roman" w:cs="Times New Roman"/>
          <w:sz w:val="20"/>
          <w:szCs w:val="20"/>
        </w:rPr>
        <w:t>2007).</w:t>
      </w:r>
      <w:r w:rsidRPr="009D1CAC">
        <w:rPr>
          <w:rFonts w:ascii="Times New Roman" w:hAnsi="Times New Roman" w:cs="Times New Roman"/>
          <w:sz w:val="20"/>
          <w:szCs w:val="20"/>
        </w:rPr>
        <w:t xml:space="preserve"> İnsan Kaynakları Yönetim Uygulamalarının İşçi Sendikalarına Etkisi Ve Bir </w:t>
      </w:r>
      <w:proofErr w:type="spellStart"/>
      <w:r w:rsidRPr="009D1CAC">
        <w:rPr>
          <w:rFonts w:ascii="Times New Roman" w:hAnsi="Times New Roman" w:cs="Times New Roman"/>
          <w:sz w:val="20"/>
          <w:szCs w:val="20"/>
        </w:rPr>
        <w:t>UygulamaYükse</w:t>
      </w:r>
      <w:r w:rsidR="00FB5F6C">
        <w:rPr>
          <w:rFonts w:ascii="Times New Roman" w:hAnsi="Times New Roman" w:cs="Times New Roman"/>
          <w:sz w:val="20"/>
          <w:szCs w:val="20"/>
        </w:rPr>
        <w:t>k</w:t>
      </w:r>
      <w:proofErr w:type="spellEnd"/>
      <w:r w:rsidR="00FB5F6C">
        <w:rPr>
          <w:rFonts w:ascii="Times New Roman" w:hAnsi="Times New Roman" w:cs="Times New Roman"/>
          <w:sz w:val="20"/>
          <w:szCs w:val="20"/>
        </w:rPr>
        <w:t xml:space="preserve"> Lisans </w:t>
      </w:r>
      <w:r w:rsidR="00307837" w:rsidRPr="009D1CAC">
        <w:rPr>
          <w:rFonts w:ascii="Times New Roman" w:hAnsi="Times New Roman" w:cs="Times New Roman"/>
          <w:sz w:val="20"/>
          <w:szCs w:val="20"/>
        </w:rPr>
        <w:t>İstanbul</w:t>
      </w:r>
      <w:r w:rsidR="00FB5F6C">
        <w:rPr>
          <w:rFonts w:ascii="Times New Roman" w:hAnsi="Times New Roman" w:cs="Times New Roman"/>
          <w:sz w:val="20"/>
          <w:szCs w:val="20"/>
        </w:rPr>
        <w:t xml:space="preserve"> s.1-132</w:t>
      </w:r>
    </w:p>
    <w:p w:rsidR="00EB00C6" w:rsidRPr="009D1CAC" w:rsidRDefault="00EB00C6" w:rsidP="00490C4A">
      <w:pPr>
        <w:autoSpaceDE w:val="0"/>
        <w:autoSpaceDN w:val="0"/>
        <w:adjustRightInd w:val="0"/>
        <w:spacing w:after="0" w:line="240" w:lineRule="auto"/>
        <w:jc w:val="both"/>
        <w:rPr>
          <w:rFonts w:ascii="Times New Roman" w:hAnsi="Times New Roman" w:cs="Times New Roman"/>
          <w:sz w:val="20"/>
          <w:szCs w:val="20"/>
        </w:rPr>
      </w:pPr>
    </w:p>
    <w:p w:rsidR="00B046D7" w:rsidRPr="009D1CAC" w:rsidRDefault="00B046D7"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 xml:space="preserve">ŞİMŞEK, Savaş ve </w:t>
      </w:r>
      <w:r w:rsidR="00F6558F" w:rsidRPr="009D1CAC">
        <w:rPr>
          <w:rFonts w:ascii="Times New Roman" w:hAnsi="Times New Roman" w:cs="Times New Roman"/>
          <w:sz w:val="20"/>
          <w:szCs w:val="20"/>
        </w:rPr>
        <w:t>TAŞÇI,</w:t>
      </w:r>
      <w:r w:rsidR="00D93B89" w:rsidRPr="009D1CAC">
        <w:rPr>
          <w:rFonts w:ascii="Times New Roman" w:hAnsi="Times New Roman" w:cs="Times New Roman"/>
          <w:sz w:val="20"/>
          <w:szCs w:val="20"/>
        </w:rPr>
        <w:t xml:space="preserve"> </w:t>
      </w:r>
      <w:r w:rsidRPr="009D1CAC">
        <w:rPr>
          <w:rFonts w:ascii="Times New Roman" w:hAnsi="Times New Roman" w:cs="Times New Roman"/>
          <w:sz w:val="20"/>
          <w:szCs w:val="20"/>
        </w:rPr>
        <w:t>Alptekin</w:t>
      </w:r>
      <w:r w:rsidR="00D93B89" w:rsidRPr="009D1CAC">
        <w:rPr>
          <w:rFonts w:ascii="Times New Roman" w:hAnsi="Times New Roman" w:cs="Times New Roman"/>
          <w:b/>
          <w:bCs/>
          <w:sz w:val="20"/>
          <w:szCs w:val="20"/>
        </w:rPr>
        <w:t xml:space="preserve"> </w:t>
      </w:r>
      <w:r w:rsidR="00D93B89" w:rsidRPr="009D1CAC">
        <w:rPr>
          <w:rFonts w:ascii="Times New Roman" w:hAnsi="Times New Roman" w:cs="Times New Roman"/>
          <w:bCs/>
          <w:sz w:val="20"/>
          <w:szCs w:val="20"/>
        </w:rPr>
        <w:t>(</w:t>
      </w:r>
      <w:r w:rsidR="00D93B89" w:rsidRPr="009D1CAC">
        <w:rPr>
          <w:rFonts w:ascii="Times New Roman" w:hAnsi="Times New Roman" w:cs="Times New Roman"/>
          <w:sz w:val="20"/>
          <w:szCs w:val="20"/>
        </w:rPr>
        <w:t>2004).</w:t>
      </w:r>
      <w:r w:rsidRPr="009D1CAC">
        <w:rPr>
          <w:rFonts w:ascii="Times New Roman" w:hAnsi="Times New Roman" w:cs="Times New Roman"/>
          <w:sz w:val="20"/>
          <w:szCs w:val="20"/>
        </w:rPr>
        <w:t xml:space="preserve"> “Örgütlerde "Güven" Konsepti Ve Emniyet Örgütü’nde Güven Modellerinin Değerlendirilmesi”. </w:t>
      </w:r>
      <w:r w:rsidRPr="009D1CAC">
        <w:rPr>
          <w:rFonts w:ascii="Times New Roman" w:hAnsi="Times New Roman" w:cs="Times New Roman"/>
          <w:iCs/>
          <w:sz w:val="20"/>
          <w:szCs w:val="20"/>
        </w:rPr>
        <w:t xml:space="preserve">Polis Dergisi, </w:t>
      </w:r>
      <w:r w:rsidR="00196D5D">
        <w:rPr>
          <w:rFonts w:ascii="Times New Roman" w:hAnsi="Times New Roman" w:cs="Times New Roman"/>
          <w:sz w:val="20"/>
          <w:szCs w:val="20"/>
        </w:rPr>
        <w:t>S:34</w:t>
      </w:r>
    </w:p>
    <w:p w:rsidR="005C2162" w:rsidRPr="009D1CAC" w:rsidRDefault="005C2162" w:rsidP="00490C4A">
      <w:pPr>
        <w:autoSpaceDE w:val="0"/>
        <w:autoSpaceDN w:val="0"/>
        <w:adjustRightInd w:val="0"/>
        <w:spacing w:after="0" w:line="240" w:lineRule="auto"/>
        <w:jc w:val="both"/>
        <w:rPr>
          <w:rFonts w:ascii="Times New Roman" w:hAnsi="Times New Roman" w:cs="Times New Roman"/>
          <w:sz w:val="20"/>
          <w:szCs w:val="20"/>
        </w:rPr>
      </w:pPr>
    </w:p>
    <w:p w:rsidR="003E5362" w:rsidRPr="009D1CAC" w:rsidRDefault="005C2162"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SEYM</w:t>
      </w:r>
      <w:r w:rsidR="00D93B89" w:rsidRPr="009D1CAC">
        <w:rPr>
          <w:rFonts w:ascii="Times New Roman" w:hAnsi="Times New Roman" w:cs="Times New Roman"/>
          <w:sz w:val="20"/>
          <w:szCs w:val="20"/>
        </w:rPr>
        <w:t>EN,</w:t>
      </w:r>
      <w:r w:rsidR="00307837" w:rsidRPr="009D1CAC">
        <w:rPr>
          <w:rFonts w:ascii="Times New Roman" w:hAnsi="Times New Roman" w:cs="Times New Roman"/>
          <w:sz w:val="20"/>
          <w:szCs w:val="20"/>
        </w:rPr>
        <w:t xml:space="preserve"> </w:t>
      </w:r>
      <w:r w:rsidR="00D93B89" w:rsidRPr="009D1CAC">
        <w:rPr>
          <w:rFonts w:ascii="Times New Roman" w:hAnsi="Times New Roman" w:cs="Times New Roman"/>
          <w:sz w:val="20"/>
          <w:szCs w:val="20"/>
        </w:rPr>
        <w:t>Oya Aytemiz, ÇEKEN, Hüseyin (2004).</w:t>
      </w:r>
      <w:r w:rsidRPr="009D1CAC">
        <w:rPr>
          <w:rFonts w:ascii="Times New Roman" w:hAnsi="Times New Roman" w:cs="Times New Roman"/>
          <w:sz w:val="20"/>
          <w:szCs w:val="20"/>
        </w:rPr>
        <w:t xml:space="preserve"> Küreselleşme ve Çok uluslu işletmelerin çalışma ilişkileri üzerine etkileri, Makro ve Mikro boyutta bir değerlendirme, </w:t>
      </w:r>
      <w:r w:rsidR="00F6558F" w:rsidRPr="009D1CAC">
        <w:rPr>
          <w:rFonts w:ascii="Times New Roman" w:hAnsi="Times New Roman" w:cs="Times New Roman"/>
          <w:sz w:val="20"/>
          <w:szCs w:val="20"/>
        </w:rPr>
        <w:t>Süleyman</w:t>
      </w:r>
      <w:r w:rsidRPr="009D1CAC">
        <w:rPr>
          <w:rFonts w:ascii="Times New Roman" w:hAnsi="Times New Roman" w:cs="Times New Roman"/>
          <w:sz w:val="20"/>
          <w:szCs w:val="20"/>
        </w:rPr>
        <w:t xml:space="preserve"> Demirel Ü. İ.İ.B.F De</w:t>
      </w:r>
      <w:r w:rsidR="00E55269" w:rsidRPr="009D1CAC">
        <w:rPr>
          <w:rFonts w:ascii="Times New Roman" w:hAnsi="Times New Roman" w:cs="Times New Roman"/>
          <w:sz w:val="20"/>
          <w:szCs w:val="20"/>
        </w:rPr>
        <w:t>rg</w:t>
      </w:r>
      <w:r w:rsidR="00307837" w:rsidRPr="009D1CAC">
        <w:rPr>
          <w:rFonts w:ascii="Times New Roman" w:hAnsi="Times New Roman" w:cs="Times New Roman"/>
          <w:sz w:val="20"/>
          <w:szCs w:val="20"/>
        </w:rPr>
        <w:t>i</w:t>
      </w:r>
      <w:r w:rsidRPr="009D1CAC">
        <w:rPr>
          <w:rFonts w:ascii="Times New Roman" w:hAnsi="Times New Roman" w:cs="Times New Roman"/>
          <w:sz w:val="20"/>
          <w:szCs w:val="20"/>
        </w:rPr>
        <w:t>, C.9 S.2 s.53-77</w:t>
      </w:r>
    </w:p>
    <w:p w:rsidR="00196D5D" w:rsidRDefault="00D93B89" w:rsidP="00196D5D">
      <w:pPr>
        <w:pStyle w:val="Balk1"/>
        <w:jc w:val="both"/>
      </w:pPr>
      <w:r w:rsidRPr="00196D5D">
        <w:rPr>
          <w:b w:val="0"/>
          <w:sz w:val="20"/>
          <w:szCs w:val="20"/>
        </w:rPr>
        <w:t>TOKOL, Aysel (</w:t>
      </w:r>
      <w:r w:rsidR="00196D5D" w:rsidRPr="00196D5D">
        <w:rPr>
          <w:b w:val="0"/>
          <w:sz w:val="20"/>
          <w:szCs w:val="20"/>
        </w:rPr>
        <w:t>2008</w:t>
      </w:r>
      <w:r w:rsidRPr="00196D5D">
        <w:rPr>
          <w:b w:val="0"/>
          <w:sz w:val="20"/>
          <w:szCs w:val="20"/>
        </w:rPr>
        <w:t>)</w:t>
      </w:r>
      <w:r w:rsidR="00307837" w:rsidRPr="00196D5D">
        <w:rPr>
          <w:b w:val="0"/>
          <w:sz w:val="20"/>
          <w:szCs w:val="20"/>
        </w:rPr>
        <w:t>.</w:t>
      </w:r>
      <w:r w:rsidR="005C2162" w:rsidRPr="009D1CAC">
        <w:rPr>
          <w:sz w:val="20"/>
          <w:szCs w:val="20"/>
        </w:rPr>
        <w:t xml:space="preserve"> </w:t>
      </w:r>
      <w:r w:rsidR="005C2162" w:rsidRPr="00196D5D">
        <w:rPr>
          <w:b w:val="0"/>
          <w:sz w:val="20"/>
          <w:szCs w:val="20"/>
        </w:rPr>
        <w:t>“</w:t>
      </w:r>
      <w:r w:rsidR="00196D5D" w:rsidRPr="00196D5D">
        <w:rPr>
          <w:b w:val="0"/>
          <w:sz w:val="20"/>
          <w:szCs w:val="20"/>
        </w:rPr>
        <w:t>Endüstri İlişkileri ve Yeni Gelişmeler” Dora Yayınevi, s.1-182</w:t>
      </w:r>
    </w:p>
    <w:p w:rsidR="00490C4A" w:rsidRPr="009D1CAC" w:rsidRDefault="00490C4A" w:rsidP="00490C4A">
      <w:pPr>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TROY, H</w:t>
      </w:r>
      <w:proofErr w:type="gramStart"/>
      <w:r w:rsidRPr="009D1CAC">
        <w:rPr>
          <w:rFonts w:ascii="Times New Roman" w:hAnsi="Times New Roman" w:cs="Times New Roman"/>
          <w:sz w:val="20"/>
          <w:szCs w:val="20"/>
        </w:rPr>
        <w:t>.,</w:t>
      </w:r>
      <w:proofErr w:type="gramEnd"/>
      <w:r w:rsidR="00307837" w:rsidRPr="009D1CAC">
        <w:rPr>
          <w:rFonts w:ascii="Times New Roman" w:hAnsi="Times New Roman" w:cs="Times New Roman"/>
          <w:sz w:val="20"/>
          <w:szCs w:val="20"/>
        </w:rPr>
        <w:t xml:space="preserve"> (2004).</w:t>
      </w:r>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Trust</w:t>
      </w:r>
      <w:proofErr w:type="spellEnd"/>
      <w:r w:rsidR="00307837"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Formation</w:t>
      </w:r>
      <w:proofErr w:type="spellEnd"/>
      <w:r w:rsidRPr="009D1CAC">
        <w:rPr>
          <w:rFonts w:ascii="Times New Roman" w:hAnsi="Times New Roman" w:cs="Times New Roman"/>
          <w:sz w:val="20"/>
          <w:szCs w:val="20"/>
        </w:rPr>
        <w:t xml:space="preserve"> in </w:t>
      </w:r>
      <w:proofErr w:type="spellStart"/>
      <w:r w:rsidRPr="009D1CAC">
        <w:rPr>
          <w:rFonts w:ascii="Times New Roman" w:hAnsi="Times New Roman" w:cs="Times New Roman"/>
          <w:sz w:val="20"/>
          <w:szCs w:val="20"/>
        </w:rPr>
        <w:t>Cross</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Cultural</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Business</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To</w:t>
      </w:r>
      <w:proofErr w:type="spellEnd"/>
      <w:r w:rsidRPr="009D1CAC">
        <w:rPr>
          <w:rFonts w:ascii="Times New Roman" w:hAnsi="Times New Roman" w:cs="Times New Roman"/>
          <w:sz w:val="20"/>
          <w:szCs w:val="20"/>
        </w:rPr>
        <w:t>-</w:t>
      </w:r>
      <w:proofErr w:type="spellStart"/>
      <w:r w:rsidRPr="009D1CAC">
        <w:rPr>
          <w:rFonts w:ascii="Times New Roman" w:hAnsi="Times New Roman" w:cs="Times New Roman"/>
          <w:sz w:val="20"/>
          <w:szCs w:val="20"/>
        </w:rPr>
        <w:t>Business</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Relationships</w:t>
      </w:r>
      <w:proofErr w:type="spellEnd"/>
      <w:r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Qualitative</w:t>
      </w:r>
      <w:proofErr w:type="spellEnd"/>
      <w:r w:rsidRPr="009D1CAC">
        <w:rPr>
          <w:rFonts w:ascii="Times New Roman" w:hAnsi="Times New Roman" w:cs="Times New Roman"/>
          <w:sz w:val="20"/>
          <w:szCs w:val="20"/>
        </w:rPr>
        <w:t xml:space="preserve"> Market </w:t>
      </w:r>
      <w:proofErr w:type="spellStart"/>
      <w:r w:rsidRPr="009D1CAC">
        <w:rPr>
          <w:rFonts w:ascii="Times New Roman" w:hAnsi="Times New Roman" w:cs="Times New Roman"/>
          <w:sz w:val="20"/>
          <w:szCs w:val="20"/>
        </w:rPr>
        <w:t>Research</w:t>
      </w:r>
      <w:proofErr w:type="spellEnd"/>
      <w:r w:rsidRPr="009D1CAC">
        <w:rPr>
          <w:rFonts w:ascii="Times New Roman" w:hAnsi="Times New Roman" w:cs="Times New Roman"/>
          <w:sz w:val="20"/>
          <w:szCs w:val="20"/>
        </w:rPr>
        <w:t xml:space="preserve">: An </w:t>
      </w:r>
      <w:proofErr w:type="spellStart"/>
      <w:r w:rsidRPr="009D1CAC">
        <w:rPr>
          <w:rFonts w:ascii="Times New Roman" w:hAnsi="Times New Roman" w:cs="Times New Roman"/>
          <w:sz w:val="20"/>
          <w:szCs w:val="20"/>
        </w:rPr>
        <w:t>international</w:t>
      </w:r>
      <w:proofErr w:type="spellEnd"/>
      <w:r w:rsidR="00307837" w:rsidRPr="009D1CAC">
        <w:rPr>
          <w:rFonts w:ascii="Times New Roman" w:hAnsi="Times New Roman" w:cs="Times New Roman"/>
          <w:sz w:val="20"/>
          <w:szCs w:val="20"/>
        </w:rPr>
        <w:t xml:space="preserve"> </w:t>
      </w:r>
      <w:proofErr w:type="spellStart"/>
      <w:r w:rsidRPr="009D1CAC">
        <w:rPr>
          <w:rFonts w:ascii="Times New Roman" w:hAnsi="Times New Roman" w:cs="Times New Roman"/>
          <w:sz w:val="20"/>
          <w:szCs w:val="20"/>
        </w:rPr>
        <w:t>Journal</w:t>
      </w:r>
      <w:proofErr w:type="spellEnd"/>
      <w:r w:rsidRPr="009D1CAC">
        <w:rPr>
          <w:rFonts w:ascii="Times New Roman" w:hAnsi="Times New Roman" w:cs="Times New Roman"/>
          <w:sz w:val="20"/>
          <w:szCs w:val="20"/>
        </w:rPr>
        <w:t xml:space="preserve">, Volume7 </w:t>
      </w:r>
      <w:proofErr w:type="spellStart"/>
      <w:r w:rsidRPr="009D1CAC">
        <w:rPr>
          <w:rFonts w:ascii="Times New Roman" w:hAnsi="Times New Roman" w:cs="Times New Roman"/>
          <w:sz w:val="20"/>
          <w:szCs w:val="20"/>
        </w:rPr>
        <w:t>Number</w:t>
      </w:r>
      <w:proofErr w:type="spellEnd"/>
      <w:r w:rsidRPr="009D1CAC">
        <w:rPr>
          <w:rFonts w:ascii="Times New Roman" w:hAnsi="Times New Roman" w:cs="Times New Roman"/>
          <w:sz w:val="20"/>
          <w:szCs w:val="20"/>
        </w:rPr>
        <w:t xml:space="preserve"> 2- pp.114-125</w:t>
      </w:r>
    </w:p>
    <w:p w:rsidR="00490C4A" w:rsidRPr="009D1CAC" w:rsidRDefault="00490C4A" w:rsidP="00490C4A">
      <w:pPr>
        <w:autoSpaceDE w:val="0"/>
        <w:autoSpaceDN w:val="0"/>
        <w:adjustRightInd w:val="0"/>
        <w:spacing w:after="0" w:line="240" w:lineRule="auto"/>
        <w:jc w:val="both"/>
        <w:rPr>
          <w:rFonts w:ascii="Times New Roman" w:hAnsi="Times New Roman" w:cs="Times New Roman"/>
          <w:sz w:val="20"/>
          <w:szCs w:val="20"/>
        </w:rPr>
      </w:pPr>
    </w:p>
    <w:p w:rsidR="00B742F7" w:rsidRPr="009D1CAC" w:rsidRDefault="00B86228" w:rsidP="00490C4A">
      <w:pPr>
        <w:autoSpaceDE w:val="0"/>
        <w:autoSpaceDN w:val="0"/>
        <w:adjustRightInd w:val="0"/>
        <w:spacing w:after="0" w:line="240" w:lineRule="auto"/>
        <w:jc w:val="both"/>
        <w:rPr>
          <w:rFonts w:ascii="Times New Roman" w:hAnsi="Times New Roman" w:cs="Times New Roman"/>
          <w:color w:val="000000"/>
          <w:sz w:val="20"/>
          <w:szCs w:val="20"/>
        </w:rPr>
      </w:pPr>
      <w:r w:rsidRPr="009D1CAC">
        <w:rPr>
          <w:rFonts w:ascii="Times New Roman" w:hAnsi="Times New Roman" w:cs="Times New Roman"/>
          <w:color w:val="000000"/>
          <w:sz w:val="20"/>
          <w:szCs w:val="20"/>
        </w:rPr>
        <w:t>TSCHANNEN-M</w:t>
      </w:r>
      <w:proofErr w:type="gramStart"/>
      <w:r w:rsidRPr="009D1CAC">
        <w:rPr>
          <w:rFonts w:ascii="Times New Roman" w:hAnsi="Times New Roman" w:cs="Times New Roman"/>
          <w:color w:val="000000"/>
          <w:sz w:val="20"/>
          <w:szCs w:val="20"/>
        </w:rPr>
        <w:t>.,</w:t>
      </w:r>
      <w:proofErr w:type="gramEnd"/>
      <w:r w:rsidRPr="009D1CAC">
        <w:rPr>
          <w:rFonts w:ascii="Times New Roman" w:hAnsi="Times New Roman" w:cs="Times New Roman"/>
          <w:color w:val="000000"/>
          <w:sz w:val="20"/>
          <w:szCs w:val="20"/>
        </w:rPr>
        <w:t xml:space="preserve"> M.,HOY, </w:t>
      </w:r>
      <w:r w:rsidR="00D93B89" w:rsidRPr="009D1CAC">
        <w:rPr>
          <w:rFonts w:ascii="Times New Roman" w:hAnsi="Times New Roman" w:cs="Times New Roman"/>
          <w:color w:val="000000"/>
          <w:sz w:val="20"/>
          <w:szCs w:val="20"/>
        </w:rPr>
        <w:t>W. K. (1998).</w:t>
      </w:r>
      <w:proofErr w:type="spellStart"/>
      <w:r w:rsidR="001C0AA3" w:rsidRPr="009D1CAC">
        <w:rPr>
          <w:rFonts w:ascii="Times New Roman" w:hAnsi="Times New Roman" w:cs="Times New Roman"/>
          <w:color w:val="000000"/>
          <w:sz w:val="20"/>
          <w:szCs w:val="20"/>
        </w:rPr>
        <w:t>Trust</w:t>
      </w:r>
      <w:proofErr w:type="spellEnd"/>
      <w:r w:rsidR="001C0AA3" w:rsidRPr="009D1CAC">
        <w:rPr>
          <w:rFonts w:ascii="Times New Roman" w:hAnsi="Times New Roman" w:cs="Times New Roman"/>
          <w:color w:val="000000"/>
          <w:sz w:val="20"/>
          <w:szCs w:val="20"/>
        </w:rPr>
        <w:t xml:space="preserve"> İn </w:t>
      </w:r>
      <w:proofErr w:type="spellStart"/>
      <w:r w:rsidR="001C0AA3" w:rsidRPr="009D1CAC">
        <w:rPr>
          <w:rFonts w:ascii="Times New Roman" w:hAnsi="Times New Roman" w:cs="Times New Roman"/>
          <w:color w:val="000000"/>
          <w:sz w:val="20"/>
          <w:szCs w:val="20"/>
        </w:rPr>
        <w:t>Schools</w:t>
      </w:r>
      <w:proofErr w:type="spellEnd"/>
      <w:r w:rsidR="001C0AA3" w:rsidRPr="009D1CAC">
        <w:rPr>
          <w:rFonts w:ascii="Times New Roman" w:hAnsi="Times New Roman" w:cs="Times New Roman"/>
          <w:color w:val="000000"/>
          <w:sz w:val="20"/>
          <w:szCs w:val="20"/>
        </w:rPr>
        <w:t xml:space="preserve">: A </w:t>
      </w:r>
      <w:proofErr w:type="spellStart"/>
      <w:r w:rsidR="001C0AA3" w:rsidRPr="009D1CAC">
        <w:rPr>
          <w:rFonts w:ascii="Times New Roman" w:hAnsi="Times New Roman" w:cs="Times New Roman"/>
          <w:color w:val="000000"/>
          <w:sz w:val="20"/>
          <w:szCs w:val="20"/>
        </w:rPr>
        <w:t>Conceptual</w:t>
      </w:r>
      <w:proofErr w:type="spellEnd"/>
      <w:r w:rsidR="00307837" w:rsidRPr="009D1CAC">
        <w:rPr>
          <w:rFonts w:ascii="Times New Roman" w:hAnsi="Times New Roman" w:cs="Times New Roman"/>
          <w:color w:val="000000"/>
          <w:sz w:val="20"/>
          <w:szCs w:val="20"/>
        </w:rPr>
        <w:t xml:space="preserve"> </w:t>
      </w:r>
      <w:proofErr w:type="spellStart"/>
      <w:r w:rsidR="001C0AA3" w:rsidRPr="009D1CAC">
        <w:rPr>
          <w:rFonts w:ascii="Times New Roman" w:hAnsi="Times New Roman" w:cs="Times New Roman"/>
          <w:color w:val="000000"/>
          <w:sz w:val="20"/>
          <w:szCs w:val="20"/>
        </w:rPr>
        <w:t>And</w:t>
      </w:r>
      <w:proofErr w:type="spellEnd"/>
      <w:r w:rsidR="00307837" w:rsidRPr="009D1CAC">
        <w:rPr>
          <w:rFonts w:ascii="Times New Roman" w:hAnsi="Times New Roman" w:cs="Times New Roman"/>
          <w:color w:val="000000"/>
          <w:sz w:val="20"/>
          <w:szCs w:val="20"/>
        </w:rPr>
        <w:t xml:space="preserve"> </w:t>
      </w:r>
      <w:proofErr w:type="spellStart"/>
      <w:r w:rsidR="001C0AA3" w:rsidRPr="009D1CAC">
        <w:rPr>
          <w:rFonts w:ascii="Times New Roman" w:hAnsi="Times New Roman" w:cs="Times New Roman"/>
          <w:color w:val="000000"/>
          <w:sz w:val="20"/>
          <w:szCs w:val="20"/>
        </w:rPr>
        <w:t>Empirical</w:t>
      </w:r>
      <w:proofErr w:type="spellEnd"/>
      <w:r w:rsidR="001C0AA3" w:rsidRPr="009D1CAC">
        <w:rPr>
          <w:rFonts w:ascii="Times New Roman" w:hAnsi="Times New Roman" w:cs="Times New Roman"/>
          <w:color w:val="000000"/>
          <w:sz w:val="20"/>
          <w:szCs w:val="20"/>
        </w:rPr>
        <w:t xml:space="preserve"> </w:t>
      </w:r>
      <w:proofErr w:type="spellStart"/>
      <w:r w:rsidR="001C0AA3" w:rsidRPr="009D1CAC">
        <w:rPr>
          <w:rFonts w:ascii="Times New Roman" w:hAnsi="Times New Roman" w:cs="Times New Roman"/>
          <w:color w:val="000000"/>
          <w:sz w:val="20"/>
          <w:szCs w:val="20"/>
        </w:rPr>
        <w:t>Analysis</w:t>
      </w:r>
      <w:proofErr w:type="spellEnd"/>
      <w:r w:rsidR="001C0AA3" w:rsidRPr="009D1CAC">
        <w:rPr>
          <w:rFonts w:ascii="Times New Roman" w:hAnsi="Times New Roman" w:cs="Times New Roman"/>
          <w:color w:val="000000"/>
          <w:sz w:val="20"/>
          <w:szCs w:val="20"/>
        </w:rPr>
        <w:t xml:space="preserve">, </w:t>
      </w:r>
      <w:proofErr w:type="spellStart"/>
      <w:r w:rsidR="001C0AA3" w:rsidRPr="009D1CAC">
        <w:rPr>
          <w:rFonts w:ascii="Times New Roman" w:hAnsi="Times New Roman" w:cs="Times New Roman"/>
          <w:color w:val="000000"/>
          <w:sz w:val="20"/>
          <w:szCs w:val="20"/>
        </w:rPr>
        <w:t>Journal</w:t>
      </w:r>
      <w:proofErr w:type="spellEnd"/>
      <w:r w:rsidR="001C0AA3" w:rsidRPr="009D1CAC">
        <w:rPr>
          <w:rFonts w:ascii="Times New Roman" w:hAnsi="Times New Roman" w:cs="Times New Roman"/>
          <w:color w:val="000000"/>
          <w:sz w:val="20"/>
          <w:szCs w:val="20"/>
        </w:rPr>
        <w:t xml:space="preserve"> Of </w:t>
      </w:r>
      <w:proofErr w:type="spellStart"/>
      <w:r w:rsidR="001C0AA3" w:rsidRPr="009D1CAC">
        <w:rPr>
          <w:rFonts w:ascii="Times New Roman" w:hAnsi="Times New Roman" w:cs="Times New Roman"/>
          <w:color w:val="000000"/>
          <w:sz w:val="20"/>
          <w:szCs w:val="20"/>
        </w:rPr>
        <w:t>Educational</w:t>
      </w:r>
      <w:proofErr w:type="spellEnd"/>
      <w:r w:rsidR="001C0AA3" w:rsidRPr="009D1CAC">
        <w:rPr>
          <w:rFonts w:ascii="Times New Roman" w:hAnsi="Times New Roman" w:cs="Times New Roman"/>
          <w:color w:val="000000"/>
          <w:sz w:val="20"/>
          <w:szCs w:val="20"/>
        </w:rPr>
        <w:t xml:space="preserve"> </w:t>
      </w:r>
      <w:proofErr w:type="spellStart"/>
      <w:r w:rsidR="001C0AA3" w:rsidRPr="009D1CAC">
        <w:rPr>
          <w:rFonts w:ascii="Times New Roman" w:hAnsi="Times New Roman" w:cs="Times New Roman"/>
          <w:color w:val="000000"/>
          <w:sz w:val="20"/>
          <w:szCs w:val="20"/>
        </w:rPr>
        <w:t>Administration</w:t>
      </w:r>
      <w:proofErr w:type="spellEnd"/>
      <w:r w:rsidR="001C0AA3" w:rsidRPr="009D1CAC">
        <w:rPr>
          <w:rFonts w:ascii="Times New Roman" w:hAnsi="Times New Roman" w:cs="Times New Roman"/>
          <w:color w:val="000000"/>
          <w:sz w:val="20"/>
          <w:szCs w:val="20"/>
        </w:rPr>
        <w:t>, 36, 4, s.334-352.</w:t>
      </w:r>
    </w:p>
    <w:p w:rsidR="00307837" w:rsidRPr="009D1CAC" w:rsidRDefault="00307837" w:rsidP="00490C4A">
      <w:pPr>
        <w:autoSpaceDE w:val="0"/>
        <w:autoSpaceDN w:val="0"/>
        <w:adjustRightInd w:val="0"/>
        <w:spacing w:after="0" w:line="240" w:lineRule="auto"/>
        <w:jc w:val="both"/>
        <w:rPr>
          <w:rFonts w:ascii="Times New Roman" w:hAnsi="Times New Roman" w:cs="Times New Roman"/>
          <w:color w:val="000000"/>
          <w:sz w:val="20"/>
          <w:szCs w:val="20"/>
        </w:rPr>
      </w:pPr>
    </w:p>
    <w:p w:rsidR="00B046D7" w:rsidRPr="009D1CAC" w:rsidRDefault="00B86228" w:rsidP="00490C4A">
      <w:pPr>
        <w:autoSpaceDE w:val="0"/>
        <w:autoSpaceDN w:val="0"/>
        <w:adjustRightInd w:val="0"/>
        <w:spacing w:after="0" w:line="240" w:lineRule="auto"/>
        <w:jc w:val="both"/>
        <w:rPr>
          <w:rFonts w:ascii="Times New Roman" w:hAnsi="Times New Roman" w:cs="Times New Roman"/>
          <w:color w:val="222222"/>
          <w:sz w:val="20"/>
          <w:szCs w:val="20"/>
        </w:rPr>
      </w:pPr>
      <w:r w:rsidRPr="009D1CAC">
        <w:rPr>
          <w:rFonts w:ascii="Times New Roman" w:hAnsi="Times New Roman" w:cs="Times New Roman"/>
          <w:color w:val="222222"/>
          <w:sz w:val="20"/>
          <w:szCs w:val="20"/>
        </w:rPr>
        <w:t>TAN</w:t>
      </w:r>
      <w:r w:rsidR="00B742F7" w:rsidRPr="009D1CAC">
        <w:rPr>
          <w:rFonts w:ascii="Times New Roman" w:hAnsi="Times New Roman" w:cs="Times New Roman"/>
          <w:color w:val="222222"/>
          <w:sz w:val="20"/>
          <w:szCs w:val="20"/>
        </w:rPr>
        <w:t xml:space="preserve">, H.H. ve </w:t>
      </w:r>
      <w:proofErr w:type="gramStart"/>
      <w:r w:rsidRPr="009D1CAC">
        <w:rPr>
          <w:rFonts w:ascii="Times New Roman" w:hAnsi="Times New Roman" w:cs="Times New Roman"/>
          <w:color w:val="222222"/>
          <w:sz w:val="20"/>
          <w:szCs w:val="20"/>
        </w:rPr>
        <w:t>TAN,</w:t>
      </w:r>
      <w:r w:rsidR="00B742F7" w:rsidRPr="009D1CAC">
        <w:rPr>
          <w:rFonts w:ascii="Times New Roman" w:hAnsi="Times New Roman" w:cs="Times New Roman"/>
          <w:color w:val="222222"/>
          <w:sz w:val="20"/>
          <w:szCs w:val="20"/>
        </w:rPr>
        <w:t>C</w:t>
      </w:r>
      <w:proofErr w:type="gramEnd"/>
      <w:r w:rsidR="00B742F7" w:rsidRPr="009D1CAC">
        <w:rPr>
          <w:rFonts w:ascii="Times New Roman" w:hAnsi="Times New Roman" w:cs="Times New Roman"/>
          <w:color w:val="222222"/>
          <w:sz w:val="20"/>
          <w:szCs w:val="20"/>
        </w:rPr>
        <w:t>.S.F.</w:t>
      </w:r>
      <w:r w:rsidR="00D93B89" w:rsidRPr="009D1CAC">
        <w:rPr>
          <w:rFonts w:ascii="Times New Roman" w:hAnsi="Times New Roman" w:cs="Times New Roman"/>
          <w:color w:val="222222"/>
          <w:sz w:val="20"/>
          <w:szCs w:val="20"/>
        </w:rPr>
        <w:t xml:space="preserve">(2000). </w:t>
      </w:r>
      <w:proofErr w:type="spellStart"/>
      <w:r w:rsidR="00B742F7" w:rsidRPr="009D1CAC">
        <w:rPr>
          <w:rFonts w:ascii="Times New Roman" w:hAnsi="Times New Roman" w:cs="Times New Roman"/>
          <w:iCs/>
          <w:color w:val="222222"/>
          <w:sz w:val="20"/>
          <w:szCs w:val="20"/>
        </w:rPr>
        <w:t>Toward</w:t>
      </w:r>
      <w:proofErr w:type="spellEnd"/>
      <w:r w:rsidR="00D93B89" w:rsidRPr="009D1CAC">
        <w:rPr>
          <w:rFonts w:ascii="Times New Roman" w:hAnsi="Times New Roman" w:cs="Times New Roman"/>
          <w:iCs/>
          <w:color w:val="222222"/>
          <w:sz w:val="20"/>
          <w:szCs w:val="20"/>
        </w:rPr>
        <w:t xml:space="preserve"> </w:t>
      </w:r>
      <w:proofErr w:type="spellStart"/>
      <w:r w:rsidR="00B742F7" w:rsidRPr="009D1CAC">
        <w:rPr>
          <w:rFonts w:ascii="Times New Roman" w:hAnsi="Times New Roman" w:cs="Times New Roman"/>
          <w:iCs/>
          <w:color w:val="222222"/>
          <w:sz w:val="20"/>
          <w:szCs w:val="20"/>
        </w:rPr>
        <w:t>The</w:t>
      </w:r>
      <w:proofErr w:type="spellEnd"/>
      <w:r w:rsidR="00D93B89" w:rsidRPr="009D1CAC">
        <w:rPr>
          <w:rFonts w:ascii="Times New Roman" w:hAnsi="Times New Roman" w:cs="Times New Roman"/>
          <w:iCs/>
          <w:color w:val="222222"/>
          <w:sz w:val="20"/>
          <w:szCs w:val="20"/>
        </w:rPr>
        <w:t xml:space="preserve"> </w:t>
      </w:r>
      <w:proofErr w:type="spellStart"/>
      <w:r w:rsidR="00B742F7" w:rsidRPr="009D1CAC">
        <w:rPr>
          <w:rFonts w:ascii="Times New Roman" w:hAnsi="Times New Roman" w:cs="Times New Roman"/>
          <w:iCs/>
          <w:color w:val="222222"/>
          <w:sz w:val="20"/>
          <w:szCs w:val="20"/>
        </w:rPr>
        <w:t>Differentiation</w:t>
      </w:r>
      <w:proofErr w:type="spellEnd"/>
      <w:r w:rsidR="00B742F7" w:rsidRPr="009D1CAC">
        <w:rPr>
          <w:rFonts w:ascii="Times New Roman" w:hAnsi="Times New Roman" w:cs="Times New Roman"/>
          <w:iCs/>
          <w:color w:val="222222"/>
          <w:sz w:val="20"/>
          <w:szCs w:val="20"/>
        </w:rPr>
        <w:t xml:space="preserve"> Of </w:t>
      </w:r>
      <w:proofErr w:type="spellStart"/>
      <w:r w:rsidR="00B742F7" w:rsidRPr="009D1CAC">
        <w:rPr>
          <w:rFonts w:ascii="Times New Roman" w:hAnsi="Times New Roman" w:cs="Times New Roman"/>
          <w:iCs/>
          <w:color w:val="222222"/>
          <w:sz w:val="20"/>
          <w:szCs w:val="20"/>
        </w:rPr>
        <w:t>Trust</w:t>
      </w:r>
      <w:proofErr w:type="spellEnd"/>
      <w:r w:rsidR="00B742F7" w:rsidRPr="009D1CAC">
        <w:rPr>
          <w:rFonts w:ascii="Times New Roman" w:hAnsi="Times New Roman" w:cs="Times New Roman"/>
          <w:iCs/>
          <w:color w:val="222222"/>
          <w:sz w:val="20"/>
          <w:szCs w:val="20"/>
        </w:rPr>
        <w:t xml:space="preserve"> IN </w:t>
      </w:r>
      <w:proofErr w:type="spellStart"/>
      <w:r w:rsidR="00B742F7" w:rsidRPr="009D1CAC">
        <w:rPr>
          <w:rFonts w:ascii="Times New Roman" w:hAnsi="Times New Roman" w:cs="Times New Roman"/>
          <w:iCs/>
          <w:color w:val="222222"/>
          <w:sz w:val="20"/>
          <w:szCs w:val="20"/>
        </w:rPr>
        <w:t>Supervisor</w:t>
      </w:r>
      <w:proofErr w:type="spellEnd"/>
      <w:r w:rsidR="00D93B89" w:rsidRPr="009D1CAC">
        <w:rPr>
          <w:rFonts w:ascii="Times New Roman" w:hAnsi="Times New Roman" w:cs="Times New Roman"/>
          <w:iCs/>
          <w:color w:val="222222"/>
          <w:sz w:val="20"/>
          <w:szCs w:val="20"/>
        </w:rPr>
        <w:t xml:space="preserve"> </w:t>
      </w:r>
      <w:proofErr w:type="spellStart"/>
      <w:r w:rsidR="00B742F7" w:rsidRPr="009D1CAC">
        <w:rPr>
          <w:rFonts w:ascii="Times New Roman" w:hAnsi="Times New Roman" w:cs="Times New Roman"/>
          <w:iCs/>
          <w:color w:val="222222"/>
          <w:sz w:val="20"/>
          <w:szCs w:val="20"/>
        </w:rPr>
        <w:t>And</w:t>
      </w:r>
      <w:proofErr w:type="spellEnd"/>
      <w:r w:rsidR="00D93B89" w:rsidRPr="009D1CAC">
        <w:rPr>
          <w:rFonts w:ascii="Times New Roman" w:hAnsi="Times New Roman" w:cs="Times New Roman"/>
          <w:iCs/>
          <w:color w:val="222222"/>
          <w:sz w:val="20"/>
          <w:szCs w:val="20"/>
        </w:rPr>
        <w:t xml:space="preserve"> </w:t>
      </w:r>
      <w:proofErr w:type="spellStart"/>
      <w:r w:rsidR="00B742F7" w:rsidRPr="009D1CAC">
        <w:rPr>
          <w:rFonts w:ascii="Times New Roman" w:hAnsi="Times New Roman" w:cs="Times New Roman"/>
          <w:iCs/>
          <w:color w:val="222222"/>
          <w:sz w:val="20"/>
          <w:szCs w:val="20"/>
        </w:rPr>
        <w:t>Trust</w:t>
      </w:r>
      <w:proofErr w:type="spellEnd"/>
      <w:r w:rsidR="00B742F7" w:rsidRPr="009D1CAC">
        <w:rPr>
          <w:rFonts w:ascii="Times New Roman" w:hAnsi="Times New Roman" w:cs="Times New Roman"/>
          <w:iCs/>
          <w:color w:val="222222"/>
          <w:sz w:val="20"/>
          <w:szCs w:val="20"/>
        </w:rPr>
        <w:t xml:space="preserve"> İn </w:t>
      </w:r>
      <w:proofErr w:type="spellStart"/>
      <w:r w:rsidR="00B742F7" w:rsidRPr="009D1CAC">
        <w:rPr>
          <w:rFonts w:ascii="Times New Roman" w:hAnsi="Times New Roman" w:cs="Times New Roman"/>
          <w:iCs/>
          <w:color w:val="222222"/>
          <w:sz w:val="20"/>
          <w:szCs w:val="20"/>
        </w:rPr>
        <w:t>Organization</w:t>
      </w:r>
      <w:proofErr w:type="spellEnd"/>
      <w:r w:rsidR="00B742F7" w:rsidRPr="009D1CAC">
        <w:rPr>
          <w:rFonts w:ascii="Times New Roman" w:hAnsi="Times New Roman" w:cs="Times New Roman"/>
          <w:color w:val="222222"/>
          <w:sz w:val="20"/>
          <w:szCs w:val="20"/>
        </w:rPr>
        <w:t xml:space="preserve">. </w:t>
      </w:r>
      <w:proofErr w:type="spellStart"/>
      <w:r w:rsidR="00B742F7" w:rsidRPr="009D1CAC">
        <w:rPr>
          <w:rFonts w:ascii="Times New Roman" w:hAnsi="Times New Roman" w:cs="Times New Roman"/>
          <w:color w:val="222222"/>
          <w:sz w:val="20"/>
          <w:szCs w:val="20"/>
        </w:rPr>
        <w:t>Generic</w:t>
      </w:r>
      <w:proofErr w:type="spellEnd"/>
      <w:r w:rsidR="00B742F7" w:rsidRPr="009D1CAC">
        <w:rPr>
          <w:rFonts w:ascii="Times New Roman" w:hAnsi="Times New Roman" w:cs="Times New Roman"/>
          <w:color w:val="222222"/>
          <w:sz w:val="20"/>
          <w:szCs w:val="20"/>
        </w:rPr>
        <w:t xml:space="preserve">, </w:t>
      </w:r>
      <w:proofErr w:type="spellStart"/>
      <w:r w:rsidR="00B742F7" w:rsidRPr="009D1CAC">
        <w:rPr>
          <w:rFonts w:ascii="Times New Roman" w:hAnsi="Times New Roman" w:cs="Times New Roman"/>
          <w:color w:val="222222"/>
          <w:sz w:val="20"/>
          <w:szCs w:val="20"/>
        </w:rPr>
        <w:t>Socialand</w:t>
      </w:r>
      <w:proofErr w:type="spellEnd"/>
      <w:r w:rsidR="00B742F7" w:rsidRPr="009D1CAC">
        <w:rPr>
          <w:rFonts w:ascii="Times New Roman" w:hAnsi="Times New Roman" w:cs="Times New Roman"/>
          <w:color w:val="222222"/>
          <w:sz w:val="20"/>
          <w:szCs w:val="20"/>
        </w:rPr>
        <w:t xml:space="preserve"> General </w:t>
      </w:r>
      <w:proofErr w:type="spellStart"/>
      <w:r w:rsidR="00B742F7" w:rsidRPr="009D1CAC">
        <w:rPr>
          <w:rFonts w:ascii="Times New Roman" w:hAnsi="Times New Roman" w:cs="Times New Roman"/>
          <w:color w:val="222222"/>
          <w:sz w:val="20"/>
          <w:szCs w:val="20"/>
        </w:rPr>
        <w:t>Psycho</w:t>
      </w:r>
      <w:r w:rsidRPr="009D1CAC">
        <w:rPr>
          <w:rFonts w:ascii="Times New Roman" w:hAnsi="Times New Roman" w:cs="Times New Roman"/>
          <w:color w:val="222222"/>
          <w:sz w:val="20"/>
          <w:szCs w:val="20"/>
        </w:rPr>
        <w:t>logy</w:t>
      </w:r>
      <w:proofErr w:type="spellEnd"/>
      <w:r w:rsidR="00D93B89" w:rsidRPr="009D1CAC">
        <w:rPr>
          <w:rFonts w:ascii="Times New Roman" w:hAnsi="Times New Roman" w:cs="Times New Roman"/>
          <w:color w:val="222222"/>
          <w:sz w:val="20"/>
          <w:szCs w:val="20"/>
        </w:rPr>
        <w:t xml:space="preserve"> </w:t>
      </w:r>
      <w:proofErr w:type="spellStart"/>
      <w:r w:rsidR="00303135">
        <w:rPr>
          <w:rFonts w:ascii="Times New Roman" w:hAnsi="Times New Roman" w:cs="Times New Roman"/>
          <w:color w:val="222222"/>
          <w:sz w:val="20"/>
          <w:szCs w:val="20"/>
        </w:rPr>
        <w:t>Monoghraph</w:t>
      </w:r>
      <w:proofErr w:type="spellEnd"/>
      <w:r w:rsidR="00303135">
        <w:rPr>
          <w:rFonts w:ascii="Times New Roman" w:hAnsi="Times New Roman" w:cs="Times New Roman"/>
          <w:color w:val="222222"/>
          <w:sz w:val="20"/>
          <w:szCs w:val="20"/>
        </w:rPr>
        <w:t>. 126.2</w:t>
      </w:r>
      <w:r w:rsidRPr="009D1CAC">
        <w:rPr>
          <w:rFonts w:ascii="Times New Roman" w:hAnsi="Times New Roman" w:cs="Times New Roman"/>
          <w:color w:val="222222"/>
          <w:sz w:val="20"/>
          <w:szCs w:val="20"/>
        </w:rPr>
        <w:t xml:space="preserve"> </w:t>
      </w:r>
    </w:p>
    <w:p w:rsidR="00307837" w:rsidRPr="009D1CAC" w:rsidRDefault="00307837" w:rsidP="00490C4A">
      <w:pPr>
        <w:autoSpaceDE w:val="0"/>
        <w:autoSpaceDN w:val="0"/>
        <w:adjustRightInd w:val="0"/>
        <w:spacing w:after="0" w:line="240" w:lineRule="auto"/>
        <w:jc w:val="both"/>
        <w:rPr>
          <w:rFonts w:ascii="Times New Roman" w:hAnsi="Times New Roman" w:cs="Times New Roman"/>
          <w:color w:val="222222"/>
          <w:sz w:val="20"/>
          <w:szCs w:val="20"/>
        </w:rPr>
      </w:pPr>
    </w:p>
    <w:p w:rsidR="00B046D7" w:rsidRPr="00B43E0B" w:rsidRDefault="00B43E0B" w:rsidP="00B43E0B">
      <w:pPr>
        <w:autoSpaceDE w:val="0"/>
        <w:autoSpaceDN w:val="0"/>
        <w:adjustRightInd w:val="0"/>
        <w:spacing w:after="0" w:line="240" w:lineRule="auto"/>
        <w:rPr>
          <w:rFonts w:ascii="FuturaBkBT,Italic" w:hAnsi="FuturaBkBT,Italic" w:cs="FuturaBkBT,Italic"/>
          <w:i/>
          <w:iCs/>
          <w:sz w:val="19"/>
          <w:szCs w:val="19"/>
        </w:rPr>
      </w:pPr>
      <w:r>
        <w:rPr>
          <w:rFonts w:ascii="Times New Roman" w:hAnsi="Times New Roman" w:cs="Times New Roman"/>
          <w:sz w:val="20"/>
          <w:szCs w:val="20"/>
        </w:rPr>
        <w:t>URHAN, B. (2005</w:t>
      </w:r>
      <w:r w:rsidR="00D93B89" w:rsidRPr="009D1CAC">
        <w:rPr>
          <w:rFonts w:ascii="Times New Roman" w:hAnsi="Times New Roman" w:cs="Times New Roman"/>
          <w:sz w:val="20"/>
          <w:szCs w:val="20"/>
        </w:rPr>
        <w:t>).</w:t>
      </w:r>
      <w:r w:rsidRPr="00B43E0B">
        <w:rPr>
          <w:rFonts w:ascii="Arial Black" w:hAnsi="Arial Black" w:cs="Arial Black"/>
          <w:b/>
          <w:bCs/>
          <w:sz w:val="24"/>
          <w:szCs w:val="24"/>
        </w:rPr>
        <w:t xml:space="preserve"> </w:t>
      </w:r>
      <w:r w:rsidRPr="00B43E0B">
        <w:rPr>
          <w:rFonts w:ascii="Times New Roman" w:hAnsi="Times New Roman" w:cs="Times New Roman"/>
          <w:bCs/>
          <w:sz w:val="20"/>
          <w:szCs w:val="20"/>
        </w:rPr>
        <w:t>Türk</w:t>
      </w:r>
      <w:r w:rsidRPr="00B43E0B">
        <w:rPr>
          <w:rFonts w:ascii="Times New Roman" w:eastAsia="ArialBlack,Bold" w:hAnsi="Times New Roman" w:cs="Times New Roman"/>
          <w:bCs/>
          <w:sz w:val="20"/>
          <w:szCs w:val="20"/>
        </w:rPr>
        <w:t>i</w:t>
      </w:r>
      <w:r w:rsidRPr="00B43E0B">
        <w:rPr>
          <w:rFonts w:ascii="Times New Roman" w:hAnsi="Times New Roman" w:cs="Times New Roman"/>
          <w:bCs/>
          <w:sz w:val="20"/>
          <w:szCs w:val="20"/>
        </w:rPr>
        <w:t>ye’de Send</w:t>
      </w:r>
      <w:r w:rsidRPr="00B43E0B">
        <w:rPr>
          <w:rFonts w:ascii="Times New Roman" w:eastAsia="ArialBlack,Bold" w:hAnsi="Times New Roman" w:cs="Times New Roman"/>
          <w:bCs/>
          <w:sz w:val="20"/>
          <w:szCs w:val="20"/>
        </w:rPr>
        <w:t>i</w:t>
      </w:r>
      <w:r w:rsidRPr="00B43E0B">
        <w:rPr>
          <w:rFonts w:ascii="Times New Roman" w:hAnsi="Times New Roman" w:cs="Times New Roman"/>
          <w:bCs/>
          <w:sz w:val="20"/>
          <w:szCs w:val="20"/>
        </w:rPr>
        <w:t>kal Örgütlenmede Ya</w:t>
      </w:r>
      <w:r w:rsidRPr="00B43E0B">
        <w:rPr>
          <w:rFonts w:ascii="Times New Roman" w:eastAsia="ArialBlack,Bold" w:hAnsi="Times New Roman" w:cs="Times New Roman"/>
          <w:bCs/>
          <w:sz w:val="20"/>
          <w:szCs w:val="20"/>
        </w:rPr>
        <w:t>ş</w:t>
      </w:r>
      <w:r w:rsidRPr="00B43E0B">
        <w:rPr>
          <w:rFonts w:ascii="Times New Roman" w:hAnsi="Times New Roman" w:cs="Times New Roman"/>
          <w:bCs/>
          <w:sz w:val="20"/>
          <w:szCs w:val="20"/>
        </w:rPr>
        <w:t>anan</w:t>
      </w:r>
      <w:r>
        <w:rPr>
          <w:rFonts w:ascii="Times New Roman" w:hAnsi="Times New Roman" w:cs="Times New Roman"/>
          <w:bCs/>
          <w:sz w:val="20"/>
          <w:szCs w:val="20"/>
        </w:rPr>
        <w:t xml:space="preserve"> </w:t>
      </w:r>
      <w:r w:rsidRPr="00B43E0B">
        <w:rPr>
          <w:rFonts w:ascii="Times New Roman" w:hAnsi="Times New Roman" w:cs="Times New Roman"/>
          <w:bCs/>
          <w:sz w:val="20"/>
          <w:szCs w:val="20"/>
        </w:rPr>
        <w:t>Güven Ve Dayanı</w:t>
      </w:r>
      <w:r w:rsidRPr="00B43E0B">
        <w:rPr>
          <w:rFonts w:ascii="Times New Roman" w:eastAsia="ArialBlack,Bold" w:hAnsi="Times New Roman" w:cs="Times New Roman"/>
          <w:bCs/>
          <w:sz w:val="20"/>
          <w:szCs w:val="20"/>
        </w:rPr>
        <w:t>ş</w:t>
      </w:r>
      <w:r w:rsidRPr="00B43E0B">
        <w:rPr>
          <w:rFonts w:ascii="Times New Roman" w:hAnsi="Times New Roman" w:cs="Times New Roman"/>
          <w:bCs/>
          <w:sz w:val="20"/>
          <w:szCs w:val="20"/>
        </w:rPr>
        <w:t>ma Sorunları</w:t>
      </w:r>
      <w:r>
        <w:rPr>
          <w:rFonts w:ascii="Times New Roman" w:hAnsi="Times New Roman" w:cs="Times New Roman"/>
          <w:bCs/>
          <w:sz w:val="20"/>
          <w:szCs w:val="20"/>
        </w:rPr>
        <w:t>,</w:t>
      </w:r>
      <w:r w:rsidRPr="009D1CAC">
        <w:rPr>
          <w:rFonts w:ascii="Times New Roman" w:hAnsi="Times New Roman" w:cs="Times New Roman"/>
          <w:sz w:val="20"/>
          <w:szCs w:val="20"/>
        </w:rPr>
        <w:t xml:space="preserve"> </w:t>
      </w:r>
      <w:r>
        <w:rPr>
          <w:rFonts w:ascii="FuturaBkBT,Italic" w:hAnsi="FuturaBkBT,Italic" w:cs="FuturaBkBT,Italic"/>
          <w:i/>
          <w:iCs/>
          <w:sz w:val="19"/>
          <w:szCs w:val="19"/>
        </w:rPr>
        <w:t xml:space="preserve">Çalışma ve Toplu dergisi, 2005/1 57-88, </w:t>
      </w:r>
      <w:r>
        <w:rPr>
          <w:rStyle w:val="HTMLCite"/>
        </w:rPr>
        <w:t>www.calismatoplum.org/sayi4/makale2.pdf</w:t>
      </w:r>
    </w:p>
    <w:p w:rsidR="00685C83" w:rsidRDefault="00685C83" w:rsidP="00490C4A">
      <w:pPr>
        <w:autoSpaceDE w:val="0"/>
        <w:autoSpaceDN w:val="0"/>
        <w:adjustRightInd w:val="0"/>
        <w:spacing w:after="0" w:line="240" w:lineRule="auto"/>
        <w:jc w:val="both"/>
        <w:rPr>
          <w:rFonts w:ascii="Times New Roman" w:hAnsi="Times New Roman" w:cs="Times New Roman"/>
          <w:sz w:val="20"/>
          <w:szCs w:val="20"/>
        </w:rPr>
      </w:pPr>
    </w:p>
    <w:p w:rsidR="00685C83" w:rsidRPr="009D1CAC" w:rsidRDefault="00685C83" w:rsidP="00685C83">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ÜNSAL, Engin (1992). “Turizm Sektöründe İstihdam, Sendikalar ve Çalışma Barışı,” 3. İzmir İktisat Kongresi, 21. Yüzyıla Doğru Türkiye, Turizm Çalışma Grubu / Turizmin Türk Ekonomisindeki Yeri, (s.1-5).</w:t>
      </w:r>
    </w:p>
    <w:p w:rsidR="00307837" w:rsidRPr="009D1CAC" w:rsidRDefault="00307837" w:rsidP="00490C4A">
      <w:pPr>
        <w:autoSpaceDE w:val="0"/>
        <w:autoSpaceDN w:val="0"/>
        <w:adjustRightInd w:val="0"/>
        <w:spacing w:after="0" w:line="240" w:lineRule="auto"/>
        <w:jc w:val="both"/>
        <w:rPr>
          <w:rFonts w:ascii="Times New Roman" w:hAnsi="Times New Roman" w:cs="Times New Roman"/>
          <w:sz w:val="20"/>
          <w:szCs w:val="20"/>
        </w:rPr>
      </w:pPr>
    </w:p>
    <w:p w:rsidR="00901F39" w:rsidRPr="009D1CAC" w:rsidRDefault="006F24CF"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WHİTENER</w:t>
      </w:r>
      <w:r w:rsidR="00901F39" w:rsidRPr="009D1CAC">
        <w:rPr>
          <w:rFonts w:ascii="Times New Roman" w:hAnsi="Times New Roman" w:cs="Times New Roman"/>
          <w:sz w:val="20"/>
          <w:szCs w:val="20"/>
        </w:rPr>
        <w:t>, E.M</w:t>
      </w:r>
      <w:proofErr w:type="gramStart"/>
      <w:r w:rsidR="00901F39" w:rsidRPr="009D1CAC">
        <w:rPr>
          <w:rFonts w:ascii="Times New Roman" w:hAnsi="Times New Roman" w:cs="Times New Roman"/>
          <w:sz w:val="20"/>
          <w:szCs w:val="20"/>
        </w:rPr>
        <w:t>.,</w:t>
      </w:r>
      <w:proofErr w:type="gramEnd"/>
      <w:r w:rsidRPr="009D1CAC">
        <w:rPr>
          <w:rFonts w:ascii="Times New Roman" w:hAnsi="Times New Roman" w:cs="Times New Roman"/>
          <w:sz w:val="20"/>
          <w:szCs w:val="20"/>
        </w:rPr>
        <w:t>BRODT</w:t>
      </w:r>
      <w:r w:rsidR="00901F39" w:rsidRPr="009D1CAC">
        <w:rPr>
          <w:rFonts w:ascii="Times New Roman" w:hAnsi="Times New Roman" w:cs="Times New Roman"/>
          <w:sz w:val="20"/>
          <w:szCs w:val="20"/>
        </w:rPr>
        <w:t xml:space="preserve">, S.E., </w:t>
      </w:r>
      <w:r w:rsidR="00307837" w:rsidRPr="009D1CAC">
        <w:rPr>
          <w:rFonts w:ascii="Times New Roman" w:hAnsi="Times New Roman" w:cs="Times New Roman"/>
          <w:sz w:val="20"/>
          <w:szCs w:val="20"/>
        </w:rPr>
        <w:t xml:space="preserve">KORSGAARD, M.A.WERNER, J.M. </w:t>
      </w:r>
      <w:r w:rsidR="00D93B89" w:rsidRPr="009D1CAC">
        <w:rPr>
          <w:rFonts w:ascii="Times New Roman" w:hAnsi="Times New Roman" w:cs="Times New Roman"/>
          <w:sz w:val="20"/>
          <w:szCs w:val="20"/>
        </w:rPr>
        <w:t xml:space="preserve">(1998). </w:t>
      </w:r>
      <w:proofErr w:type="spellStart"/>
      <w:r w:rsidR="00901F39" w:rsidRPr="009D1CAC">
        <w:rPr>
          <w:rFonts w:ascii="Times New Roman" w:hAnsi="Times New Roman" w:cs="Times New Roman"/>
          <w:sz w:val="20"/>
          <w:szCs w:val="20"/>
        </w:rPr>
        <w:t>Managers</w:t>
      </w:r>
      <w:proofErr w:type="spellEnd"/>
      <w:r w:rsidR="00901F39" w:rsidRPr="009D1CAC">
        <w:rPr>
          <w:rFonts w:ascii="Times New Roman" w:hAnsi="Times New Roman" w:cs="Times New Roman"/>
          <w:sz w:val="20"/>
          <w:szCs w:val="20"/>
        </w:rPr>
        <w:t xml:space="preserve"> as </w:t>
      </w:r>
      <w:proofErr w:type="spellStart"/>
      <w:r w:rsidR="00901F39" w:rsidRPr="009D1CAC">
        <w:rPr>
          <w:rFonts w:ascii="Times New Roman" w:hAnsi="Times New Roman" w:cs="Times New Roman"/>
          <w:sz w:val="20"/>
          <w:szCs w:val="20"/>
        </w:rPr>
        <w:t>initiators</w:t>
      </w:r>
      <w:proofErr w:type="spellEnd"/>
      <w:r w:rsidR="00901F39" w:rsidRPr="009D1CAC">
        <w:rPr>
          <w:rFonts w:ascii="Times New Roman" w:hAnsi="Times New Roman" w:cs="Times New Roman"/>
          <w:sz w:val="20"/>
          <w:szCs w:val="20"/>
        </w:rPr>
        <w:t xml:space="preserve"> of </w:t>
      </w:r>
      <w:proofErr w:type="spellStart"/>
      <w:r w:rsidR="00901F39" w:rsidRPr="009D1CAC">
        <w:rPr>
          <w:rFonts w:ascii="Times New Roman" w:hAnsi="Times New Roman" w:cs="Times New Roman"/>
          <w:sz w:val="20"/>
          <w:szCs w:val="20"/>
        </w:rPr>
        <w:t>trust</w:t>
      </w:r>
      <w:proofErr w:type="spellEnd"/>
      <w:r w:rsidR="00901F39" w:rsidRPr="009D1CAC">
        <w:rPr>
          <w:rFonts w:ascii="Times New Roman" w:hAnsi="Times New Roman" w:cs="Times New Roman"/>
          <w:sz w:val="20"/>
          <w:szCs w:val="20"/>
        </w:rPr>
        <w:t xml:space="preserve">: an </w:t>
      </w:r>
      <w:proofErr w:type="spellStart"/>
      <w:r w:rsidR="00901F39" w:rsidRPr="009D1CAC">
        <w:rPr>
          <w:rFonts w:ascii="Times New Roman" w:hAnsi="Times New Roman" w:cs="Times New Roman"/>
          <w:sz w:val="20"/>
          <w:szCs w:val="20"/>
        </w:rPr>
        <w:t>exchange</w:t>
      </w:r>
      <w:proofErr w:type="spellEnd"/>
      <w:r w:rsidR="00D93B89" w:rsidRPr="009D1CAC">
        <w:rPr>
          <w:rFonts w:ascii="Times New Roman" w:hAnsi="Times New Roman" w:cs="Times New Roman"/>
          <w:sz w:val="20"/>
          <w:szCs w:val="20"/>
        </w:rPr>
        <w:t xml:space="preserve"> </w:t>
      </w:r>
      <w:proofErr w:type="spellStart"/>
      <w:r w:rsidR="00901F39" w:rsidRPr="009D1CAC">
        <w:rPr>
          <w:rFonts w:ascii="Times New Roman" w:hAnsi="Times New Roman" w:cs="Times New Roman"/>
          <w:sz w:val="20"/>
          <w:szCs w:val="20"/>
        </w:rPr>
        <w:t>relationship</w:t>
      </w:r>
      <w:proofErr w:type="spellEnd"/>
      <w:r w:rsidR="00D93B89" w:rsidRPr="009D1CAC">
        <w:rPr>
          <w:rFonts w:ascii="Times New Roman" w:hAnsi="Times New Roman" w:cs="Times New Roman"/>
          <w:sz w:val="20"/>
          <w:szCs w:val="20"/>
        </w:rPr>
        <w:t xml:space="preserve"> </w:t>
      </w:r>
      <w:proofErr w:type="spellStart"/>
      <w:r w:rsidR="00901F39" w:rsidRPr="009D1CAC">
        <w:rPr>
          <w:rFonts w:ascii="Times New Roman" w:hAnsi="Times New Roman" w:cs="Times New Roman"/>
          <w:sz w:val="20"/>
          <w:szCs w:val="20"/>
        </w:rPr>
        <w:t>frameworkfor</w:t>
      </w:r>
      <w:proofErr w:type="spellEnd"/>
      <w:r w:rsidR="00D93B89" w:rsidRPr="009D1CAC">
        <w:rPr>
          <w:rFonts w:ascii="Times New Roman" w:hAnsi="Times New Roman" w:cs="Times New Roman"/>
          <w:sz w:val="20"/>
          <w:szCs w:val="20"/>
        </w:rPr>
        <w:t xml:space="preserve"> </w:t>
      </w:r>
      <w:proofErr w:type="spellStart"/>
      <w:r w:rsidR="00901F39" w:rsidRPr="009D1CAC">
        <w:rPr>
          <w:rFonts w:ascii="Times New Roman" w:hAnsi="Times New Roman" w:cs="Times New Roman"/>
          <w:sz w:val="20"/>
          <w:szCs w:val="20"/>
        </w:rPr>
        <w:t>understanding</w:t>
      </w:r>
      <w:proofErr w:type="spellEnd"/>
      <w:r w:rsidR="00D93B89" w:rsidRPr="009D1CAC">
        <w:rPr>
          <w:rFonts w:ascii="Times New Roman" w:hAnsi="Times New Roman" w:cs="Times New Roman"/>
          <w:sz w:val="20"/>
          <w:szCs w:val="20"/>
        </w:rPr>
        <w:t xml:space="preserve"> </w:t>
      </w:r>
      <w:proofErr w:type="spellStart"/>
      <w:r w:rsidR="00E62AF6" w:rsidRPr="009D1CAC">
        <w:rPr>
          <w:rFonts w:ascii="Times New Roman" w:hAnsi="Times New Roman" w:cs="Times New Roman"/>
          <w:sz w:val="20"/>
          <w:szCs w:val="20"/>
        </w:rPr>
        <w:t>managerial</w:t>
      </w:r>
      <w:proofErr w:type="spellEnd"/>
      <w:r w:rsidR="00D93B89" w:rsidRPr="009D1CAC">
        <w:rPr>
          <w:rFonts w:ascii="Times New Roman" w:hAnsi="Times New Roman" w:cs="Times New Roman"/>
          <w:sz w:val="20"/>
          <w:szCs w:val="20"/>
        </w:rPr>
        <w:t xml:space="preserve"> </w:t>
      </w:r>
      <w:proofErr w:type="spellStart"/>
      <w:r w:rsidR="00E62AF6" w:rsidRPr="009D1CAC">
        <w:rPr>
          <w:rFonts w:ascii="Times New Roman" w:hAnsi="Times New Roman" w:cs="Times New Roman"/>
          <w:sz w:val="20"/>
          <w:szCs w:val="20"/>
        </w:rPr>
        <w:t>trustworthy</w:t>
      </w:r>
      <w:proofErr w:type="spellEnd"/>
      <w:r w:rsidR="00D93B89" w:rsidRPr="009D1CAC">
        <w:rPr>
          <w:rFonts w:ascii="Times New Roman" w:hAnsi="Times New Roman" w:cs="Times New Roman"/>
          <w:sz w:val="20"/>
          <w:szCs w:val="20"/>
        </w:rPr>
        <w:t xml:space="preserve"> </w:t>
      </w:r>
      <w:proofErr w:type="spellStart"/>
      <w:r w:rsidR="00E62AF6" w:rsidRPr="009D1CAC">
        <w:rPr>
          <w:rFonts w:ascii="Times New Roman" w:hAnsi="Times New Roman" w:cs="Times New Roman"/>
          <w:sz w:val="20"/>
          <w:szCs w:val="20"/>
        </w:rPr>
        <w:t>behavior</w:t>
      </w:r>
      <w:proofErr w:type="spellEnd"/>
      <w:r w:rsidR="00901F39" w:rsidRPr="009D1CAC">
        <w:rPr>
          <w:rFonts w:ascii="Times New Roman" w:hAnsi="Times New Roman" w:cs="Times New Roman"/>
          <w:sz w:val="20"/>
          <w:szCs w:val="20"/>
        </w:rPr>
        <w:t xml:space="preserve">, </w:t>
      </w:r>
      <w:proofErr w:type="spellStart"/>
      <w:r w:rsidR="00901F39" w:rsidRPr="009D1CAC">
        <w:rPr>
          <w:rFonts w:ascii="Times New Roman" w:hAnsi="Times New Roman" w:cs="Times New Roman"/>
          <w:sz w:val="20"/>
          <w:szCs w:val="20"/>
        </w:rPr>
        <w:t>Academy</w:t>
      </w:r>
      <w:proofErr w:type="spellEnd"/>
      <w:r w:rsidR="00901F39" w:rsidRPr="009D1CAC">
        <w:rPr>
          <w:rFonts w:ascii="Times New Roman" w:hAnsi="Times New Roman" w:cs="Times New Roman"/>
          <w:sz w:val="20"/>
          <w:szCs w:val="20"/>
        </w:rPr>
        <w:t xml:space="preserve"> of </w:t>
      </w:r>
      <w:proofErr w:type="spellStart"/>
      <w:r w:rsidR="00901F39" w:rsidRPr="009D1CAC">
        <w:rPr>
          <w:rFonts w:ascii="Times New Roman" w:hAnsi="Times New Roman" w:cs="Times New Roman"/>
          <w:sz w:val="20"/>
          <w:szCs w:val="20"/>
        </w:rPr>
        <w:t>Management</w:t>
      </w:r>
      <w:proofErr w:type="spellEnd"/>
      <w:r w:rsidR="00901F39" w:rsidRPr="009D1CAC">
        <w:rPr>
          <w:rFonts w:ascii="Times New Roman" w:hAnsi="Times New Roman" w:cs="Times New Roman"/>
          <w:sz w:val="20"/>
          <w:szCs w:val="20"/>
        </w:rPr>
        <w:t xml:space="preserve"> </w:t>
      </w:r>
      <w:proofErr w:type="spellStart"/>
      <w:r w:rsidR="00901F39" w:rsidRPr="009D1CAC">
        <w:rPr>
          <w:rFonts w:ascii="Times New Roman" w:hAnsi="Times New Roman" w:cs="Times New Roman"/>
          <w:sz w:val="20"/>
          <w:szCs w:val="20"/>
        </w:rPr>
        <w:t>Review</w:t>
      </w:r>
      <w:proofErr w:type="spellEnd"/>
      <w:r w:rsidR="00901F39" w:rsidRPr="009D1CAC">
        <w:rPr>
          <w:rFonts w:ascii="Times New Roman" w:hAnsi="Times New Roman" w:cs="Times New Roman"/>
          <w:sz w:val="20"/>
          <w:szCs w:val="20"/>
        </w:rPr>
        <w:t xml:space="preserve">, </w:t>
      </w:r>
      <w:proofErr w:type="spellStart"/>
      <w:r w:rsidR="00901F39" w:rsidRPr="009D1CAC">
        <w:rPr>
          <w:rFonts w:ascii="Times New Roman" w:hAnsi="Times New Roman" w:cs="Times New Roman"/>
          <w:sz w:val="20"/>
          <w:szCs w:val="20"/>
        </w:rPr>
        <w:t>Vol</w:t>
      </w:r>
      <w:proofErr w:type="spellEnd"/>
      <w:r w:rsidR="00901F39" w:rsidRPr="009D1CAC">
        <w:rPr>
          <w:rFonts w:ascii="Times New Roman" w:hAnsi="Times New Roman" w:cs="Times New Roman"/>
          <w:sz w:val="20"/>
          <w:szCs w:val="20"/>
        </w:rPr>
        <w:t xml:space="preserve">. 23, </w:t>
      </w:r>
      <w:proofErr w:type="spellStart"/>
      <w:r w:rsidR="00901F39" w:rsidRPr="009D1CAC">
        <w:rPr>
          <w:rFonts w:ascii="Times New Roman" w:hAnsi="Times New Roman" w:cs="Times New Roman"/>
          <w:sz w:val="20"/>
          <w:szCs w:val="20"/>
        </w:rPr>
        <w:t>pp</w:t>
      </w:r>
      <w:proofErr w:type="spellEnd"/>
      <w:r w:rsidR="00901F39" w:rsidRPr="009D1CAC">
        <w:rPr>
          <w:rFonts w:ascii="Times New Roman" w:hAnsi="Times New Roman" w:cs="Times New Roman"/>
          <w:sz w:val="20"/>
          <w:szCs w:val="20"/>
        </w:rPr>
        <w:t>. 513-30.</w:t>
      </w:r>
    </w:p>
    <w:p w:rsidR="00307837" w:rsidRPr="009D1CAC" w:rsidRDefault="00307837" w:rsidP="00490C4A">
      <w:pPr>
        <w:autoSpaceDE w:val="0"/>
        <w:autoSpaceDN w:val="0"/>
        <w:adjustRightInd w:val="0"/>
        <w:spacing w:after="0" w:line="240" w:lineRule="auto"/>
        <w:jc w:val="both"/>
        <w:rPr>
          <w:rFonts w:ascii="Times New Roman" w:hAnsi="Times New Roman" w:cs="Times New Roman"/>
          <w:sz w:val="20"/>
          <w:szCs w:val="20"/>
        </w:rPr>
      </w:pPr>
    </w:p>
    <w:p w:rsidR="00EB00C6" w:rsidRPr="009D1CAC" w:rsidRDefault="00D93B89"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YALINPALA, J. (2002).</w:t>
      </w:r>
      <w:r w:rsidR="00EB00C6" w:rsidRPr="009D1CAC">
        <w:rPr>
          <w:rFonts w:ascii="Times New Roman" w:hAnsi="Times New Roman" w:cs="Times New Roman"/>
          <w:sz w:val="20"/>
          <w:szCs w:val="20"/>
        </w:rPr>
        <w:t xml:space="preserve"> Küreselleşmenin Emek Piyasası ve İstihdam Üzerindeki Etkileri, Küreselleşme:</w:t>
      </w:r>
      <w:r w:rsidR="00307837" w:rsidRPr="009D1CAC">
        <w:rPr>
          <w:rFonts w:ascii="Times New Roman" w:hAnsi="Times New Roman" w:cs="Times New Roman"/>
          <w:sz w:val="20"/>
          <w:szCs w:val="20"/>
        </w:rPr>
        <w:t xml:space="preserve"> </w:t>
      </w:r>
      <w:r w:rsidR="00EB00C6" w:rsidRPr="009D1CAC">
        <w:rPr>
          <w:rFonts w:ascii="Times New Roman" w:hAnsi="Times New Roman" w:cs="Times New Roman"/>
          <w:sz w:val="20"/>
          <w:szCs w:val="20"/>
        </w:rPr>
        <w:t xml:space="preserve">İktisadi Yönelimler ve </w:t>
      </w:r>
      <w:proofErr w:type="spellStart"/>
      <w:r w:rsidR="00EB00C6" w:rsidRPr="009D1CAC">
        <w:rPr>
          <w:rFonts w:ascii="Times New Roman" w:hAnsi="Times New Roman" w:cs="Times New Roman"/>
          <w:sz w:val="20"/>
          <w:szCs w:val="20"/>
        </w:rPr>
        <w:t>Sosyo</w:t>
      </w:r>
      <w:proofErr w:type="spellEnd"/>
      <w:r w:rsidR="00EB00C6" w:rsidRPr="009D1CAC">
        <w:rPr>
          <w:rFonts w:ascii="Times New Roman" w:hAnsi="Times New Roman" w:cs="Times New Roman"/>
          <w:sz w:val="20"/>
          <w:szCs w:val="20"/>
        </w:rPr>
        <w:t xml:space="preserve">-politik Karşıtlıklar İçinde </w:t>
      </w:r>
      <w:proofErr w:type="gramStart"/>
      <w:r w:rsidR="00EB00C6" w:rsidRPr="009D1CAC">
        <w:rPr>
          <w:rFonts w:ascii="Times New Roman" w:hAnsi="Times New Roman" w:cs="Times New Roman"/>
          <w:sz w:val="20"/>
          <w:szCs w:val="20"/>
        </w:rPr>
        <w:t>(</w:t>
      </w:r>
      <w:proofErr w:type="gramEnd"/>
      <w:r w:rsidR="00EB00C6" w:rsidRPr="009D1CAC">
        <w:rPr>
          <w:rFonts w:ascii="Times New Roman" w:hAnsi="Times New Roman" w:cs="Times New Roman"/>
          <w:sz w:val="20"/>
          <w:szCs w:val="20"/>
        </w:rPr>
        <w:t>Der. A. Soyak</w:t>
      </w:r>
      <w:proofErr w:type="gramStart"/>
      <w:r w:rsidR="00EB00C6" w:rsidRPr="009D1CAC">
        <w:rPr>
          <w:rFonts w:ascii="Times New Roman" w:hAnsi="Times New Roman" w:cs="Times New Roman"/>
          <w:sz w:val="20"/>
          <w:szCs w:val="20"/>
        </w:rPr>
        <w:t>)</w:t>
      </w:r>
      <w:proofErr w:type="gramEnd"/>
      <w:r w:rsidR="00EB00C6" w:rsidRPr="009D1CAC">
        <w:rPr>
          <w:rFonts w:ascii="Times New Roman" w:hAnsi="Times New Roman" w:cs="Times New Roman"/>
          <w:sz w:val="20"/>
          <w:szCs w:val="20"/>
        </w:rPr>
        <w:t>, Om Yayınevi, İstanbul, s.279</w:t>
      </w:r>
    </w:p>
    <w:p w:rsidR="00307837" w:rsidRPr="009D1CAC" w:rsidRDefault="00307837" w:rsidP="00490C4A">
      <w:pPr>
        <w:autoSpaceDE w:val="0"/>
        <w:autoSpaceDN w:val="0"/>
        <w:adjustRightInd w:val="0"/>
        <w:spacing w:after="0" w:line="240" w:lineRule="auto"/>
        <w:jc w:val="both"/>
        <w:rPr>
          <w:rFonts w:ascii="Times New Roman" w:hAnsi="Times New Roman" w:cs="Times New Roman"/>
          <w:sz w:val="20"/>
          <w:szCs w:val="20"/>
        </w:rPr>
      </w:pPr>
    </w:p>
    <w:p w:rsidR="00B046D7" w:rsidRPr="009D1CAC" w:rsidRDefault="00D93B89" w:rsidP="00490C4A">
      <w:pPr>
        <w:autoSpaceDE w:val="0"/>
        <w:autoSpaceDN w:val="0"/>
        <w:adjustRightInd w:val="0"/>
        <w:spacing w:after="0" w:line="240" w:lineRule="auto"/>
        <w:jc w:val="both"/>
        <w:rPr>
          <w:rFonts w:ascii="Times New Roman" w:hAnsi="Times New Roman" w:cs="Times New Roman"/>
          <w:sz w:val="20"/>
          <w:szCs w:val="20"/>
        </w:rPr>
      </w:pPr>
      <w:proofErr w:type="gramStart"/>
      <w:r w:rsidRPr="009D1CAC">
        <w:rPr>
          <w:rFonts w:ascii="Times New Roman" w:hAnsi="Times New Roman" w:cs="Times New Roman"/>
          <w:bCs/>
          <w:sz w:val="20"/>
          <w:szCs w:val="20"/>
        </w:rPr>
        <w:t>YORGUN,</w:t>
      </w:r>
      <w:r w:rsidR="00E62AF6" w:rsidRPr="009D1CAC">
        <w:rPr>
          <w:rFonts w:ascii="Times New Roman" w:hAnsi="Times New Roman" w:cs="Times New Roman"/>
          <w:bCs/>
          <w:sz w:val="20"/>
          <w:szCs w:val="20"/>
        </w:rPr>
        <w:t>S</w:t>
      </w:r>
      <w:proofErr w:type="gramEnd"/>
      <w:r w:rsidR="00E62AF6" w:rsidRPr="009D1CAC">
        <w:rPr>
          <w:rFonts w:ascii="Times New Roman" w:hAnsi="Times New Roman" w:cs="Times New Roman"/>
          <w:bCs/>
          <w:sz w:val="20"/>
          <w:szCs w:val="20"/>
        </w:rPr>
        <w:t>.</w:t>
      </w:r>
      <w:r w:rsidRPr="009D1CAC">
        <w:rPr>
          <w:rFonts w:ascii="Times New Roman" w:hAnsi="Times New Roman" w:cs="Times New Roman"/>
          <w:bCs/>
          <w:sz w:val="20"/>
          <w:szCs w:val="20"/>
        </w:rPr>
        <w:t xml:space="preserve">(2005). </w:t>
      </w:r>
      <w:r w:rsidR="00B046D7" w:rsidRPr="009D1CAC">
        <w:rPr>
          <w:rFonts w:ascii="Times New Roman" w:hAnsi="Times New Roman" w:cs="Times New Roman"/>
          <w:sz w:val="20"/>
          <w:szCs w:val="20"/>
        </w:rPr>
        <w:t>Küreselleşme Sürecinde Türk Sendikacılığında Yeni Yönelişler</w:t>
      </w:r>
      <w:r w:rsidR="00307837" w:rsidRPr="009D1CAC">
        <w:rPr>
          <w:rFonts w:ascii="Times New Roman" w:hAnsi="Times New Roman" w:cs="Times New Roman"/>
          <w:sz w:val="20"/>
          <w:szCs w:val="20"/>
        </w:rPr>
        <w:t xml:space="preserve"> </w:t>
      </w:r>
      <w:r w:rsidR="00B046D7" w:rsidRPr="009D1CAC">
        <w:rPr>
          <w:rFonts w:ascii="Times New Roman" w:hAnsi="Times New Roman" w:cs="Times New Roman"/>
          <w:sz w:val="20"/>
          <w:szCs w:val="20"/>
        </w:rPr>
        <w:t>Küreselleşme Sürecinde Türk Sendikacılığında Yeni Yönelişler Ve Alterna</w:t>
      </w:r>
      <w:r w:rsidR="00557C06" w:rsidRPr="009D1CAC">
        <w:rPr>
          <w:rFonts w:ascii="Times New Roman" w:hAnsi="Times New Roman" w:cs="Times New Roman"/>
          <w:sz w:val="20"/>
          <w:szCs w:val="20"/>
        </w:rPr>
        <w:t xml:space="preserve">tif Öneriler, Çalışma ve </w:t>
      </w:r>
      <w:proofErr w:type="gramStart"/>
      <w:r w:rsidR="00557C06" w:rsidRPr="009D1CAC">
        <w:rPr>
          <w:rFonts w:ascii="Times New Roman" w:hAnsi="Times New Roman" w:cs="Times New Roman"/>
          <w:sz w:val="20"/>
          <w:szCs w:val="20"/>
        </w:rPr>
        <w:t>Toplum.</w:t>
      </w:r>
      <w:r w:rsidR="006255C8">
        <w:rPr>
          <w:rFonts w:ascii="Times New Roman" w:hAnsi="Times New Roman" w:cs="Times New Roman"/>
          <w:sz w:val="20"/>
          <w:szCs w:val="20"/>
        </w:rPr>
        <w:t>s</w:t>
      </w:r>
      <w:proofErr w:type="gramEnd"/>
      <w:r w:rsidR="006255C8">
        <w:rPr>
          <w:rFonts w:ascii="Times New Roman" w:hAnsi="Times New Roman" w:cs="Times New Roman"/>
          <w:sz w:val="20"/>
          <w:szCs w:val="20"/>
        </w:rPr>
        <w:t>.137-162</w:t>
      </w:r>
    </w:p>
    <w:p w:rsidR="00307837" w:rsidRPr="009D1CAC" w:rsidRDefault="00307837" w:rsidP="00490C4A">
      <w:pPr>
        <w:autoSpaceDE w:val="0"/>
        <w:autoSpaceDN w:val="0"/>
        <w:adjustRightInd w:val="0"/>
        <w:spacing w:after="0" w:line="240" w:lineRule="auto"/>
        <w:jc w:val="both"/>
        <w:rPr>
          <w:rFonts w:ascii="Times New Roman" w:hAnsi="Times New Roman" w:cs="Times New Roman"/>
          <w:sz w:val="20"/>
          <w:szCs w:val="20"/>
        </w:rPr>
      </w:pPr>
    </w:p>
    <w:p w:rsidR="009449CD" w:rsidRPr="009D1CAC" w:rsidRDefault="00E62AF6" w:rsidP="00490C4A">
      <w:pPr>
        <w:autoSpaceDE w:val="0"/>
        <w:autoSpaceDN w:val="0"/>
        <w:adjustRightInd w:val="0"/>
        <w:spacing w:after="0" w:line="240" w:lineRule="auto"/>
        <w:jc w:val="both"/>
        <w:rPr>
          <w:rFonts w:ascii="Times New Roman" w:eastAsia="TimesNewRomanPSMT" w:hAnsi="Times New Roman" w:cs="Times New Roman"/>
          <w:color w:val="000000"/>
          <w:sz w:val="20"/>
          <w:szCs w:val="20"/>
        </w:rPr>
      </w:pPr>
      <w:r w:rsidRPr="009D1CAC">
        <w:rPr>
          <w:rFonts w:ascii="Times New Roman" w:hAnsi="Times New Roman" w:cs="Times New Roman"/>
          <w:bCs/>
          <w:color w:val="000000"/>
          <w:sz w:val="20"/>
          <w:szCs w:val="20"/>
        </w:rPr>
        <w:t>YAZICIOĞLU</w:t>
      </w:r>
      <w:r w:rsidR="00C1664E" w:rsidRPr="009D1CAC">
        <w:rPr>
          <w:rFonts w:ascii="Times New Roman" w:hAnsi="Times New Roman" w:cs="Times New Roman"/>
          <w:bCs/>
          <w:color w:val="000000"/>
          <w:sz w:val="20"/>
          <w:szCs w:val="20"/>
        </w:rPr>
        <w:t xml:space="preserve">, </w:t>
      </w:r>
      <w:r w:rsidRPr="009D1CAC">
        <w:rPr>
          <w:rFonts w:ascii="Times New Roman" w:hAnsi="Times New Roman" w:cs="Times New Roman"/>
          <w:bCs/>
          <w:color w:val="000000"/>
          <w:sz w:val="20"/>
          <w:szCs w:val="20"/>
        </w:rPr>
        <w:t>İ</w:t>
      </w:r>
      <w:r w:rsidR="00C1664E" w:rsidRPr="009D1CAC">
        <w:rPr>
          <w:rFonts w:ascii="Times New Roman" w:hAnsi="Times New Roman" w:cs="Times New Roman"/>
          <w:bCs/>
          <w:color w:val="000000"/>
          <w:sz w:val="20"/>
          <w:szCs w:val="20"/>
        </w:rPr>
        <w:t xml:space="preserve"> </w:t>
      </w:r>
      <w:r w:rsidRPr="009D1CAC">
        <w:rPr>
          <w:rFonts w:ascii="Times New Roman" w:hAnsi="Times New Roman" w:cs="Times New Roman"/>
          <w:bCs/>
          <w:color w:val="000000"/>
          <w:sz w:val="20"/>
          <w:szCs w:val="20"/>
        </w:rPr>
        <w:t>.</w:t>
      </w:r>
      <w:r w:rsidR="00D93B89" w:rsidRPr="009D1CAC">
        <w:rPr>
          <w:rFonts w:ascii="Times New Roman" w:hAnsi="Times New Roman" w:cs="Times New Roman"/>
          <w:bCs/>
          <w:color w:val="000000"/>
          <w:sz w:val="20"/>
          <w:szCs w:val="20"/>
        </w:rPr>
        <w:t>(2009).</w:t>
      </w:r>
      <w:r w:rsidR="00307837" w:rsidRPr="009D1CAC">
        <w:rPr>
          <w:rFonts w:ascii="Times New Roman" w:hAnsi="Times New Roman" w:cs="Times New Roman"/>
          <w:bCs/>
          <w:color w:val="000000"/>
          <w:sz w:val="20"/>
          <w:szCs w:val="20"/>
        </w:rPr>
        <w:t xml:space="preserve"> </w:t>
      </w:r>
      <w:r w:rsidR="009449CD" w:rsidRPr="009D1CAC">
        <w:rPr>
          <w:rFonts w:ascii="Times New Roman" w:hAnsi="Times New Roman" w:cs="Times New Roman"/>
          <w:bCs/>
          <w:color w:val="000000"/>
          <w:sz w:val="20"/>
          <w:szCs w:val="20"/>
        </w:rPr>
        <w:t xml:space="preserve">Konaklama İşletmelerinde </w:t>
      </w:r>
      <w:proofErr w:type="spellStart"/>
      <w:r w:rsidR="009449CD" w:rsidRPr="009D1CAC">
        <w:rPr>
          <w:rFonts w:ascii="Times New Roman" w:hAnsi="Times New Roman" w:cs="Times New Roman"/>
          <w:bCs/>
          <w:color w:val="000000"/>
          <w:sz w:val="20"/>
          <w:szCs w:val="20"/>
        </w:rPr>
        <w:t>İşgörenlerin</w:t>
      </w:r>
      <w:proofErr w:type="spellEnd"/>
      <w:r w:rsidR="009449CD" w:rsidRPr="009D1CAC">
        <w:rPr>
          <w:rFonts w:ascii="Times New Roman" w:hAnsi="Times New Roman" w:cs="Times New Roman"/>
          <w:bCs/>
          <w:color w:val="000000"/>
          <w:sz w:val="20"/>
          <w:szCs w:val="20"/>
        </w:rPr>
        <w:t xml:space="preserve"> Örgütsel Güven</w:t>
      </w:r>
      <w:r w:rsidR="00307837" w:rsidRPr="009D1CAC">
        <w:rPr>
          <w:rFonts w:ascii="Times New Roman" w:hAnsi="Times New Roman" w:cs="Times New Roman"/>
          <w:bCs/>
          <w:color w:val="000000"/>
          <w:sz w:val="20"/>
          <w:szCs w:val="20"/>
        </w:rPr>
        <w:t xml:space="preserve"> </w:t>
      </w:r>
      <w:r w:rsidR="009449CD" w:rsidRPr="009D1CAC">
        <w:rPr>
          <w:rFonts w:ascii="Times New Roman" w:hAnsi="Times New Roman" w:cs="Times New Roman"/>
          <w:bCs/>
          <w:color w:val="000000"/>
          <w:sz w:val="20"/>
          <w:szCs w:val="20"/>
        </w:rPr>
        <w:t>Duyguları İle İş Tatmini Ve İşten Ayrılma Niyetleri Üzerine Bir</w:t>
      </w:r>
      <w:r w:rsidR="00307837" w:rsidRPr="009D1CAC">
        <w:rPr>
          <w:rFonts w:ascii="Times New Roman" w:hAnsi="Times New Roman" w:cs="Times New Roman"/>
          <w:bCs/>
          <w:color w:val="000000"/>
          <w:sz w:val="20"/>
          <w:szCs w:val="20"/>
        </w:rPr>
        <w:t xml:space="preserve"> </w:t>
      </w:r>
      <w:r w:rsidR="009449CD" w:rsidRPr="009D1CAC">
        <w:rPr>
          <w:rFonts w:ascii="Times New Roman" w:hAnsi="Times New Roman" w:cs="Times New Roman"/>
          <w:bCs/>
          <w:color w:val="000000"/>
          <w:sz w:val="20"/>
          <w:szCs w:val="20"/>
        </w:rPr>
        <w:t>Alan Araştırması Elektronik Sosyal Bilimler Dergisi</w:t>
      </w:r>
      <w:r w:rsidR="009449CD" w:rsidRPr="009D1CAC">
        <w:rPr>
          <w:rFonts w:ascii="Times New Roman" w:eastAsia="TimesNewRomanPSMT" w:hAnsi="Times New Roman" w:cs="Times New Roman"/>
          <w:color w:val="000000"/>
          <w:sz w:val="20"/>
          <w:szCs w:val="20"/>
        </w:rPr>
        <w:t xml:space="preserve"> C.8 S.30 (235-249)</w:t>
      </w:r>
    </w:p>
    <w:p w:rsidR="00307837" w:rsidRPr="009D1CAC" w:rsidRDefault="00307837" w:rsidP="00490C4A">
      <w:pPr>
        <w:autoSpaceDE w:val="0"/>
        <w:autoSpaceDN w:val="0"/>
        <w:adjustRightInd w:val="0"/>
        <w:spacing w:after="0" w:line="240" w:lineRule="auto"/>
        <w:jc w:val="both"/>
        <w:rPr>
          <w:rFonts w:ascii="Times New Roman" w:hAnsi="Times New Roman" w:cs="Times New Roman"/>
          <w:bCs/>
          <w:color w:val="000000"/>
          <w:sz w:val="20"/>
          <w:szCs w:val="20"/>
        </w:rPr>
      </w:pPr>
    </w:p>
    <w:p w:rsidR="00B118D3" w:rsidRPr="009D1CAC" w:rsidRDefault="00E62AF6" w:rsidP="00490C4A">
      <w:pPr>
        <w:autoSpaceDE w:val="0"/>
        <w:autoSpaceDN w:val="0"/>
        <w:adjustRightInd w:val="0"/>
        <w:spacing w:after="0" w:line="240" w:lineRule="auto"/>
        <w:jc w:val="both"/>
        <w:rPr>
          <w:rFonts w:ascii="Times New Roman" w:hAnsi="Times New Roman" w:cs="Times New Roman"/>
          <w:sz w:val="20"/>
          <w:szCs w:val="20"/>
        </w:rPr>
      </w:pPr>
      <w:r w:rsidRPr="009D1CAC">
        <w:rPr>
          <w:rFonts w:ascii="Times New Roman" w:hAnsi="Times New Roman" w:cs="Times New Roman"/>
          <w:sz w:val="20"/>
          <w:szCs w:val="20"/>
        </w:rPr>
        <w:t>YOUNG</w:t>
      </w:r>
      <w:r w:rsidR="00B118D3" w:rsidRPr="009D1CAC">
        <w:rPr>
          <w:rFonts w:ascii="Times New Roman" w:hAnsi="Times New Roman" w:cs="Times New Roman"/>
          <w:sz w:val="20"/>
          <w:szCs w:val="20"/>
        </w:rPr>
        <w:t xml:space="preserve">, L. ve K. </w:t>
      </w:r>
      <w:r w:rsidR="00D93B89" w:rsidRPr="009D1CAC">
        <w:rPr>
          <w:rFonts w:ascii="Times New Roman" w:hAnsi="Times New Roman" w:cs="Times New Roman"/>
          <w:sz w:val="20"/>
          <w:szCs w:val="20"/>
        </w:rPr>
        <w:t>DANİEL.(2003).</w:t>
      </w:r>
      <w:r w:rsidR="00B118D3" w:rsidRPr="009D1CAC">
        <w:rPr>
          <w:rFonts w:ascii="Times New Roman" w:hAnsi="Times New Roman" w:cs="Times New Roman"/>
          <w:sz w:val="20"/>
          <w:szCs w:val="20"/>
        </w:rPr>
        <w:t xml:space="preserve"> “</w:t>
      </w:r>
      <w:proofErr w:type="spellStart"/>
      <w:r w:rsidR="00B118D3" w:rsidRPr="009D1CAC">
        <w:rPr>
          <w:rFonts w:ascii="Times New Roman" w:hAnsi="Times New Roman" w:cs="Times New Roman"/>
          <w:sz w:val="20"/>
          <w:szCs w:val="20"/>
        </w:rPr>
        <w:t>Affectualtrust</w:t>
      </w:r>
      <w:proofErr w:type="spellEnd"/>
      <w:r w:rsidR="00B118D3" w:rsidRPr="009D1CAC">
        <w:rPr>
          <w:rFonts w:ascii="Times New Roman" w:hAnsi="Times New Roman" w:cs="Times New Roman"/>
          <w:sz w:val="20"/>
          <w:szCs w:val="20"/>
        </w:rPr>
        <w:t xml:space="preserve"> in </w:t>
      </w:r>
      <w:proofErr w:type="spellStart"/>
      <w:r w:rsidR="00B118D3" w:rsidRPr="009D1CAC">
        <w:rPr>
          <w:rFonts w:ascii="Times New Roman" w:hAnsi="Times New Roman" w:cs="Times New Roman"/>
          <w:sz w:val="20"/>
          <w:szCs w:val="20"/>
        </w:rPr>
        <w:t>the</w:t>
      </w:r>
      <w:proofErr w:type="spellEnd"/>
      <w:r w:rsidR="00307837" w:rsidRPr="009D1CAC">
        <w:rPr>
          <w:rFonts w:ascii="Times New Roman" w:hAnsi="Times New Roman" w:cs="Times New Roman"/>
          <w:sz w:val="20"/>
          <w:szCs w:val="20"/>
        </w:rPr>
        <w:t xml:space="preserve"> </w:t>
      </w:r>
      <w:proofErr w:type="spellStart"/>
      <w:r w:rsidR="00B118D3" w:rsidRPr="009D1CAC">
        <w:rPr>
          <w:rFonts w:ascii="Times New Roman" w:hAnsi="Times New Roman" w:cs="Times New Roman"/>
          <w:sz w:val="20"/>
          <w:szCs w:val="20"/>
        </w:rPr>
        <w:t>workplace</w:t>
      </w:r>
      <w:proofErr w:type="spellEnd"/>
      <w:r w:rsidR="00B118D3" w:rsidRPr="009D1CAC">
        <w:rPr>
          <w:rFonts w:ascii="Times New Roman" w:hAnsi="Times New Roman" w:cs="Times New Roman"/>
          <w:sz w:val="20"/>
          <w:szCs w:val="20"/>
        </w:rPr>
        <w:t xml:space="preserve">”. </w:t>
      </w:r>
      <w:proofErr w:type="spellStart"/>
      <w:r w:rsidR="00B118D3" w:rsidRPr="009D1CAC">
        <w:rPr>
          <w:rFonts w:ascii="Times New Roman" w:hAnsi="Times New Roman" w:cs="Times New Roman"/>
          <w:iCs/>
          <w:sz w:val="20"/>
          <w:szCs w:val="20"/>
        </w:rPr>
        <w:t>Int</w:t>
      </w:r>
      <w:proofErr w:type="spellEnd"/>
      <w:r w:rsidR="00B118D3" w:rsidRPr="009D1CAC">
        <w:rPr>
          <w:rFonts w:ascii="Times New Roman" w:hAnsi="Times New Roman" w:cs="Times New Roman"/>
          <w:iCs/>
          <w:sz w:val="20"/>
          <w:szCs w:val="20"/>
        </w:rPr>
        <w:t xml:space="preserve">. J. of Human </w:t>
      </w:r>
      <w:proofErr w:type="spellStart"/>
      <w:r w:rsidR="00B118D3" w:rsidRPr="009D1CAC">
        <w:rPr>
          <w:rFonts w:ascii="Times New Roman" w:hAnsi="Times New Roman" w:cs="Times New Roman"/>
          <w:iCs/>
          <w:sz w:val="20"/>
          <w:szCs w:val="20"/>
        </w:rPr>
        <w:t>Resource</w:t>
      </w:r>
      <w:proofErr w:type="spellEnd"/>
      <w:r w:rsidR="00B118D3" w:rsidRPr="009D1CAC">
        <w:rPr>
          <w:rFonts w:ascii="Times New Roman" w:hAnsi="Times New Roman" w:cs="Times New Roman"/>
          <w:iCs/>
          <w:sz w:val="20"/>
          <w:szCs w:val="20"/>
        </w:rPr>
        <w:t xml:space="preserve"> </w:t>
      </w:r>
      <w:proofErr w:type="spellStart"/>
      <w:r w:rsidR="00B118D3" w:rsidRPr="009D1CAC">
        <w:rPr>
          <w:rFonts w:ascii="Times New Roman" w:hAnsi="Times New Roman" w:cs="Times New Roman"/>
          <w:iCs/>
          <w:sz w:val="20"/>
          <w:szCs w:val="20"/>
        </w:rPr>
        <w:t>Management</w:t>
      </w:r>
      <w:proofErr w:type="spellEnd"/>
      <w:r w:rsidR="00B118D3" w:rsidRPr="009D1CAC">
        <w:rPr>
          <w:rFonts w:ascii="Times New Roman" w:hAnsi="Times New Roman" w:cs="Times New Roman"/>
          <w:iCs/>
          <w:sz w:val="20"/>
          <w:szCs w:val="20"/>
        </w:rPr>
        <w:t xml:space="preserve">, </w:t>
      </w:r>
      <w:proofErr w:type="gramStart"/>
      <w:r w:rsidR="00B118D3" w:rsidRPr="009D1CAC">
        <w:rPr>
          <w:rFonts w:ascii="Times New Roman" w:hAnsi="Times New Roman" w:cs="Times New Roman"/>
          <w:sz w:val="20"/>
          <w:szCs w:val="20"/>
        </w:rPr>
        <w:t>14:1</w:t>
      </w:r>
      <w:proofErr w:type="gramEnd"/>
      <w:r w:rsidR="00B118D3" w:rsidRPr="009D1CAC">
        <w:rPr>
          <w:rFonts w:ascii="Times New Roman" w:hAnsi="Times New Roman" w:cs="Times New Roman"/>
          <w:sz w:val="20"/>
          <w:szCs w:val="20"/>
        </w:rPr>
        <w:t xml:space="preserve">, </w:t>
      </w:r>
      <w:proofErr w:type="spellStart"/>
      <w:r w:rsidR="00B118D3" w:rsidRPr="009D1CAC">
        <w:rPr>
          <w:rFonts w:ascii="Times New Roman" w:hAnsi="Times New Roman" w:cs="Times New Roman"/>
          <w:sz w:val="20"/>
          <w:szCs w:val="20"/>
        </w:rPr>
        <w:t>February</w:t>
      </w:r>
      <w:proofErr w:type="spellEnd"/>
      <w:r w:rsidR="00B118D3" w:rsidRPr="009D1CAC">
        <w:rPr>
          <w:rFonts w:ascii="Times New Roman" w:hAnsi="Times New Roman" w:cs="Times New Roman"/>
          <w:sz w:val="20"/>
          <w:szCs w:val="20"/>
        </w:rPr>
        <w:t xml:space="preserve">, </w:t>
      </w:r>
      <w:proofErr w:type="spellStart"/>
      <w:r w:rsidR="00B118D3" w:rsidRPr="009D1CAC">
        <w:rPr>
          <w:rFonts w:ascii="Times New Roman" w:hAnsi="Times New Roman" w:cs="Times New Roman"/>
          <w:sz w:val="20"/>
          <w:szCs w:val="20"/>
        </w:rPr>
        <w:t>ss</w:t>
      </w:r>
      <w:proofErr w:type="spellEnd"/>
      <w:r w:rsidR="00B118D3" w:rsidRPr="009D1CAC">
        <w:rPr>
          <w:rFonts w:ascii="Times New Roman" w:hAnsi="Times New Roman" w:cs="Times New Roman"/>
          <w:sz w:val="20"/>
          <w:szCs w:val="20"/>
        </w:rPr>
        <w:t>.139–155.</w:t>
      </w:r>
    </w:p>
    <w:p w:rsidR="00307837" w:rsidRPr="009D1CAC" w:rsidRDefault="00307837" w:rsidP="00490C4A">
      <w:pPr>
        <w:autoSpaceDE w:val="0"/>
        <w:autoSpaceDN w:val="0"/>
        <w:adjustRightInd w:val="0"/>
        <w:spacing w:after="0" w:line="240" w:lineRule="auto"/>
        <w:jc w:val="both"/>
        <w:rPr>
          <w:rFonts w:ascii="Times New Roman" w:hAnsi="Times New Roman" w:cs="Times New Roman"/>
          <w:sz w:val="20"/>
          <w:szCs w:val="20"/>
        </w:rPr>
      </w:pPr>
    </w:p>
    <w:p w:rsidR="00D93B89" w:rsidRPr="009D1CAC" w:rsidRDefault="00D93B89" w:rsidP="00490C4A">
      <w:pPr>
        <w:autoSpaceDE w:val="0"/>
        <w:autoSpaceDN w:val="0"/>
        <w:adjustRightInd w:val="0"/>
        <w:spacing w:after="0" w:line="240" w:lineRule="auto"/>
        <w:jc w:val="both"/>
        <w:rPr>
          <w:rFonts w:ascii="Times New Roman" w:hAnsi="Times New Roman" w:cs="Times New Roman"/>
          <w:iCs/>
          <w:sz w:val="20"/>
          <w:szCs w:val="20"/>
        </w:rPr>
      </w:pPr>
      <w:r w:rsidRPr="009D1CAC">
        <w:rPr>
          <w:rFonts w:ascii="Times New Roman" w:hAnsi="Times New Roman" w:cs="Times New Roman"/>
          <w:bCs/>
          <w:sz w:val="20"/>
          <w:szCs w:val="20"/>
        </w:rPr>
        <w:t>YILMAZ</w:t>
      </w:r>
      <w:r w:rsidR="00307837" w:rsidRPr="009D1CAC">
        <w:rPr>
          <w:rFonts w:ascii="Times New Roman" w:hAnsi="Times New Roman" w:cs="Times New Roman"/>
          <w:bCs/>
          <w:sz w:val="20"/>
          <w:szCs w:val="20"/>
        </w:rPr>
        <w:t xml:space="preserve">, K. </w:t>
      </w:r>
      <w:r w:rsidRPr="009D1CAC">
        <w:rPr>
          <w:rFonts w:ascii="Times New Roman" w:hAnsi="Times New Roman" w:cs="Times New Roman"/>
          <w:bCs/>
          <w:sz w:val="20"/>
          <w:szCs w:val="20"/>
        </w:rPr>
        <w:t>(2009).</w:t>
      </w:r>
      <w:r w:rsidR="00307837" w:rsidRPr="009D1CAC">
        <w:rPr>
          <w:rFonts w:ascii="Times New Roman" w:hAnsi="Times New Roman" w:cs="Times New Roman"/>
          <w:bCs/>
          <w:sz w:val="20"/>
          <w:szCs w:val="20"/>
        </w:rPr>
        <w:t xml:space="preserve"> </w:t>
      </w:r>
      <w:r w:rsidR="0020283A" w:rsidRPr="009D1CAC">
        <w:rPr>
          <w:rFonts w:ascii="Times New Roman" w:hAnsi="Times New Roman" w:cs="Times New Roman"/>
          <w:bCs/>
          <w:sz w:val="20"/>
          <w:szCs w:val="20"/>
        </w:rPr>
        <w:t>Özel Dershane Öğretmenlerinin Örgütsel Güven Düzeyleri İle</w:t>
      </w:r>
      <w:r w:rsidRPr="009D1CAC">
        <w:rPr>
          <w:rFonts w:ascii="Times New Roman" w:hAnsi="Times New Roman" w:cs="Times New Roman"/>
          <w:bCs/>
          <w:sz w:val="20"/>
          <w:szCs w:val="20"/>
        </w:rPr>
        <w:t xml:space="preserve"> </w:t>
      </w:r>
      <w:r w:rsidR="0020283A" w:rsidRPr="009D1CAC">
        <w:rPr>
          <w:rFonts w:ascii="Times New Roman" w:hAnsi="Times New Roman" w:cs="Times New Roman"/>
          <w:bCs/>
          <w:sz w:val="20"/>
          <w:szCs w:val="20"/>
        </w:rPr>
        <w:t>Örgütsel Vatandaşlık Davranışları Arasındaki İlişki</w:t>
      </w:r>
      <w:r w:rsidR="0020283A" w:rsidRPr="009D1CAC">
        <w:rPr>
          <w:rFonts w:ascii="Times New Roman" w:hAnsi="Times New Roman" w:cs="Times New Roman"/>
          <w:iCs/>
          <w:sz w:val="20"/>
          <w:szCs w:val="20"/>
        </w:rPr>
        <w:t xml:space="preserve"> Kuram ve Uygulamada Eğitim Yönetimi</w:t>
      </w:r>
      <w:r w:rsidR="00307837" w:rsidRPr="009D1CAC">
        <w:rPr>
          <w:rFonts w:ascii="Times New Roman" w:hAnsi="Times New Roman" w:cs="Times New Roman"/>
          <w:iCs/>
          <w:sz w:val="20"/>
          <w:szCs w:val="20"/>
        </w:rPr>
        <w:t>, Cilt 15, Sayı 59, s</w:t>
      </w:r>
      <w:r w:rsidR="0020283A" w:rsidRPr="009D1CAC">
        <w:rPr>
          <w:rFonts w:ascii="Times New Roman" w:hAnsi="Times New Roman" w:cs="Times New Roman"/>
          <w:iCs/>
          <w:sz w:val="20"/>
          <w:szCs w:val="20"/>
        </w:rPr>
        <w:t>: 471-490</w:t>
      </w:r>
    </w:p>
    <w:p w:rsidR="00307837" w:rsidRPr="009D1CAC" w:rsidRDefault="00307837" w:rsidP="00490C4A">
      <w:pPr>
        <w:autoSpaceDE w:val="0"/>
        <w:autoSpaceDN w:val="0"/>
        <w:adjustRightInd w:val="0"/>
        <w:spacing w:after="0" w:line="240" w:lineRule="auto"/>
        <w:jc w:val="both"/>
        <w:rPr>
          <w:rFonts w:ascii="Times New Roman" w:hAnsi="Times New Roman" w:cs="Times New Roman"/>
          <w:iCs/>
          <w:sz w:val="20"/>
          <w:szCs w:val="20"/>
        </w:rPr>
      </w:pPr>
    </w:p>
    <w:p w:rsidR="00B118D3" w:rsidRPr="00AE2816" w:rsidRDefault="00B118D3" w:rsidP="00AE2816">
      <w:pPr>
        <w:autoSpaceDE w:val="0"/>
        <w:autoSpaceDN w:val="0"/>
        <w:adjustRightInd w:val="0"/>
        <w:spacing w:after="0" w:line="240" w:lineRule="auto"/>
        <w:jc w:val="center"/>
        <w:rPr>
          <w:rFonts w:ascii="Times New Roman" w:hAnsi="Times New Roman" w:cs="Times New Roman"/>
          <w:b/>
          <w:bCs/>
          <w:sz w:val="24"/>
          <w:szCs w:val="24"/>
        </w:rPr>
      </w:pPr>
    </w:p>
    <w:p w:rsidR="004F0A10" w:rsidRPr="00AE2816" w:rsidRDefault="00AE2816" w:rsidP="00AE2816">
      <w:pPr>
        <w:spacing w:after="0" w:line="240" w:lineRule="auto"/>
        <w:jc w:val="center"/>
        <w:rPr>
          <w:rFonts w:ascii="Times New Roman" w:hAnsi="Times New Roman" w:cs="Times New Roman"/>
          <w:b/>
          <w:sz w:val="24"/>
          <w:szCs w:val="24"/>
        </w:rPr>
      </w:pPr>
      <w:r w:rsidRPr="00AE2816">
        <w:rPr>
          <w:rFonts w:ascii="Times New Roman" w:hAnsi="Times New Roman" w:cs="Times New Roman"/>
          <w:b/>
          <w:sz w:val="24"/>
          <w:szCs w:val="24"/>
        </w:rPr>
        <w:t>YAZARLAR</w:t>
      </w:r>
    </w:p>
    <w:p w:rsidR="00186F92" w:rsidRPr="00AE2816" w:rsidRDefault="00186F92" w:rsidP="00490C4A">
      <w:pPr>
        <w:spacing w:after="0" w:line="240" w:lineRule="auto"/>
        <w:jc w:val="both"/>
        <w:rPr>
          <w:rFonts w:ascii="Times New Roman" w:hAnsi="Times New Roman" w:cs="Times New Roman"/>
          <w:sz w:val="24"/>
          <w:szCs w:val="24"/>
        </w:rPr>
      </w:pPr>
    </w:p>
    <w:p w:rsidR="0081003F" w:rsidRDefault="0081003F" w:rsidP="0081003F">
      <w:pPr>
        <w:pStyle w:val="DipnotMetni"/>
        <w:rPr>
          <w:sz w:val="24"/>
          <w:szCs w:val="24"/>
        </w:rPr>
      </w:pPr>
      <w:r w:rsidRPr="00AE2816">
        <w:rPr>
          <w:rStyle w:val="DipnotBavurusu"/>
          <w:sz w:val="24"/>
          <w:szCs w:val="24"/>
        </w:rPr>
        <w:footnoteRef/>
      </w:r>
      <w:proofErr w:type="spellStart"/>
      <w:r w:rsidRPr="00AE2816">
        <w:rPr>
          <w:sz w:val="24"/>
          <w:szCs w:val="24"/>
        </w:rPr>
        <w:t>Prof.Dr</w:t>
      </w:r>
      <w:proofErr w:type="spellEnd"/>
      <w:r w:rsidRPr="00AE2816">
        <w:rPr>
          <w:sz w:val="24"/>
          <w:szCs w:val="24"/>
        </w:rPr>
        <w:t xml:space="preserve">. Balıkesir Üniversitesi İ.İ.B.F Öğretim Üyesi,       </w:t>
      </w:r>
      <w:hyperlink r:id="rId17" w:history="1">
        <w:r w:rsidR="00AE2816" w:rsidRPr="00E62B2D">
          <w:rPr>
            <w:rStyle w:val="Kpr"/>
            <w:sz w:val="24"/>
            <w:szCs w:val="24"/>
          </w:rPr>
          <w:t>seymenoy@yahoo.com</w:t>
        </w:r>
      </w:hyperlink>
    </w:p>
    <w:p w:rsidR="0081003F" w:rsidRPr="00AE2816" w:rsidRDefault="0081003F" w:rsidP="0081003F">
      <w:pPr>
        <w:spacing w:after="0" w:line="240" w:lineRule="auto"/>
        <w:jc w:val="both"/>
        <w:rPr>
          <w:rFonts w:ascii="Times New Roman" w:hAnsi="Times New Roman" w:cs="Times New Roman"/>
          <w:sz w:val="24"/>
          <w:szCs w:val="24"/>
        </w:rPr>
      </w:pPr>
      <w:r w:rsidRPr="00AE2816">
        <w:rPr>
          <w:rStyle w:val="DipnotBavurusu"/>
          <w:rFonts w:ascii="Times New Roman" w:hAnsi="Times New Roman" w:cs="Times New Roman"/>
          <w:sz w:val="24"/>
          <w:szCs w:val="24"/>
        </w:rPr>
        <w:t>2</w:t>
      </w:r>
      <w:r w:rsidRPr="00AE2816">
        <w:rPr>
          <w:rFonts w:ascii="Times New Roman" w:hAnsi="Times New Roman" w:cs="Times New Roman"/>
          <w:sz w:val="24"/>
          <w:szCs w:val="24"/>
        </w:rPr>
        <w:t xml:space="preserve">Öğr. </w:t>
      </w:r>
      <w:proofErr w:type="gramStart"/>
      <w:r w:rsidRPr="00AE2816">
        <w:rPr>
          <w:rFonts w:ascii="Times New Roman" w:hAnsi="Times New Roman" w:cs="Times New Roman"/>
          <w:sz w:val="24"/>
          <w:szCs w:val="24"/>
        </w:rPr>
        <w:t xml:space="preserve">Görev, Gümüşhane Üniversitesi Sağlık Yük. </w:t>
      </w:r>
      <w:proofErr w:type="gramEnd"/>
      <w:r w:rsidRPr="00AE2816">
        <w:rPr>
          <w:rFonts w:ascii="Times New Roman" w:hAnsi="Times New Roman" w:cs="Times New Roman"/>
          <w:sz w:val="24"/>
          <w:szCs w:val="24"/>
        </w:rPr>
        <w:t xml:space="preserve">Okulu Sağ. Yön. Böl. </w:t>
      </w:r>
      <w:bookmarkStart w:id="0" w:name="_GoBack"/>
      <w:bookmarkEnd w:id="0"/>
      <w:r w:rsidRPr="00AE2816">
        <w:rPr>
          <w:rFonts w:ascii="Times New Roman" w:hAnsi="Times New Roman" w:cs="Times New Roman"/>
          <w:sz w:val="24"/>
          <w:szCs w:val="24"/>
        </w:rPr>
        <w:t>taskinkilic79@hotmail.com</w:t>
      </w:r>
    </w:p>
    <w:sectPr w:rsidR="0081003F" w:rsidRPr="00AE2816" w:rsidSect="00AE2816">
      <w:footerReference w:type="default" r:id="rId18"/>
      <w:pgSz w:w="11906" w:h="16838"/>
      <w:pgMar w:top="1701" w:right="1416"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C1" w:rsidRDefault="000A73C1" w:rsidP="002B5A94">
      <w:pPr>
        <w:spacing w:after="0" w:line="240" w:lineRule="auto"/>
      </w:pPr>
      <w:r>
        <w:separator/>
      </w:r>
    </w:p>
  </w:endnote>
  <w:endnote w:type="continuationSeparator" w:id="0">
    <w:p w:rsidR="000A73C1" w:rsidRDefault="000A73C1" w:rsidP="002B5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7" w:usb1="08070000" w:usb2="00000010" w:usb3="00000000" w:csb0="00020011" w:csb1="00000000"/>
  </w:font>
  <w:font w:name="$F$">
    <w:altName w:val="Arial"/>
    <w:panose1 w:val="00000000000000000000"/>
    <w:charset w:val="00"/>
    <w:family w:val="swiss"/>
    <w:notTrueType/>
    <w:pitch w:val="variable"/>
    <w:sig w:usb0="00000003" w:usb1="00000000" w:usb2="00000000" w:usb3="00000000" w:csb0="00000001" w:csb1="00000000"/>
  </w:font>
  <w:font w:name="FuturaBkBT,Italic">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00000287" w:usb1="00000000" w:usb2="00000000" w:usb3="00000000" w:csb0="0000009F" w:csb1="00000000"/>
  </w:font>
  <w:font w:name="ArialBlack,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456830"/>
      <w:docPartObj>
        <w:docPartGallery w:val="Page Numbers (Bottom of Page)"/>
        <w:docPartUnique/>
      </w:docPartObj>
    </w:sdtPr>
    <w:sdtContent>
      <w:p w:rsidR="00B43E0B" w:rsidRDefault="008F1E7C">
        <w:pPr>
          <w:pStyle w:val="Altbilgi"/>
          <w:jc w:val="center"/>
        </w:pPr>
        <w:r>
          <w:fldChar w:fldCharType="begin"/>
        </w:r>
        <w:r w:rsidR="00B43E0B">
          <w:instrText>PAGE   \* MERGEFORMAT</w:instrText>
        </w:r>
        <w:r>
          <w:fldChar w:fldCharType="separate"/>
        </w:r>
        <w:r w:rsidR="00A45E7F">
          <w:rPr>
            <w:noProof/>
          </w:rPr>
          <w:t>15</w:t>
        </w:r>
        <w:r>
          <w:fldChar w:fldCharType="end"/>
        </w:r>
      </w:p>
    </w:sdtContent>
  </w:sdt>
  <w:p w:rsidR="00B43E0B" w:rsidRDefault="00B43E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C1" w:rsidRDefault="000A73C1" w:rsidP="002B5A94">
      <w:pPr>
        <w:spacing w:after="0" w:line="240" w:lineRule="auto"/>
      </w:pPr>
      <w:r>
        <w:separator/>
      </w:r>
    </w:p>
  </w:footnote>
  <w:footnote w:type="continuationSeparator" w:id="0">
    <w:p w:rsidR="000A73C1" w:rsidRDefault="000A73C1" w:rsidP="002B5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1C5"/>
    <w:multiLevelType w:val="hybridMultilevel"/>
    <w:tmpl w:val="6F546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680997"/>
    <w:multiLevelType w:val="hybridMultilevel"/>
    <w:tmpl w:val="3508E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BA05B8"/>
    <w:multiLevelType w:val="hybridMultilevel"/>
    <w:tmpl w:val="3F90D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893A62"/>
    <w:multiLevelType w:val="hybridMultilevel"/>
    <w:tmpl w:val="F2A4F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B63759"/>
    <w:multiLevelType w:val="hybridMultilevel"/>
    <w:tmpl w:val="FC2A6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7A37E8"/>
    <w:multiLevelType w:val="hybridMultilevel"/>
    <w:tmpl w:val="09402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0B3BBE"/>
    <w:multiLevelType w:val="hybridMultilevel"/>
    <w:tmpl w:val="32B0FA9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0850"/>
    <w:rsid w:val="000139E7"/>
    <w:rsid w:val="0002046D"/>
    <w:rsid w:val="00053676"/>
    <w:rsid w:val="00057518"/>
    <w:rsid w:val="0009135D"/>
    <w:rsid w:val="000A1F40"/>
    <w:rsid w:val="000A562F"/>
    <w:rsid w:val="000A73C1"/>
    <w:rsid w:val="000B15FC"/>
    <w:rsid w:val="000B473F"/>
    <w:rsid w:val="000C5B05"/>
    <w:rsid w:val="000C5EED"/>
    <w:rsid w:val="000C77A3"/>
    <w:rsid w:val="000D11BB"/>
    <w:rsid w:val="000D2B8C"/>
    <w:rsid w:val="000D3303"/>
    <w:rsid w:val="000D4E66"/>
    <w:rsid w:val="000E32D5"/>
    <w:rsid w:val="000E3843"/>
    <w:rsid w:val="00102360"/>
    <w:rsid w:val="0010774E"/>
    <w:rsid w:val="001132DF"/>
    <w:rsid w:val="00116C0B"/>
    <w:rsid w:val="00123E9E"/>
    <w:rsid w:val="0012788D"/>
    <w:rsid w:val="001323F3"/>
    <w:rsid w:val="00137F79"/>
    <w:rsid w:val="00140BC1"/>
    <w:rsid w:val="00142192"/>
    <w:rsid w:val="001428D8"/>
    <w:rsid w:val="00142A4C"/>
    <w:rsid w:val="00143278"/>
    <w:rsid w:val="00143326"/>
    <w:rsid w:val="001479EC"/>
    <w:rsid w:val="00153E5D"/>
    <w:rsid w:val="00154BE6"/>
    <w:rsid w:val="00154C18"/>
    <w:rsid w:val="00154FF1"/>
    <w:rsid w:val="00156EEF"/>
    <w:rsid w:val="00174321"/>
    <w:rsid w:val="001803FF"/>
    <w:rsid w:val="001818AF"/>
    <w:rsid w:val="00182729"/>
    <w:rsid w:val="0018286E"/>
    <w:rsid w:val="00182936"/>
    <w:rsid w:val="00186F92"/>
    <w:rsid w:val="00191C28"/>
    <w:rsid w:val="00196D5D"/>
    <w:rsid w:val="001A1983"/>
    <w:rsid w:val="001A2869"/>
    <w:rsid w:val="001B3618"/>
    <w:rsid w:val="001B368B"/>
    <w:rsid w:val="001B7B43"/>
    <w:rsid w:val="001C0AA3"/>
    <w:rsid w:val="001C2B2E"/>
    <w:rsid w:val="001D1694"/>
    <w:rsid w:val="001D6161"/>
    <w:rsid w:val="001F1F95"/>
    <w:rsid w:val="001F4297"/>
    <w:rsid w:val="001F4C3F"/>
    <w:rsid w:val="0020283A"/>
    <w:rsid w:val="002103B5"/>
    <w:rsid w:val="00212CEA"/>
    <w:rsid w:val="002131AF"/>
    <w:rsid w:val="00215B7D"/>
    <w:rsid w:val="00215C79"/>
    <w:rsid w:val="00217AEC"/>
    <w:rsid w:val="002236D3"/>
    <w:rsid w:val="00225E4D"/>
    <w:rsid w:val="00232998"/>
    <w:rsid w:val="00241F15"/>
    <w:rsid w:val="00253C5D"/>
    <w:rsid w:val="002557B3"/>
    <w:rsid w:val="002574FD"/>
    <w:rsid w:val="00263EC6"/>
    <w:rsid w:val="0026447E"/>
    <w:rsid w:val="002650A9"/>
    <w:rsid w:val="0027007D"/>
    <w:rsid w:val="00280BE5"/>
    <w:rsid w:val="00281ED7"/>
    <w:rsid w:val="00286FF2"/>
    <w:rsid w:val="002945C0"/>
    <w:rsid w:val="00294C78"/>
    <w:rsid w:val="002A5524"/>
    <w:rsid w:val="002A59C3"/>
    <w:rsid w:val="002B5A94"/>
    <w:rsid w:val="002C0103"/>
    <w:rsid w:val="002C664D"/>
    <w:rsid w:val="002C67AA"/>
    <w:rsid w:val="002D1BCE"/>
    <w:rsid w:val="002F27AE"/>
    <w:rsid w:val="002F4939"/>
    <w:rsid w:val="002F540E"/>
    <w:rsid w:val="00303135"/>
    <w:rsid w:val="003035C1"/>
    <w:rsid w:val="00307837"/>
    <w:rsid w:val="00307EF4"/>
    <w:rsid w:val="00327B59"/>
    <w:rsid w:val="00341E58"/>
    <w:rsid w:val="00346633"/>
    <w:rsid w:val="0035347B"/>
    <w:rsid w:val="00354362"/>
    <w:rsid w:val="00354B18"/>
    <w:rsid w:val="00360E6D"/>
    <w:rsid w:val="00365386"/>
    <w:rsid w:val="00375B77"/>
    <w:rsid w:val="003A158B"/>
    <w:rsid w:val="003A1BCF"/>
    <w:rsid w:val="003A7E95"/>
    <w:rsid w:val="003C0A2E"/>
    <w:rsid w:val="003C19FB"/>
    <w:rsid w:val="003C22CE"/>
    <w:rsid w:val="003C2A56"/>
    <w:rsid w:val="003C5E1D"/>
    <w:rsid w:val="003C6055"/>
    <w:rsid w:val="003C7F7B"/>
    <w:rsid w:val="003E17BE"/>
    <w:rsid w:val="003E5362"/>
    <w:rsid w:val="003E5586"/>
    <w:rsid w:val="003E6D95"/>
    <w:rsid w:val="003F2A06"/>
    <w:rsid w:val="003F56A1"/>
    <w:rsid w:val="003F7288"/>
    <w:rsid w:val="004010CC"/>
    <w:rsid w:val="00404E81"/>
    <w:rsid w:val="00406E04"/>
    <w:rsid w:val="00413EE7"/>
    <w:rsid w:val="00431BB3"/>
    <w:rsid w:val="004473BB"/>
    <w:rsid w:val="00454611"/>
    <w:rsid w:val="00463A93"/>
    <w:rsid w:val="00465D68"/>
    <w:rsid w:val="00476E65"/>
    <w:rsid w:val="00485BCA"/>
    <w:rsid w:val="00485E8B"/>
    <w:rsid w:val="0048643E"/>
    <w:rsid w:val="00490C4A"/>
    <w:rsid w:val="004A3EFD"/>
    <w:rsid w:val="004A4BCD"/>
    <w:rsid w:val="004A79F9"/>
    <w:rsid w:val="004B3DDD"/>
    <w:rsid w:val="004C3110"/>
    <w:rsid w:val="004C5E99"/>
    <w:rsid w:val="004C7C0F"/>
    <w:rsid w:val="004D1B17"/>
    <w:rsid w:val="004D1EF6"/>
    <w:rsid w:val="004D437A"/>
    <w:rsid w:val="004D6932"/>
    <w:rsid w:val="004E0AB7"/>
    <w:rsid w:val="004E1947"/>
    <w:rsid w:val="004E6DD4"/>
    <w:rsid w:val="004F0A10"/>
    <w:rsid w:val="005108EA"/>
    <w:rsid w:val="00517B22"/>
    <w:rsid w:val="00532128"/>
    <w:rsid w:val="00533357"/>
    <w:rsid w:val="005358AE"/>
    <w:rsid w:val="00543533"/>
    <w:rsid w:val="00545691"/>
    <w:rsid w:val="00551C10"/>
    <w:rsid w:val="00552589"/>
    <w:rsid w:val="00557921"/>
    <w:rsid w:val="00557C06"/>
    <w:rsid w:val="00561DD5"/>
    <w:rsid w:val="00573655"/>
    <w:rsid w:val="0058332B"/>
    <w:rsid w:val="005925A3"/>
    <w:rsid w:val="005949C1"/>
    <w:rsid w:val="005950E9"/>
    <w:rsid w:val="005A434A"/>
    <w:rsid w:val="005B2CC2"/>
    <w:rsid w:val="005B2F34"/>
    <w:rsid w:val="005B5DF2"/>
    <w:rsid w:val="005B67A2"/>
    <w:rsid w:val="005C1DBB"/>
    <w:rsid w:val="005C2162"/>
    <w:rsid w:val="005D1E5B"/>
    <w:rsid w:val="005D708A"/>
    <w:rsid w:val="005D77AF"/>
    <w:rsid w:val="005E0B87"/>
    <w:rsid w:val="005E3007"/>
    <w:rsid w:val="005E3955"/>
    <w:rsid w:val="005E417C"/>
    <w:rsid w:val="005E4EAB"/>
    <w:rsid w:val="005E609C"/>
    <w:rsid w:val="005E7211"/>
    <w:rsid w:val="00622D33"/>
    <w:rsid w:val="00624C93"/>
    <w:rsid w:val="006255C8"/>
    <w:rsid w:val="006304AF"/>
    <w:rsid w:val="006369D5"/>
    <w:rsid w:val="00641EDD"/>
    <w:rsid w:val="00651B66"/>
    <w:rsid w:val="006608B3"/>
    <w:rsid w:val="0066173D"/>
    <w:rsid w:val="00675B41"/>
    <w:rsid w:val="00682C57"/>
    <w:rsid w:val="00685C83"/>
    <w:rsid w:val="00686962"/>
    <w:rsid w:val="00687815"/>
    <w:rsid w:val="00692763"/>
    <w:rsid w:val="006A3045"/>
    <w:rsid w:val="006A4415"/>
    <w:rsid w:val="006A5FAB"/>
    <w:rsid w:val="006B74D5"/>
    <w:rsid w:val="006C0359"/>
    <w:rsid w:val="006C0EF4"/>
    <w:rsid w:val="006E126A"/>
    <w:rsid w:val="006E2985"/>
    <w:rsid w:val="006E3D72"/>
    <w:rsid w:val="006E49D7"/>
    <w:rsid w:val="006F1140"/>
    <w:rsid w:val="006F24CF"/>
    <w:rsid w:val="006F5DA4"/>
    <w:rsid w:val="006F6EE7"/>
    <w:rsid w:val="00701027"/>
    <w:rsid w:val="0070793F"/>
    <w:rsid w:val="00714C5A"/>
    <w:rsid w:val="00721744"/>
    <w:rsid w:val="007336E3"/>
    <w:rsid w:val="0075407D"/>
    <w:rsid w:val="0075427B"/>
    <w:rsid w:val="00765ABA"/>
    <w:rsid w:val="0077590F"/>
    <w:rsid w:val="007838A4"/>
    <w:rsid w:val="00786890"/>
    <w:rsid w:val="00787A8D"/>
    <w:rsid w:val="007B05CF"/>
    <w:rsid w:val="007B177A"/>
    <w:rsid w:val="007B2DBC"/>
    <w:rsid w:val="007B444C"/>
    <w:rsid w:val="007B5E89"/>
    <w:rsid w:val="007C094D"/>
    <w:rsid w:val="007C2AC7"/>
    <w:rsid w:val="007C2FA6"/>
    <w:rsid w:val="007D0BB6"/>
    <w:rsid w:val="007E3F3F"/>
    <w:rsid w:val="007E4E94"/>
    <w:rsid w:val="007F73D5"/>
    <w:rsid w:val="00805E71"/>
    <w:rsid w:val="0081003F"/>
    <w:rsid w:val="008179E4"/>
    <w:rsid w:val="00826A7F"/>
    <w:rsid w:val="00827FCC"/>
    <w:rsid w:val="008378ED"/>
    <w:rsid w:val="008416D4"/>
    <w:rsid w:val="00842BB8"/>
    <w:rsid w:val="00845DB0"/>
    <w:rsid w:val="00854FF1"/>
    <w:rsid w:val="00862A83"/>
    <w:rsid w:val="008631F1"/>
    <w:rsid w:val="00866231"/>
    <w:rsid w:val="00870A52"/>
    <w:rsid w:val="00870EE4"/>
    <w:rsid w:val="00872833"/>
    <w:rsid w:val="0088531E"/>
    <w:rsid w:val="00892E77"/>
    <w:rsid w:val="00894DE3"/>
    <w:rsid w:val="0089754D"/>
    <w:rsid w:val="00897AE7"/>
    <w:rsid w:val="008A1075"/>
    <w:rsid w:val="008B0189"/>
    <w:rsid w:val="008C1429"/>
    <w:rsid w:val="008D527C"/>
    <w:rsid w:val="008D5712"/>
    <w:rsid w:val="008F1E7C"/>
    <w:rsid w:val="00901F39"/>
    <w:rsid w:val="009079B9"/>
    <w:rsid w:val="00910DAE"/>
    <w:rsid w:val="00932C73"/>
    <w:rsid w:val="009333E6"/>
    <w:rsid w:val="009449CD"/>
    <w:rsid w:val="00950510"/>
    <w:rsid w:val="00954B4E"/>
    <w:rsid w:val="00963683"/>
    <w:rsid w:val="00972F67"/>
    <w:rsid w:val="0097673E"/>
    <w:rsid w:val="009802BB"/>
    <w:rsid w:val="0098108E"/>
    <w:rsid w:val="00984B55"/>
    <w:rsid w:val="00991CD4"/>
    <w:rsid w:val="009A2505"/>
    <w:rsid w:val="009A2E6A"/>
    <w:rsid w:val="009B0F92"/>
    <w:rsid w:val="009D1CAC"/>
    <w:rsid w:val="009D3757"/>
    <w:rsid w:val="009D485E"/>
    <w:rsid w:val="009E0534"/>
    <w:rsid w:val="009E40A6"/>
    <w:rsid w:val="009F5B92"/>
    <w:rsid w:val="009F5F48"/>
    <w:rsid w:val="00A04B62"/>
    <w:rsid w:val="00A10DFA"/>
    <w:rsid w:val="00A1253F"/>
    <w:rsid w:val="00A1379D"/>
    <w:rsid w:val="00A26C72"/>
    <w:rsid w:val="00A34E9F"/>
    <w:rsid w:val="00A45E7F"/>
    <w:rsid w:val="00A46DC7"/>
    <w:rsid w:val="00A537D0"/>
    <w:rsid w:val="00A742C8"/>
    <w:rsid w:val="00A803B0"/>
    <w:rsid w:val="00A8096F"/>
    <w:rsid w:val="00A83B7B"/>
    <w:rsid w:val="00A86529"/>
    <w:rsid w:val="00A86D3C"/>
    <w:rsid w:val="00AA3C1B"/>
    <w:rsid w:val="00AB1ABB"/>
    <w:rsid w:val="00AB2ADB"/>
    <w:rsid w:val="00AB34B3"/>
    <w:rsid w:val="00AB4EF7"/>
    <w:rsid w:val="00AC2BB0"/>
    <w:rsid w:val="00AC716F"/>
    <w:rsid w:val="00AD03F3"/>
    <w:rsid w:val="00AD43DF"/>
    <w:rsid w:val="00AD600E"/>
    <w:rsid w:val="00AE2816"/>
    <w:rsid w:val="00AE302C"/>
    <w:rsid w:val="00AF4B56"/>
    <w:rsid w:val="00B004C4"/>
    <w:rsid w:val="00B007AC"/>
    <w:rsid w:val="00B046D7"/>
    <w:rsid w:val="00B11250"/>
    <w:rsid w:val="00B118D3"/>
    <w:rsid w:val="00B16E4F"/>
    <w:rsid w:val="00B176BF"/>
    <w:rsid w:val="00B2179A"/>
    <w:rsid w:val="00B24379"/>
    <w:rsid w:val="00B24CEF"/>
    <w:rsid w:val="00B25441"/>
    <w:rsid w:val="00B369A9"/>
    <w:rsid w:val="00B40850"/>
    <w:rsid w:val="00B40F69"/>
    <w:rsid w:val="00B43E0B"/>
    <w:rsid w:val="00B440C3"/>
    <w:rsid w:val="00B45947"/>
    <w:rsid w:val="00B514C8"/>
    <w:rsid w:val="00B516DE"/>
    <w:rsid w:val="00B6248C"/>
    <w:rsid w:val="00B7152A"/>
    <w:rsid w:val="00B742F7"/>
    <w:rsid w:val="00B776EA"/>
    <w:rsid w:val="00B86228"/>
    <w:rsid w:val="00B93EC4"/>
    <w:rsid w:val="00B94646"/>
    <w:rsid w:val="00BA15EF"/>
    <w:rsid w:val="00BA6360"/>
    <w:rsid w:val="00BB4FA2"/>
    <w:rsid w:val="00BC3A5F"/>
    <w:rsid w:val="00BD039E"/>
    <w:rsid w:val="00BD09C6"/>
    <w:rsid w:val="00BD4609"/>
    <w:rsid w:val="00BD5CCC"/>
    <w:rsid w:val="00BE28C2"/>
    <w:rsid w:val="00BF4667"/>
    <w:rsid w:val="00BF69F5"/>
    <w:rsid w:val="00BF7143"/>
    <w:rsid w:val="00BF736A"/>
    <w:rsid w:val="00C1664E"/>
    <w:rsid w:val="00C20874"/>
    <w:rsid w:val="00C36B17"/>
    <w:rsid w:val="00C45F1F"/>
    <w:rsid w:val="00C57141"/>
    <w:rsid w:val="00C575ED"/>
    <w:rsid w:val="00C60E3B"/>
    <w:rsid w:val="00C62C5A"/>
    <w:rsid w:val="00C7268C"/>
    <w:rsid w:val="00C87CE0"/>
    <w:rsid w:val="00C92BE4"/>
    <w:rsid w:val="00CA0C98"/>
    <w:rsid w:val="00CA4AAC"/>
    <w:rsid w:val="00CA5935"/>
    <w:rsid w:val="00CB1272"/>
    <w:rsid w:val="00CC0740"/>
    <w:rsid w:val="00CC2AF9"/>
    <w:rsid w:val="00CC2B04"/>
    <w:rsid w:val="00CC632C"/>
    <w:rsid w:val="00CC6B03"/>
    <w:rsid w:val="00CD6C6A"/>
    <w:rsid w:val="00CE261D"/>
    <w:rsid w:val="00CF5CF3"/>
    <w:rsid w:val="00CF77D8"/>
    <w:rsid w:val="00D15083"/>
    <w:rsid w:val="00D1788C"/>
    <w:rsid w:val="00D228D6"/>
    <w:rsid w:val="00D36651"/>
    <w:rsid w:val="00D42CA5"/>
    <w:rsid w:val="00D4516B"/>
    <w:rsid w:val="00D50512"/>
    <w:rsid w:val="00D5349A"/>
    <w:rsid w:val="00D5468B"/>
    <w:rsid w:val="00D62277"/>
    <w:rsid w:val="00D65A7A"/>
    <w:rsid w:val="00D71E65"/>
    <w:rsid w:val="00D72BD3"/>
    <w:rsid w:val="00D77101"/>
    <w:rsid w:val="00D86CE4"/>
    <w:rsid w:val="00D9195E"/>
    <w:rsid w:val="00D93B89"/>
    <w:rsid w:val="00D94E60"/>
    <w:rsid w:val="00DA43AB"/>
    <w:rsid w:val="00DB0A72"/>
    <w:rsid w:val="00DB13DF"/>
    <w:rsid w:val="00DB1538"/>
    <w:rsid w:val="00DB703D"/>
    <w:rsid w:val="00DC6623"/>
    <w:rsid w:val="00DD5524"/>
    <w:rsid w:val="00DE4757"/>
    <w:rsid w:val="00DE6AC1"/>
    <w:rsid w:val="00DE7EE2"/>
    <w:rsid w:val="00DF032C"/>
    <w:rsid w:val="00DF093C"/>
    <w:rsid w:val="00DF5053"/>
    <w:rsid w:val="00DF5A66"/>
    <w:rsid w:val="00E022F6"/>
    <w:rsid w:val="00E12125"/>
    <w:rsid w:val="00E14601"/>
    <w:rsid w:val="00E20578"/>
    <w:rsid w:val="00E26F98"/>
    <w:rsid w:val="00E31C46"/>
    <w:rsid w:val="00E32B0A"/>
    <w:rsid w:val="00E342FF"/>
    <w:rsid w:val="00E372F5"/>
    <w:rsid w:val="00E3793A"/>
    <w:rsid w:val="00E454E9"/>
    <w:rsid w:val="00E5096D"/>
    <w:rsid w:val="00E50BD7"/>
    <w:rsid w:val="00E52144"/>
    <w:rsid w:val="00E55269"/>
    <w:rsid w:val="00E5706E"/>
    <w:rsid w:val="00E62AF6"/>
    <w:rsid w:val="00E63D70"/>
    <w:rsid w:val="00E65F5F"/>
    <w:rsid w:val="00E66101"/>
    <w:rsid w:val="00E7537F"/>
    <w:rsid w:val="00E80646"/>
    <w:rsid w:val="00E86FDC"/>
    <w:rsid w:val="00E9116F"/>
    <w:rsid w:val="00E957B5"/>
    <w:rsid w:val="00E97640"/>
    <w:rsid w:val="00EA2C81"/>
    <w:rsid w:val="00EA5029"/>
    <w:rsid w:val="00EB00C6"/>
    <w:rsid w:val="00EB183F"/>
    <w:rsid w:val="00EC2EE4"/>
    <w:rsid w:val="00EC68EE"/>
    <w:rsid w:val="00EC6FB6"/>
    <w:rsid w:val="00ED3904"/>
    <w:rsid w:val="00EE3E7D"/>
    <w:rsid w:val="00F11A7C"/>
    <w:rsid w:val="00F13369"/>
    <w:rsid w:val="00F16100"/>
    <w:rsid w:val="00F22627"/>
    <w:rsid w:val="00F31564"/>
    <w:rsid w:val="00F31BB5"/>
    <w:rsid w:val="00F51FAF"/>
    <w:rsid w:val="00F54FFE"/>
    <w:rsid w:val="00F6249B"/>
    <w:rsid w:val="00F6558F"/>
    <w:rsid w:val="00F85BB6"/>
    <w:rsid w:val="00F85E9C"/>
    <w:rsid w:val="00F87A7F"/>
    <w:rsid w:val="00F87B1C"/>
    <w:rsid w:val="00F91794"/>
    <w:rsid w:val="00F91828"/>
    <w:rsid w:val="00F95C1E"/>
    <w:rsid w:val="00FA124A"/>
    <w:rsid w:val="00FA2E16"/>
    <w:rsid w:val="00FB3FC6"/>
    <w:rsid w:val="00FB5F6C"/>
    <w:rsid w:val="00FB7DF7"/>
    <w:rsid w:val="00FC5B36"/>
    <w:rsid w:val="00FD122B"/>
    <w:rsid w:val="00FE3F2A"/>
    <w:rsid w:val="00FF0E22"/>
    <w:rsid w:val="00FF1E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7C"/>
  </w:style>
  <w:style w:type="paragraph" w:styleId="Balk1">
    <w:name w:val="heading 1"/>
    <w:basedOn w:val="Normal"/>
    <w:link w:val="Balk1Char"/>
    <w:uiPriority w:val="9"/>
    <w:qFormat/>
    <w:rsid w:val="003F7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C6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C6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2B5A94"/>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2B5A94"/>
    <w:rPr>
      <w:rFonts w:ascii="Times New Roman" w:eastAsia="Times New Roman" w:hAnsi="Times New Roman" w:cs="Times New Roman"/>
      <w:sz w:val="20"/>
      <w:szCs w:val="20"/>
    </w:rPr>
  </w:style>
  <w:style w:type="character" w:styleId="DipnotBavurusu">
    <w:name w:val="footnote reference"/>
    <w:basedOn w:val="VarsaylanParagrafYazTipi"/>
    <w:semiHidden/>
    <w:rsid w:val="002B5A94"/>
    <w:rPr>
      <w:vertAlign w:val="superscript"/>
    </w:rPr>
  </w:style>
  <w:style w:type="character" w:customStyle="1" w:styleId="Balk1Char">
    <w:name w:val="Başlık 1 Char"/>
    <w:basedOn w:val="VarsaylanParagrafYazTipi"/>
    <w:link w:val="Balk1"/>
    <w:uiPriority w:val="9"/>
    <w:rsid w:val="003F728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3F7288"/>
    <w:rPr>
      <w:color w:val="0000FF"/>
      <w:u w:val="single"/>
    </w:rPr>
  </w:style>
  <w:style w:type="paragraph" w:styleId="NormalWeb">
    <w:name w:val="Normal (Web)"/>
    <w:basedOn w:val="Normal"/>
    <w:uiPriority w:val="99"/>
    <w:semiHidden/>
    <w:unhideWhenUsed/>
    <w:rsid w:val="003F72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E49D7"/>
    <w:pPr>
      <w:ind w:left="720"/>
      <w:contextualSpacing/>
    </w:pPr>
  </w:style>
  <w:style w:type="paragraph" w:styleId="stbilgi">
    <w:name w:val="header"/>
    <w:basedOn w:val="Normal"/>
    <w:link w:val="stbilgiChar"/>
    <w:uiPriority w:val="99"/>
    <w:unhideWhenUsed/>
    <w:rsid w:val="00CE26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61D"/>
  </w:style>
  <w:style w:type="paragraph" w:styleId="Altbilgi">
    <w:name w:val="footer"/>
    <w:basedOn w:val="Normal"/>
    <w:link w:val="AltbilgiChar"/>
    <w:uiPriority w:val="99"/>
    <w:unhideWhenUsed/>
    <w:rsid w:val="00CE26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61D"/>
  </w:style>
  <w:style w:type="character" w:customStyle="1" w:styleId="st">
    <w:name w:val="st"/>
    <w:basedOn w:val="VarsaylanParagrafYazTipi"/>
    <w:rsid w:val="006E2985"/>
  </w:style>
  <w:style w:type="character" w:styleId="Vurgu">
    <w:name w:val="Emphasis"/>
    <w:basedOn w:val="VarsaylanParagrafYazTipi"/>
    <w:uiPriority w:val="20"/>
    <w:qFormat/>
    <w:rsid w:val="006E2985"/>
    <w:rPr>
      <w:i/>
      <w:iCs/>
    </w:rPr>
  </w:style>
  <w:style w:type="paragraph" w:styleId="BalonMetni">
    <w:name w:val="Balloon Text"/>
    <w:basedOn w:val="Normal"/>
    <w:link w:val="BalonMetniChar"/>
    <w:uiPriority w:val="99"/>
    <w:semiHidden/>
    <w:unhideWhenUsed/>
    <w:rsid w:val="005950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50E9"/>
    <w:rPr>
      <w:rFonts w:ascii="Tahoma" w:hAnsi="Tahoma" w:cs="Tahoma"/>
      <w:sz w:val="16"/>
      <w:szCs w:val="16"/>
    </w:rPr>
  </w:style>
  <w:style w:type="character" w:styleId="zlenenKpr">
    <w:name w:val="FollowedHyperlink"/>
    <w:basedOn w:val="VarsaylanParagrafYazTipi"/>
    <w:uiPriority w:val="99"/>
    <w:semiHidden/>
    <w:unhideWhenUsed/>
    <w:rsid w:val="005925A3"/>
    <w:rPr>
      <w:color w:val="800080" w:themeColor="followedHyperlink"/>
      <w:u w:val="single"/>
    </w:rPr>
  </w:style>
  <w:style w:type="paragraph" w:styleId="AralkYok">
    <w:name w:val="No Spacing"/>
    <w:uiPriority w:val="99"/>
    <w:qFormat/>
    <w:rsid w:val="0026447E"/>
    <w:pPr>
      <w:spacing w:after="0" w:line="240" w:lineRule="auto"/>
    </w:pPr>
    <w:rPr>
      <w:rFonts w:ascii="Times New Roman" w:eastAsia="Times New Roman" w:hAnsi="Times New Roman" w:cs="Times New Roman"/>
      <w:sz w:val="24"/>
      <w:szCs w:val="24"/>
      <w:lang w:eastAsia="tr-TR"/>
    </w:rPr>
  </w:style>
  <w:style w:type="character" w:customStyle="1" w:styleId="hps">
    <w:name w:val="hps"/>
    <w:basedOn w:val="VarsaylanParagrafYazTipi"/>
    <w:rsid w:val="00354362"/>
  </w:style>
  <w:style w:type="character" w:customStyle="1" w:styleId="shorttext">
    <w:name w:val="short_text"/>
    <w:basedOn w:val="VarsaylanParagrafYazTipi"/>
    <w:rsid w:val="00DF032C"/>
  </w:style>
  <w:style w:type="character" w:styleId="HTMLCite">
    <w:name w:val="HTML Cite"/>
    <w:basedOn w:val="VarsaylanParagrafYazTipi"/>
    <w:uiPriority w:val="99"/>
    <w:semiHidden/>
    <w:unhideWhenUsed/>
    <w:rsid w:val="00B43E0B"/>
    <w:rPr>
      <w:i/>
      <w:iCs/>
    </w:rPr>
  </w:style>
  <w:style w:type="character" w:customStyle="1" w:styleId="Balk3Char">
    <w:name w:val="Başlık 3 Char"/>
    <w:basedOn w:val="VarsaylanParagrafYazTipi"/>
    <w:link w:val="Balk3"/>
    <w:uiPriority w:val="9"/>
    <w:semiHidden/>
    <w:rsid w:val="003C6055"/>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semiHidden/>
    <w:rsid w:val="003C6055"/>
    <w:rPr>
      <w:rFonts w:asciiTheme="majorHAnsi" w:eastAsiaTheme="majorEastAsia" w:hAnsiTheme="majorHAnsi" w:cstheme="majorBidi"/>
      <w:b/>
      <w:bCs/>
      <w:color w:val="4F81BD" w:themeColor="accent1"/>
      <w:sz w:val="26"/>
      <w:szCs w:val="26"/>
    </w:rPr>
  </w:style>
  <w:style w:type="character" w:customStyle="1" w:styleId="sehl">
    <w:name w:val="sehl"/>
    <w:basedOn w:val="VarsaylanParagrafYazTipi"/>
    <w:rsid w:val="003C6055"/>
  </w:style>
  <w:style w:type="character" w:customStyle="1" w:styleId="fn">
    <w:name w:val="fn"/>
    <w:basedOn w:val="VarsaylanParagrafYazTipi"/>
    <w:rsid w:val="0009135D"/>
  </w:style>
  <w:style w:type="character" w:customStyle="1" w:styleId="subtitle">
    <w:name w:val="subtitle"/>
    <w:basedOn w:val="VarsaylanParagrafYazTipi"/>
    <w:rsid w:val="0009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F7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C6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C6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2B5A94"/>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2B5A94"/>
    <w:rPr>
      <w:rFonts w:ascii="Times New Roman" w:eastAsia="Times New Roman" w:hAnsi="Times New Roman" w:cs="Times New Roman"/>
      <w:sz w:val="20"/>
      <w:szCs w:val="20"/>
    </w:rPr>
  </w:style>
  <w:style w:type="character" w:styleId="DipnotBavurusu">
    <w:name w:val="footnote reference"/>
    <w:basedOn w:val="VarsaylanParagrafYazTipi"/>
    <w:semiHidden/>
    <w:rsid w:val="002B5A94"/>
    <w:rPr>
      <w:vertAlign w:val="superscript"/>
    </w:rPr>
  </w:style>
  <w:style w:type="character" w:customStyle="1" w:styleId="Balk1Char">
    <w:name w:val="Başlık 1 Char"/>
    <w:basedOn w:val="VarsaylanParagrafYazTipi"/>
    <w:link w:val="Balk1"/>
    <w:uiPriority w:val="9"/>
    <w:rsid w:val="003F728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3F7288"/>
    <w:rPr>
      <w:color w:val="0000FF"/>
      <w:u w:val="single"/>
    </w:rPr>
  </w:style>
  <w:style w:type="paragraph" w:styleId="NormalWeb">
    <w:name w:val="Normal (Web)"/>
    <w:basedOn w:val="Normal"/>
    <w:uiPriority w:val="99"/>
    <w:semiHidden/>
    <w:unhideWhenUsed/>
    <w:rsid w:val="003F72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E49D7"/>
    <w:pPr>
      <w:ind w:left="720"/>
      <w:contextualSpacing/>
    </w:pPr>
  </w:style>
  <w:style w:type="paragraph" w:styleId="stbilgi">
    <w:name w:val="header"/>
    <w:basedOn w:val="Normal"/>
    <w:link w:val="stbilgiChar"/>
    <w:uiPriority w:val="99"/>
    <w:unhideWhenUsed/>
    <w:rsid w:val="00CE26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61D"/>
  </w:style>
  <w:style w:type="paragraph" w:styleId="Altbilgi">
    <w:name w:val="footer"/>
    <w:basedOn w:val="Normal"/>
    <w:link w:val="AltbilgiChar"/>
    <w:uiPriority w:val="99"/>
    <w:unhideWhenUsed/>
    <w:rsid w:val="00CE26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61D"/>
  </w:style>
  <w:style w:type="character" w:customStyle="1" w:styleId="st">
    <w:name w:val="st"/>
    <w:basedOn w:val="VarsaylanParagrafYazTipi"/>
    <w:rsid w:val="006E2985"/>
  </w:style>
  <w:style w:type="character" w:styleId="Vurgu">
    <w:name w:val="Emphasis"/>
    <w:basedOn w:val="VarsaylanParagrafYazTipi"/>
    <w:uiPriority w:val="20"/>
    <w:qFormat/>
    <w:rsid w:val="006E2985"/>
    <w:rPr>
      <w:i/>
      <w:iCs/>
    </w:rPr>
  </w:style>
  <w:style w:type="paragraph" w:styleId="BalonMetni">
    <w:name w:val="Balloon Text"/>
    <w:basedOn w:val="Normal"/>
    <w:link w:val="BalonMetniChar"/>
    <w:uiPriority w:val="99"/>
    <w:semiHidden/>
    <w:unhideWhenUsed/>
    <w:rsid w:val="005950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50E9"/>
    <w:rPr>
      <w:rFonts w:ascii="Tahoma" w:hAnsi="Tahoma" w:cs="Tahoma"/>
      <w:sz w:val="16"/>
      <w:szCs w:val="16"/>
    </w:rPr>
  </w:style>
  <w:style w:type="character" w:styleId="zlenenKpr">
    <w:name w:val="FollowedHyperlink"/>
    <w:basedOn w:val="VarsaylanParagrafYazTipi"/>
    <w:uiPriority w:val="99"/>
    <w:semiHidden/>
    <w:unhideWhenUsed/>
    <w:rsid w:val="005925A3"/>
    <w:rPr>
      <w:color w:val="800080" w:themeColor="followedHyperlink"/>
      <w:u w:val="single"/>
    </w:rPr>
  </w:style>
  <w:style w:type="paragraph" w:styleId="AralkYok">
    <w:name w:val="No Spacing"/>
    <w:uiPriority w:val="99"/>
    <w:qFormat/>
    <w:rsid w:val="0026447E"/>
    <w:pPr>
      <w:spacing w:after="0" w:line="240" w:lineRule="auto"/>
    </w:pPr>
    <w:rPr>
      <w:rFonts w:ascii="Times New Roman" w:eastAsia="Times New Roman" w:hAnsi="Times New Roman" w:cs="Times New Roman"/>
      <w:sz w:val="24"/>
      <w:szCs w:val="24"/>
      <w:lang w:eastAsia="tr-TR"/>
    </w:rPr>
  </w:style>
  <w:style w:type="character" w:customStyle="1" w:styleId="hps">
    <w:name w:val="hps"/>
    <w:basedOn w:val="VarsaylanParagrafYazTipi"/>
    <w:rsid w:val="00354362"/>
  </w:style>
  <w:style w:type="character" w:customStyle="1" w:styleId="shorttext">
    <w:name w:val="short_text"/>
    <w:basedOn w:val="VarsaylanParagrafYazTipi"/>
    <w:rsid w:val="00DF032C"/>
  </w:style>
  <w:style w:type="character" w:styleId="HTMLCite">
    <w:name w:val="HTML Cite"/>
    <w:basedOn w:val="VarsaylanParagrafYazTipi"/>
    <w:uiPriority w:val="99"/>
    <w:semiHidden/>
    <w:unhideWhenUsed/>
    <w:rsid w:val="00B43E0B"/>
    <w:rPr>
      <w:i/>
      <w:iCs/>
    </w:rPr>
  </w:style>
  <w:style w:type="character" w:customStyle="1" w:styleId="Balk3Char">
    <w:name w:val="Başlık 3 Char"/>
    <w:basedOn w:val="VarsaylanParagrafYazTipi"/>
    <w:link w:val="Balk3"/>
    <w:uiPriority w:val="9"/>
    <w:semiHidden/>
    <w:rsid w:val="003C6055"/>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semiHidden/>
    <w:rsid w:val="003C6055"/>
    <w:rPr>
      <w:rFonts w:asciiTheme="majorHAnsi" w:eastAsiaTheme="majorEastAsia" w:hAnsiTheme="majorHAnsi" w:cstheme="majorBidi"/>
      <w:b/>
      <w:bCs/>
      <w:color w:val="4F81BD" w:themeColor="accent1"/>
      <w:sz w:val="26"/>
      <w:szCs w:val="26"/>
    </w:rPr>
  </w:style>
  <w:style w:type="character" w:customStyle="1" w:styleId="sehl">
    <w:name w:val="sehl"/>
    <w:basedOn w:val="VarsaylanParagrafYazTipi"/>
    <w:rsid w:val="003C6055"/>
  </w:style>
  <w:style w:type="character" w:customStyle="1" w:styleId="fn">
    <w:name w:val="fn"/>
    <w:basedOn w:val="VarsaylanParagrafYazTipi"/>
    <w:rsid w:val="0009135D"/>
  </w:style>
  <w:style w:type="character" w:customStyle="1" w:styleId="subtitle">
    <w:name w:val="subtitle"/>
    <w:basedOn w:val="VarsaylanParagrafYazTipi"/>
    <w:rsid w:val="0009135D"/>
  </w:style>
</w:styles>
</file>

<file path=word/webSettings.xml><?xml version="1.0" encoding="utf-8"?>
<w:webSettings xmlns:r="http://schemas.openxmlformats.org/officeDocument/2006/relationships" xmlns:w="http://schemas.openxmlformats.org/wordprocessingml/2006/main">
  <w:divs>
    <w:div w:id="146093400">
      <w:bodyDiv w:val="1"/>
      <w:marLeft w:val="0"/>
      <w:marRight w:val="0"/>
      <w:marTop w:val="0"/>
      <w:marBottom w:val="0"/>
      <w:divBdr>
        <w:top w:val="none" w:sz="0" w:space="0" w:color="auto"/>
        <w:left w:val="none" w:sz="0" w:space="0" w:color="auto"/>
        <w:bottom w:val="none" w:sz="0" w:space="0" w:color="auto"/>
        <w:right w:val="none" w:sz="0" w:space="0" w:color="auto"/>
      </w:divBdr>
    </w:div>
    <w:div w:id="517432625">
      <w:bodyDiv w:val="1"/>
      <w:marLeft w:val="0"/>
      <w:marRight w:val="0"/>
      <w:marTop w:val="0"/>
      <w:marBottom w:val="0"/>
      <w:divBdr>
        <w:top w:val="none" w:sz="0" w:space="0" w:color="auto"/>
        <w:left w:val="none" w:sz="0" w:space="0" w:color="auto"/>
        <w:bottom w:val="none" w:sz="0" w:space="0" w:color="auto"/>
        <w:right w:val="none" w:sz="0" w:space="0" w:color="auto"/>
      </w:divBdr>
    </w:div>
    <w:div w:id="894660306">
      <w:bodyDiv w:val="1"/>
      <w:marLeft w:val="0"/>
      <w:marRight w:val="0"/>
      <w:marTop w:val="0"/>
      <w:marBottom w:val="0"/>
      <w:divBdr>
        <w:top w:val="none" w:sz="0" w:space="0" w:color="auto"/>
        <w:left w:val="none" w:sz="0" w:space="0" w:color="auto"/>
        <w:bottom w:val="none" w:sz="0" w:space="0" w:color="auto"/>
        <w:right w:val="none" w:sz="0" w:space="0" w:color="auto"/>
      </w:divBdr>
    </w:div>
    <w:div w:id="1088967766">
      <w:bodyDiv w:val="1"/>
      <w:marLeft w:val="0"/>
      <w:marRight w:val="0"/>
      <w:marTop w:val="0"/>
      <w:marBottom w:val="0"/>
      <w:divBdr>
        <w:top w:val="none" w:sz="0" w:space="0" w:color="auto"/>
        <w:left w:val="none" w:sz="0" w:space="0" w:color="auto"/>
        <w:bottom w:val="none" w:sz="0" w:space="0" w:color="auto"/>
        <w:right w:val="none" w:sz="0" w:space="0" w:color="auto"/>
      </w:divBdr>
      <w:divsChild>
        <w:div w:id="582570495">
          <w:marLeft w:val="0"/>
          <w:marRight w:val="0"/>
          <w:marTop w:val="0"/>
          <w:marBottom w:val="0"/>
          <w:divBdr>
            <w:top w:val="none" w:sz="0" w:space="0" w:color="auto"/>
            <w:left w:val="none" w:sz="0" w:space="0" w:color="auto"/>
            <w:bottom w:val="none" w:sz="0" w:space="0" w:color="auto"/>
            <w:right w:val="none" w:sz="0" w:space="0" w:color="auto"/>
          </w:divBdr>
          <w:divsChild>
            <w:div w:id="4410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819">
      <w:bodyDiv w:val="1"/>
      <w:marLeft w:val="0"/>
      <w:marRight w:val="0"/>
      <w:marTop w:val="0"/>
      <w:marBottom w:val="0"/>
      <w:divBdr>
        <w:top w:val="none" w:sz="0" w:space="0" w:color="auto"/>
        <w:left w:val="none" w:sz="0" w:space="0" w:color="auto"/>
        <w:bottom w:val="none" w:sz="0" w:space="0" w:color="auto"/>
        <w:right w:val="none" w:sz="0" w:space="0" w:color="auto"/>
      </w:divBdr>
      <w:divsChild>
        <w:div w:id="75328628">
          <w:marLeft w:val="0"/>
          <w:marRight w:val="0"/>
          <w:marTop w:val="0"/>
          <w:marBottom w:val="0"/>
          <w:divBdr>
            <w:top w:val="none" w:sz="0" w:space="0" w:color="auto"/>
            <w:left w:val="none" w:sz="0" w:space="0" w:color="auto"/>
            <w:bottom w:val="none" w:sz="0" w:space="0" w:color="auto"/>
            <w:right w:val="none" w:sz="0" w:space="0" w:color="auto"/>
          </w:divBdr>
        </w:div>
      </w:divsChild>
    </w:div>
    <w:div w:id="1315790401">
      <w:bodyDiv w:val="1"/>
      <w:marLeft w:val="0"/>
      <w:marRight w:val="0"/>
      <w:marTop w:val="0"/>
      <w:marBottom w:val="0"/>
      <w:divBdr>
        <w:top w:val="none" w:sz="0" w:space="0" w:color="auto"/>
        <w:left w:val="none" w:sz="0" w:space="0" w:color="auto"/>
        <w:bottom w:val="none" w:sz="0" w:space="0" w:color="auto"/>
        <w:right w:val="none" w:sz="0" w:space="0" w:color="auto"/>
      </w:divBdr>
      <w:divsChild>
        <w:div w:id="1569994010">
          <w:marLeft w:val="0"/>
          <w:marRight w:val="0"/>
          <w:marTop w:val="0"/>
          <w:marBottom w:val="0"/>
          <w:divBdr>
            <w:top w:val="none" w:sz="0" w:space="0" w:color="auto"/>
            <w:left w:val="none" w:sz="0" w:space="0" w:color="auto"/>
            <w:bottom w:val="none" w:sz="0" w:space="0" w:color="auto"/>
            <w:right w:val="none" w:sz="0" w:space="0" w:color="auto"/>
          </w:divBdr>
        </w:div>
      </w:divsChild>
    </w:div>
    <w:div w:id="19109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lyatirim.com/dunya-degerler-arastirmasi-wvs" TargetMode="External"/><Relationship Id="rId13" Type="http://schemas.openxmlformats.org/officeDocument/2006/relationships/hyperlink" Target="http://search.proquest.com/docview.lateralsearchlinkbypubid:lateralsearch/sng/pubtitle/Human+Relations/$N/41702?t:ac=231490466/fulltext/1347B73D5C78A833AD/2&amp;t:cp=maintain/resultcitationblocks"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earch.proquest.com/docview/758921993/fulltextPDF/135D93C607466387AF/1" TargetMode="External"/><Relationship Id="rId12" Type="http://schemas.openxmlformats.org/officeDocument/2006/relationships/hyperlink" Target="http://search.proquest.com/docview.lateralsearchlink:lateralsearch/sng/author/McHugh,+Patrick+P/$N?t:ac=231490466/fulltext/1347B73D5C78A833AD/2&amp;t:cp=maintain/resultcitationblocks" TargetMode="External"/><Relationship Id="rId17" Type="http://schemas.openxmlformats.org/officeDocument/2006/relationships/hyperlink" Target="mailto:seymenoy@yahoo.com" TargetMode="External"/><Relationship Id="rId2" Type="http://schemas.openxmlformats.org/officeDocument/2006/relationships/styles" Target="styles.xml"/><Relationship Id="rId16" Type="http://schemas.openxmlformats.org/officeDocument/2006/relationships/hyperlink" Target="http://books.google.com.tr/books/%20about/Organizational_and_%20union_commitment_patt.html?id=QMlDOAAACAAJ&amp;redir_es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proquest.com/docview.lateralsearchlink:lateralsearch/sng/author/Reed,+Celeste+Sturdevant/$N?t:ac=231490466/fulltext/1347B73D5C78A833AD/2&amp;t:cp=maintain/resultcitationblocks" TargetMode="External"/><Relationship Id="rId5" Type="http://schemas.openxmlformats.org/officeDocument/2006/relationships/footnotes" Target="footnotes.xml"/><Relationship Id="rId15" Type="http://schemas.openxmlformats.org/officeDocument/2006/relationships/image" Target="media/image1.gif"/><Relationship Id="rId10" Type="http://schemas.openxmlformats.org/officeDocument/2006/relationships/hyperlink" Target="http://books.google.com.tr/books?id=sGVKr1XiHyIC&amp;%20printsec=frontcover&amp;hl=tr&am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sin.uamc.org/apros/papers/029.pdf" TargetMode="External"/><Relationship Id="rId14" Type="http://schemas.openxmlformats.org/officeDocument/2006/relationships/hyperlink" Target="http://search.proquest.com/docview.issuebrowselink:searchpublicationissue/41702/Human+Relations/01994Y10Y01$23Oct+1994$3b++Vol.+47+$2810$29/47/10?t:ac=231490466/fulltext/1347B73D5C78A833AD/2&amp;t:cp=maintain/resultcitationblock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7279</Words>
  <Characters>41494</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TAŞKIN</dc:creator>
  <cp:lastModifiedBy>Oya Seymen</cp:lastModifiedBy>
  <cp:revision>2</cp:revision>
  <cp:lastPrinted>2012-05-07T11:42:00Z</cp:lastPrinted>
  <dcterms:created xsi:type="dcterms:W3CDTF">2012-05-07T11:43:00Z</dcterms:created>
  <dcterms:modified xsi:type="dcterms:W3CDTF">2012-05-07T11:43:00Z</dcterms:modified>
</cp:coreProperties>
</file>